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04" w:rsidRPr="0089167E" w:rsidRDefault="00123E04" w:rsidP="0089167E">
      <w:pPr>
        <w:pStyle w:val="a6"/>
      </w:pPr>
      <w:r w:rsidRPr="0089167E">
        <w:rPr>
          <w:noProof/>
        </w:rPr>
        <w:drawing>
          <wp:inline distT="0" distB="0" distL="0" distR="0">
            <wp:extent cx="669925" cy="6807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23E04" w:rsidRPr="0089167E" w:rsidRDefault="00123E04" w:rsidP="0089167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89167E">
        <w:rPr>
          <w:rFonts w:ascii="Times New Roman" w:hAnsi="Times New Roman" w:cs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F720D" w:rsidRPr="0089167E" w:rsidRDefault="001F720D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89167E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123E04" w:rsidRPr="0089167E" w:rsidRDefault="00363E9C" w:rsidP="008916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25400</wp:posOffset>
                </wp:positionV>
                <wp:extent cx="2194560" cy="274320"/>
                <wp:effectExtent l="0" t="4445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1F" w:rsidRDefault="006C491F" w:rsidP="00123E04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8.1pt;margin-top:2pt;width:172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" filled="f" stroked="f">
                <v:textbox inset="0,1mm,0,0">
                  <w:txbxContent>
                    <w:p w:rsidR="006C491F" w:rsidRDefault="006C491F" w:rsidP="00123E0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0" t="0" r="3175" b="254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1F" w:rsidRDefault="006C491F" w:rsidP="00123E04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13.1pt;margin-top:1.6pt;width:57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YYsQIAALQ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" filled="f" stroked="f">
                <v:textbox inset="0,1mm,0,0">
                  <w:txbxContent>
                    <w:p w:rsidR="006C491F" w:rsidRDefault="006C491F" w:rsidP="00123E04"/>
                  </w:txbxContent>
                </v:textbox>
              </v:shape>
            </w:pict>
          </mc:Fallback>
        </mc:AlternateContent>
      </w:r>
    </w:p>
    <w:p w:rsidR="00123E04" w:rsidRPr="0089167E" w:rsidRDefault="00123E04" w:rsidP="0089167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4536A" w:rsidRPr="00AB6629" w:rsidRDefault="00A4536A" w:rsidP="00891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62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4674">
        <w:rPr>
          <w:rFonts w:ascii="Times New Roman" w:hAnsi="Times New Roman" w:cs="Times New Roman"/>
          <w:b/>
          <w:sz w:val="28"/>
          <w:szCs w:val="28"/>
        </w:rPr>
        <w:t>21.01.2020</w:t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="004D1CA6">
        <w:rPr>
          <w:rFonts w:ascii="Times New Roman" w:hAnsi="Times New Roman" w:cs="Times New Roman"/>
          <w:b/>
          <w:sz w:val="28"/>
          <w:szCs w:val="28"/>
        </w:rPr>
        <w:tab/>
      </w:r>
      <w:r w:rsidR="004D1CA6">
        <w:rPr>
          <w:rFonts w:ascii="Times New Roman" w:hAnsi="Times New Roman" w:cs="Times New Roman"/>
          <w:b/>
          <w:sz w:val="28"/>
          <w:szCs w:val="28"/>
        </w:rPr>
        <w:tab/>
      </w:r>
      <w:r w:rsidR="004D1CA6">
        <w:rPr>
          <w:rFonts w:ascii="Times New Roman" w:hAnsi="Times New Roman" w:cs="Times New Roman"/>
          <w:b/>
          <w:sz w:val="28"/>
          <w:szCs w:val="28"/>
        </w:rPr>
        <w:tab/>
      </w:r>
      <w:r w:rsidR="004D1CA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58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04674">
        <w:rPr>
          <w:rFonts w:ascii="Times New Roman" w:hAnsi="Times New Roman" w:cs="Times New Roman"/>
          <w:b/>
          <w:sz w:val="28"/>
          <w:szCs w:val="28"/>
        </w:rPr>
        <w:t>32</w:t>
      </w:r>
      <w:bookmarkStart w:id="0" w:name="_GoBack"/>
      <w:bookmarkEnd w:id="0"/>
    </w:p>
    <w:p w:rsidR="00A4536A" w:rsidRPr="00AB6629" w:rsidRDefault="00A4536A" w:rsidP="00891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29">
        <w:rPr>
          <w:rFonts w:ascii="Times New Roman" w:hAnsi="Times New Roman" w:cs="Times New Roman"/>
          <w:b/>
          <w:sz w:val="28"/>
          <w:szCs w:val="28"/>
        </w:rPr>
        <w:t xml:space="preserve">г. Фурманов </w:t>
      </w:r>
    </w:p>
    <w:p w:rsidR="00A4536A" w:rsidRPr="00AB6629" w:rsidRDefault="00A4536A" w:rsidP="00891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6C2" w:rsidRPr="00AB6629" w:rsidRDefault="008F06C2" w:rsidP="008F06C2">
      <w:pPr>
        <w:pStyle w:val="ConsPlusTitle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F06C2" w:rsidRPr="00AB6629" w:rsidRDefault="00695E92" w:rsidP="00AB6629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629">
        <w:rPr>
          <w:rFonts w:ascii="Times New Roman" w:hAnsi="Times New Roman" w:cs="Times New Roman"/>
          <w:sz w:val="28"/>
          <w:szCs w:val="28"/>
        </w:rPr>
        <w:t xml:space="preserve">О </w:t>
      </w:r>
      <w:r w:rsidR="00EC356A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от 24.03.2017 № 308 «О </w:t>
      </w:r>
      <w:r w:rsidRPr="00AB6629">
        <w:rPr>
          <w:rFonts w:ascii="Times New Roman" w:hAnsi="Times New Roman" w:cs="Times New Roman"/>
          <w:sz w:val="28"/>
          <w:szCs w:val="28"/>
        </w:rPr>
        <w:t>П</w:t>
      </w:r>
      <w:r w:rsidR="008F06C2" w:rsidRPr="00AB6629">
        <w:rPr>
          <w:rFonts w:ascii="Times New Roman" w:hAnsi="Times New Roman" w:cs="Times New Roman"/>
          <w:sz w:val="28"/>
          <w:szCs w:val="28"/>
        </w:rPr>
        <w:t>орядке осуществления отделом внутреннего муниципального финансового контроля администрации Фурмановского муниципального района Ивановской области полномочий по внутреннему муниципальному финансовому контролю</w:t>
      </w:r>
      <w:r w:rsidR="00EC356A">
        <w:rPr>
          <w:rFonts w:ascii="Times New Roman" w:hAnsi="Times New Roman" w:cs="Times New Roman"/>
          <w:sz w:val="28"/>
          <w:szCs w:val="28"/>
        </w:rPr>
        <w:t>»</w:t>
      </w:r>
    </w:p>
    <w:p w:rsidR="00321116" w:rsidRPr="00AB6629" w:rsidRDefault="00321116" w:rsidP="00E66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5C1" w:rsidRPr="00AB6629" w:rsidRDefault="006A65C1" w:rsidP="00E66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66" w:rsidRPr="00FA2A25" w:rsidRDefault="00EC356A" w:rsidP="00FA2A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A2A25" w:rsidRPr="00FA2A25">
        <w:rPr>
          <w:rFonts w:ascii="Times New Roman" w:hAnsi="Times New Roman" w:cs="Times New Roman"/>
          <w:bCs/>
          <w:sz w:val="28"/>
          <w:szCs w:val="28"/>
        </w:rPr>
        <w:t xml:space="preserve">с Федеральным </w:t>
      </w:r>
      <w:hyperlink r:id="rId8" w:history="1">
        <w:r w:rsidR="00FA2A25" w:rsidRPr="00FA2A2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FA2A25">
        <w:rPr>
          <w:rFonts w:ascii="Times New Roman" w:hAnsi="Times New Roman" w:cs="Times New Roman"/>
          <w:bCs/>
          <w:sz w:val="28"/>
          <w:szCs w:val="28"/>
        </w:rPr>
        <w:t xml:space="preserve"> от 26.07.2019 N 199-ФЗ «</w:t>
      </w:r>
      <w:r w:rsidR="00FA2A25" w:rsidRPr="00FA2A25">
        <w:rPr>
          <w:rFonts w:ascii="Times New Roman" w:hAnsi="Times New Roman" w:cs="Times New Roman"/>
          <w:bCs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</w:t>
      </w:r>
      <w:r w:rsidR="00FA2A25">
        <w:rPr>
          <w:rFonts w:ascii="Times New Roman" w:hAnsi="Times New Roman" w:cs="Times New Roman"/>
          <w:bCs/>
          <w:sz w:val="28"/>
          <w:szCs w:val="28"/>
        </w:rPr>
        <w:t xml:space="preserve"> внутреннего финансового аудита»</w:t>
      </w:r>
      <w:r w:rsidR="007162D1">
        <w:rPr>
          <w:rFonts w:ascii="Times New Roman" w:hAnsi="Times New Roman" w:cs="Times New Roman"/>
          <w:sz w:val="28"/>
          <w:szCs w:val="28"/>
        </w:rPr>
        <w:t xml:space="preserve">, </w:t>
      </w:r>
      <w:r w:rsidR="004E0766" w:rsidRPr="00AB6629">
        <w:rPr>
          <w:rFonts w:ascii="Times New Roman" w:hAnsi="Times New Roman" w:cs="Times New Roman"/>
          <w:sz w:val="28"/>
          <w:szCs w:val="28"/>
        </w:rPr>
        <w:t>администрация Фурмановского муниципального района</w:t>
      </w:r>
    </w:p>
    <w:p w:rsidR="00E66B89" w:rsidRPr="00AB6629" w:rsidRDefault="00E66B89" w:rsidP="00E66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66" w:rsidRPr="00AB6629" w:rsidRDefault="004E0766" w:rsidP="00E66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6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662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66B89" w:rsidRPr="00AB6629" w:rsidRDefault="00E66B89" w:rsidP="00E66B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0F61" w:rsidRDefault="004D1CA6" w:rsidP="00D45136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4D1CA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№ 1 постановления</w:t>
      </w:r>
      <w:r w:rsidRPr="004D1CA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Фурмановского муниципального района от 24.03.2017 № 308 «О Порядке осуществления отделом внутреннего муниципального финансового контроля администрации Фурмановского муниципального района Ивановской области полномочий по внутреннему муниципальному финансовому контролю»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A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 w:rsidRPr="00AB662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FA2A25" w:rsidRDefault="001B023D" w:rsidP="00D37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A2A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A25" w:rsidRPr="00FA2A25">
        <w:rPr>
          <w:rFonts w:ascii="Times New Roman" w:hAnsi="Times New Roman" w:cs="Times New Roman"/>
          <w:bCs/>
          <w:sz w:val="28"/>
          <w:szCs w:val="28"/>
        </w:rPr>
        <w:t>Пункт 1.2.1.изложить в следующей редакции:</w:t>
      </w:r>
    </w:p>
    <w:p w:rsidR="00FA2A25" w:rsidRPr="00FA2A25" w:rsidRDefault="00FA2A25" w:rsidP="00D379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A25">
        <w:rPr>
          <w:rFonts w:ascii="Times New Roman" w:hAnsi="Times New Roman" w:cs="Times New Roman"/>
          <w:bCs/>
          <w:sz w:val="28"/>
          <w:szCs w:val="28"/>
        </w:rPr>
        <w:lastRenderedPageBreak/>
        <w:t>«1.2.1. Орган финансового контроля при осуществлении контрольной деятельности осуществляет полномочия по внутреннему государственному финансовому контролю:</w:t>
      </w:r>
    </w:p>
    <w:p w:rsidR="00FA2A25" w:rsidRPr="00FA2A25" w:rsidRDefault="00FA2A25" w:rsidP="00D379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A25">
        <w:rPr>
          <w:rFonts w:ascii="Times New Roman" w:hAnsi="Times New Roman" w:cs="Times New Roman"/>
          <w:bCs/>
          <w:sz w:val="28"/>
          <w:szCs w:val="28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D379AA" w:rsidRDefault="00D379AA" w:rsidP="00D379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D379AA" w:rsidRPr="00D379AA" w:rsidRDefault="00D379AA" w:rsidP="00D379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9AA">
        <w:rPr>
          <w:rFonts w:ascii="Times New Roman" w:hAnsi="Times New Roman" w:cs="Times New Roman"/>
          <w:bCs/>
          <w:sz w:val="28"/>
          <w:szCs w:val="28"/>
        </w:rPr>
        <w:t>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D379AA" w:rsidRPr="00D379AA" w:rsidRDefault="00D379AA" w:rsidP="00D379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9AA">
        <w:rPr>
          <w:rFonts w:ascii="Times New Roman" w:hAnsi="Times New Roman" w:cs="Times New Roman"/>
          <w:bCs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D379AA">
        <w:rPr>
          <w:rFonts w:ascii="Times New Roman" w:hAnsi="Times New Roman" w:cs="Times New Roman"/>
          <w:bCs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D379AA">
        <w:rPr>
          <w:rFonts w:ascii="Times New Roman" w:hAnsi="Times New Roman" w:cs="Times New Roman"/>
          <w:bCs/>
          <w:sz w:val="28"/>
          <w:szCs w:val="28"/>
        </w:rPr>
        <w:t xml:space="preserve"> из бюджета.»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79AA" w:rsidRPr="003108BC" w:rsidRDefault="00585307" w:rsidP="00310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8BC">
        <w:rPr>
          <w:rFonts w:ascii="Times New Roman" w:hAnsi="Times New Roman" w:cs="Times New Roman"/>
          <w:bCs/>
          <w:sz w:val="28"/>
          <w:szCs w:val="28"/>
        </w:rPr>
        <w:t>1.2</w:t>
      </w:r>
      <w:r w:rsidR="00AE58ED" w:rsidRPr="003108BC">
        <w:rPr>
          <w:rFonts w:ascii="Times New Roman" w:hAnsi="Times New Roman" w:cs="Times New Roman"/>
          <w:bCs/>
          <w:sz w:val="28"/>
          <w:szCs w:val="28"/>
        </w:rPr>
        <w:t>.</w:t>
      </w:r>
      <w:r w:rsidR="00AE58ED" w:rsidRPr="003108B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379AA" w:rsidRPr="003108BC">
          <w:rPr>
            <w:rFonts w:ascii="Times New Roman" w:hAnsi="Times New Roman" w:cs="Times New Roman"/>
            <w:bCs/>
            <w:sz w:val="28"/>
            <w:szCs w:val="28"/>
          </w:rPr>
          <w:t>Дополнить</w:t>
        </w:r>
      </w:hyperlink>
      <w:r w:rsidR="00D379AA" w:rsidRPr="003108BC">
        <w:rPr>
          <w:rFonts w:ascii="Times New Roman" w:hAnsi="Times New Roman" w:cs="Times New Roman"/>
          <w:bCs/>
          <w:sz w:val="28"/>
          <w:szCs w:val="28"/>
        </w:rPr>
        <w:t xml:space="preserve"> подпунктом 1.2.2. следующего содержания:</w:t>
      </w:r>
    </w:p>
    <w:p w:rsidR="00D379AA" w:rsidRDefault="003108BC" w:rsidP="003108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108BC">
        <w:rPr>
          <w:rFonts w:ascii="Times New Roman" w:hAnsi="Times New Roman" w:cs="Times New Roman"/>
          <w:bCs/>
          <w:sz w:val="28"/>
          <w:szCs w:val="28"/>
        </w:rPr>
        <w:t>1.2.2</w:t>
      </w:r>
      <w:r w:rsidR="00D379AA" w:rsidRPr="003108BC">
        <w:rPr>
          <w:rFonts w:ascii="Times New Roman" w:hAnsi="Times New Roman" w:cs="Times New Roman"/>
          <w:bCs/>
          <w:sz w:val="28"/>
          <w:szCs w:val="28"/>
        </w:rPr>
        <w:t xml:space="preserve">. В рамках контрольных полномочий орган финансового контроля осуществляет контроль </w:t>
      </w:r>
      <w:proofErr w:type="gramStart"/>
      <w:r w:rsidR="00D379AA" w:rsidRPr="003108BC">
        <w:rPr>
          <w:rFonts w:ascii="Times New Roman" w:hAnsi="Times New Roman" w:cs="Times New Roman"/>
          <w:bCs/>
          <w:sz w:val="28"/>
          <w:szCs w:val="28"/>
        </w:rPr>
        <w:t>за соблюдением Федерального закона о контрактной системе в отношении закупок для обеспечения нужд Ивановской области в соответствии</w:t>
      </w:r>
      <w:proofErr w:type="gramEnd"/>
      <w:r w:rsidR="00D379AA" w:rsidRPr="003108BC">
        <w:rPr>
          <w:rFonts w:ascii="Times New Roman" w:hAnsi="Times New Roman" w:cs="Times New Roman"/>
          <w:bCs/>
          <w:sz w:val="28"/>
          <w:szCs w:val="28"/>
        </w:rPr>
        <w:t xml:space="preserve"> с </w:t>
      </w:r>
      <w:hyperlink r:id="rId10" w:history="1">
        <w:r w:rsidR="00D379AA" w:rsidRPr="003108BC">
          <w:rPr>
            <w:rFonts w:ascii="Times New Roman" w:hAnsi="Times New Roman" w:cs="Times New Roman"/>
            <w:bCs/>
            <w:sz w:val="28"/>
            <w:szCs w:val="28"/>
          </w:rPr>
          <w:t>частью 8 статьи 99</w:t>
        </w:r>
      </w:hyperlink>
      <w:r w:rsidR="00D379AA" w:rsidRPr="003108B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 контрактной системе (дал</w:t>
      </w:r>
      <w:r>
        <w:rPr>
          <w:rFonts w:ascii="Times New Roman" w:hAnsi="Times New Roman" w:cs="Times New Roman"/>
          <w:bCs/>
          <w:sz w:val="28"/>
          <w:szCs w:val="28"/>
        </w:rPr>
        <w:t>ее - контроль в сфере закупок).»</w:t>
      </w:r>
      <w:r w:rsidR="00D379AA" w:rsidRPr="003108BC">
        <w:rPr>
          <w:rFonts w:ascii="Times New Roman" w:hAnsi="Times New Roman" w:cs="Times New Roman"/>
          <w:bCs/>
          <w:sz w:val="28"/>
          <w:szCs w:val="28"/>
        </w:rPr>
        <w:t>.</w:t>
      </w:r>
    </w:p>
    <w:p w:rsidR="005632ED" w:rsidRDefault="003108BC" w:rsidP="009127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hyperlink r:id="rId11" w:history="1">
        <w:r w:rsidR="005632ED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5632ED">
        <w:rPr>
          <w:rFonts w:ascii="Times New Roman" w:hAnsi="Times New Roman" w:cs="Times New Roman"/>
          <w:sz w:val="28"/>
          <w:szCs w:val="28"/>
        </w:rPr>
        <w:t xml:space="preserve"> 1.9. изложить в следующей редакции:</w:t>
      </w:r>
    </w:p>
    <w:p w:rsidR="005632ED" w:rsidRDefault="005632ED" w:rsidP="009127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«1.9. Объектами контроля в финансово-бюджетной сфере являются:</w:t>
      </w:r>
    </w:p>
    <w:p w:rsidR="005632ED" w:rsidRDefault="00912747" w:rsidP="009127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2ED">
        <w:rPr>
          <w:rFonts w:ascii="Times New Roman" w:hAnsi="Times New Roman" w:cs="Times New Roman"/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соответствующего бюджета, главные администраторы (администраторы) источников финансирования дефицита соответствующего бюджета;</w:t>
      </w:r>
      <w:proofErr w:type="gramEnd"/>
    </w:p>
    <w:p w:rsidR="00390BCD" w:rsidRDefault="00912747" w:rsidP="009127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2ED">
        <w:rPr>
          <w:rFonts w:ascii="Times New Roman" w:hAnsi="Times New Roman" w:cs="Times New Roman"/>
          <w:sz w:val="28"/>
          <w:szCs w:val="28"/>
        </w:rPr>
        <w:t xml:space="preserve">финансовый орган публично-правового образования, бюджету которого предоставлены межбюджетные субсидии, субвенции, иные </w:t>
      </w:r>
      <w:r w:rsidR="005632ED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межбюджетные трансферты, имеющие целевое назначение, бюджетные кредиты, </w:t>
      </w:r>
      <w:r w:rsidR="00390BCD">
        <w:rPr>
          <w:rFonts w:ascii="Times New Roman" w:hAnsi="Times New Roman" w:cs="Times New Roman"/>
          <w:sz w:val="28"/>
          <w:szCs w:val="28"/>
        </w:rPr>
        <w:t>местная администрация;</w:t>
      </w:r>
    </w:p>
    <w:p w:rsidR="005632ED" w:rsidRDefault="00912747" w:rsidP="009127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BC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5632ED">
        <w:rPr>
          <w:rFonts w:ascii="Times New Roman" w:hAnsi="Times New Roman" w:cs="Times New Roman"/>
          <w:sz w:val="28"/>
          <w:szCs w:val="28"/>
        </w:rPr>
        <w:t>учреждения;</w:t>
      </w:r>
    </w:p>
    <w:p w:rsidR="005632ED" w:rsidRDefault="00912747" w:rsidP="00C336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BCD">
        <w:rPr>
          <w:rFonts w:ascii="Times New Roman" w:hAnsi="Times New Roman" w:cs="Times New Roman"/>
          <w:sz w:val="28"/>
          <w:szCs w:val="28"/>
        </w:rPr>
        <w:t>муниципальные</w:t>
      </w:r>
      <w:r w:rsidR="005632ED">
        <w:rPr>
          <w:rFonts w:ascii="Times New Roman" w:hAnsi="Times New Roman" w:cs="Times New Roman"/>
          <w:sz w:val="28"/>
          <w:szCs w:val="28"/>
        </w:rPr>
        <w:t xml:space="preserve"> унитарные предприятия;</w:t>
      </w:r>
    </w:p>
    <w:p w:rsidR="005632ED" w:rsidRPr="001155BD" w:rsidRDefault="001155BD" w:rsidP="00C336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2ED" w:rsidRPr="001155BD">
        <w:rPr>
          <w:rFonts w:ascii="Times New Roman" w:hAnsi="Times New Roman" w:cs="Times New Roman"/>
          <w:sz w:val="28"/>
          <w:szCs w:val="28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632ED" w:rsidRPr="007C7463" w:rsidRDefault="00C3367F" w:rsidP="007C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632ED" w:rsidRPr="00C3367F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</w:t>
      </w:r>
      <w:r w:rsidRPr="00C3367F">
        <w:rPr>
          <w:rFonts w:ascii="Times New Roman" w:hAnsi="Times New Roman" w:cs="Times New Roman"/>
          <w:sz w:val="28"/>
          <w:szCs w:val="28"/>
        </w:rPr>
        <w:t>муниципальных учреждений, муниципальных</w:t>
      </w:r>
      <w:r w:rsidR="005632ED" w:rsidRPr="00C3367F">
        <w:rPr>
          <w:rFonts w:ascii="Times New Roman" w:hAnsi="Times New Roman" w:cs="Times New Roman"/>
          <w:sz w:val="28"/>
          <w:szCs w:val="28"/>
        </w:rPr>
        <w:t xml:space="preserve">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</w:t>
      </w:r>
      <w:r w:rsidR="007C74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32ED" w:rsidRPr="007C7463">
        <w:rPr>
          <w:rFonts w:ascii="Times New Roman" w:hAnsi="Times New Roman" w:cs="Times New Roman"/>
          <w:sz w:val="28"/>
          <w:szCs w:val="28"/>
        </w:rPr>
        <w:t>юридическими и физическими лицами, индивидуальными предпринимателями, получающими средства из бюджета на основании договоров (соглашений) о предоставлении средств</w:t>
      </w:r>
      <w:proofErr w:type="gramEnd"/>
      <w:r w:rsidR="005632ED" w:rsidRPr="007C7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32ED" w:rsidRPr="007C7463">
        <w:rPr>
          <w:rFonts w:ascii="Times New Roman" w:hAnsi="Times New Roman" w:cs="Times New Roman"/>
          <w:sz w:val="28"/>
          <w:szCs w:val="28"/>
        </w:rPr>
        <w:t xml:space="preserve">из бюджета и (или) </w:t>
      </w:r>
      <w:r w:rsidRPr="007C7463">
        <w:rPr>
          <w:rFonts w:ascii="Times New Roman" w:hAnsi="Times New Roman" w:cs="Times New Roman"/>
          <w:sz w:val="28"/>
          <w:szCs w:val="28"/>
        </w:rPr>
        <w:t>муниципальных</w:t>
      </w:r>
      <w:r w:rsidR="005632ED" w:rsidRPr="007C7463">
        <w:rPr>
          <w:rFonts w:ascii="Times New Roman" w:hAnsi="Times New Roman" w:cs="Times New Roman"/>
          <w:sz w:val="28"/>
          <w:szCs w:val="28"/>
        </w:rPr>
        <w:t xml:space="preserve"> контрактов, кредиты, обеспеченные муниципальными гарантиями;</w:t>
      </w:r>
      <w:r w:rsidR="007C7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2ED" w:rsidRPr="007C7463">
        <w:rPr>
          <w:rFonts w:ascii="Times New Roman" w:hAnsi="Times New Roman" w:cs="Times New Roman"/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и (или) </w:t>
      </w:r>
      <w:r w:rsidRPr="007C7463">
        <w:rPr>
          <w:rFonts w:ascii="Times New Roman" w:hAnsi="Times New Roman" w:cs="Times New Roman"/>
          <w:sz w:val="28"/>
          <w:szCs w:val="28"/>
        </w:rPr>
        <w:t>муниципальных</w:t>
      </w:r>
      <w:r w:rsidR="005632ED" w:rsidRPr="007C7463">
        <w:rPr>
          <w:rFonts w:ascii="Times New Roman" w:hAnsi="Times New Roman" w:cs="Times New Roman"/>
          <w:sz w:val="28"/>
          <w:szCs w:val="28"/>
        </w:rPr>
        <w:t xml:space="preserve"> контрактов, которым в соответствии с федеральными законами открыты лицевые счета в Федеральном казначействе, финансовом органе </w:t>
      </w:r>
      <w:r w:rsidRPr="007C74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632ED" w:rsidRPr="007C74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32ED" w:rsidRPr="007C7463" w:rsidRDefault="007C7463" w:rsidP="007C74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2ED" w:rsidRPr="007C7463">
        <w:rPr>
          <w:rFonts w:ascii="Times New Roman" w:hAnsi="Times New Roman" w:cs="Times New Roman"/>
          <w:sz w:val="28"/>
          <w:szCs w:val="28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4B15F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632ED" w:rsidRPr="007C7463">
        <w:rPr>
          <w:rFonts w:ascii="Times New Roman" w:hAnsi="Times New Roman" w:cs="Times New Roman"/>
          <w:sz w:val="28"/>
          <w:szCs w:val="28"/>
        </w:rPr>
        <w:t>.</w:t>
      </w:r>
    </w:p>
    <w:p w:rsidR="00C972B3" w:rsidRPr="00C972B3" w:rsidRDefault="00C972B3" w:rsidP="00C972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2B3">
        <w:rPr>
          <w:rFonts w:ascii="Times New Roman" w:hAnsi="Times New Roman" w:cs="Times New Roman"/>
          <w:sz w:val="28"/>
          <w:szCs w:val="28"/>
        </w:rPr>
        <w:t>Муниципальный финансовый контроль за соблюдением целей, порядка и условий предоставления из бюджета муниципального образования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C972B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972B3">
        <w:rPr>
          <w:rFonts w:ascii="Times New Roman" w:hAnsi="Times New Roman" w:cs="Times New Roman"/>
          <w:sz w:val="28"/>
          <w:szCs w:val="28"/>
        </w:rPr>
        <w:t>) которых являются указанные межбюджетные трансферты, осуществляется органами муниципального финансового контроля муниципального образования, из бюджета которого предоставлены</w:t>
      </w:r>
      <w:proofErr w:type="gramEnd"/>
      <w:r w:rsidRPr="00C972B3">
        <w:rPr>
          <w:rFonts w:ascii="Times New Roman" w:hAnsi="Times New Roman" w:cs="Times New Roman"/>
          <w:sz w:val="28"/>
          <w:szCs w:val="28"/>
        </w:rPr>
        <w:t xml:space="preserve"> указанные межбюджетные трансферты, в отношении:</w:t>
      </w:r>
    </w:p>
    <w:p w:rsidR="00C972B3" w:rsidRPr="00C972B3" w:rsidRDefault="00C972B3" w:rsidP="00C972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B3">
        <w:rPr>
          <w:rFonts w:ascii="Times New Roman" w:hAnsi="Times New Roman" w:cs="Times New Roman"/>
          <w:sz w:val="28"/>
          <w:szCs w:val="28"/>
        </w:rPr>
        <w:t xml:space="preserve">главных администраторов (администраторов) средств бюджета муниципального образования, предоставивших межбюджетные субсидии, </w:t>
      </w:r>
      <w:r w:rsidRPr="00C972B3">
        <w:rPr>
          <w:rFonts w:ascii="Times New Roman" w:hAnsi="Times New Roman" w:cs="Times New Roman"/>
          <w:sz w:val="28"/>
          <w:szCs w:val="28"/>
        </w:rPr>
        <w:lastRenderedPageBreak/>
        <w:t>субвенции, иные межбюджетные трансферты, имеющие целевое назначение, бюджетные кредиты;</w:t>
      </w:r>
    </w:p>
    <w:p w:rsidR="00C972B3" w:rsidRPr="00C972B3" w:rsidRDefault="00C972B3" w:rsidP="00C972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2B3">
        <w:rPr>
          <w:rFonts w:ascii="Times New Roman" w:hAnsi="Times New Roman" w:cs="Times New Roman"/>
          <w:sz w:val="28"/>
          <w:szCs w:val="28"/>
        </w:rPr>
        <w:t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пункта 2 статьи</w:t>
      </w:r>
      <w:r>
        <w:rPr>
          <w:rFonts w:ascii="Times New Roman" w:hAnsi="Times New Roman" w:cs="Times New Roman"/>
          <w:sz w:val="28"/>
          <w:szCs w:val="28"/>
        </w:rPr>
        <w:t xml:space="preserve"> 266.1 Бюджетного кодекса Российской Федерации)</w:t>
      </w:r>
      <w:r w:rsidRPr="00C972B3">
        <w:rPr>
          <w:rFonts w:ascii="Times New Roman" w:hAnsi="Times New Roman" w:cs="Times New Roman"/>
          <w:sz w:val="28"/>
          <w:szCs w:val="28"/>
        </w:rPr>
        <w:t>, которым предостав</w:t>
      </w:r>
      <w:r>
        <w:rPr>
          <w:rFonts w:ascii="Times New Roman" w:hAnsi="Times New Roman" w:cs="Times New Roman"/>
          <w:sz w:val="28"/>
          <w:szCs w:val="28"/>
        </w:rPr>
        <w:t>лены средства из этого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9309F" w:rsidRPr="0089309F" w:rsidRDefault="00C972B3" w:rsidP="008930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09F">
        <w:rPr>
          <w:rFonts w:ascii="Times New Roman" w:hAnsi="Times New Roman" w:cs="Times New Roman"/>
          <w:sz w:val="28"/>
          <w:szCs w:val="28"/>
        </w:rPr>
        <w:t xml:space="preserve">1.4. </w:t>
      </w:r>
      <w:hyperlink r:id="rId12" w:history="1">
        <w:r w:rsidR="0089309F" w:rsidRPr="0089309F">
          <w:rPr>
            <w:rFonts w:ascii="Times New Roman" w:hAnsi="Times New Roman" w:cs="Times New Roman"/>
            <w:bCs/>
            <w:sz w:val="28"/>
            <w:szCs w:val="28"/>
          </w:rPr>
          <w:t>Подпункт</w:t>
        </w:r>
      </w:hyperlink>
      <w:r w:rsidR="0089309F" w:rsidRPr="0089309F">
        <w:rPr>
          <w:rFonts w:ascii="Times New Roman" w:hAnsi="Times New Roman" w:cs="Times New Roman"/>
          <w:bCs/>
          <w:sz w:val="28"/>
          <w:szCs w:val="28"/>
        </w:rPr>
        <w:t xml:space="preserve"> 1.10.3. изложить в следующей редакции:</w:t>
      </w:r>
    </w:p>
    <w:p w:rsidR="0089309F" w:rsidRDefault="0089309F" w:rsidP="008930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09F">
        <w:rPr>
          <w:rFonts w:ascii="Times New Roman" w:hAnsi="Times New Roman" w:cs="Times New Roman"/>
          <w:bCs/>
          <w:sz w:val="28"/>
          <w:szCs w:val="28"/>
        </w:rPr>
        <w:t>«1.10.3. Выдавать представления и (или) предписания,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</w:t>
      </w:r>
      <w:proofErr w:type="gramStart"/>
      <w:r w:rsidRPr="0089309F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66416C" w:rsidRDefault="0066416C" w:rsidP="006641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hyperlink r:id="rId13" w:history="1">
        <w:r w:rsidRPr="0066416C">
          <w:rPr>
            <w:rFonts w:ascii="Times New Roman" w:hAnsi="Times New Roman" w:cs="Times New Roman"/>
            <w:sz w:val="28"/>
            <w:szCs w:val="28"/>
          </w:rPr>
          <w:t>Пункт 1.10</w:t>
        </w:r>
      </w:hyperlink>
      <w:r>
        <w:rPr>
          <w:rFonts w:ascii="Times New Roman" w:hAnsi="Times New Roman" w:cs="Times New Roman"/>
          <w:sz w:val="28"/>
          <w:szCs w:val="28"/>
        </w:rPr>
        <w:t>. дополнить подпунктами 1.10.7, 1.10.8 следующего содержания:</w:t>
      </w:r>
    </w:p>
    <w:p w:rsidR="0066416C" w:rsidRDefault="0066416C" w:rsidP="006641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«1.10.7. Назначать (организовывать) проведение экспертиз, необходимых для проведения проверок, ревизий и обследований.</w:t>
      </w:r>
    </w:p>
    <w:p w:rsidR="0066416C" w:rsidRPr="0066416C" w:rsidRDefault="0066416C" w:rsidP="006641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1.10.8. Получать необходимый для осуществления внутреннего государственного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733DE" w:rsidRDefault="0066416C" w:rsidP="00F733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</w:t>
      </w:r>
      <w:r w:rsidR="0089309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733DE">
        <w:rPr>
          <w:rFonts w:ascii="Times New Roman" w:hAnsi="Times New Roman" w:cs="Times New Roman"/>
          <w:sz w:val="28"/>
          <w:szCs w:val="28"/>
        </w:rPr>
        <w:t xml:space="preserve"> Подпункт 5.8. изложить в следующей редакции:</w:t>
      </w:r>
    </w:p>
    <w:p w:rsidR="00F733DE" w:rsidRDefault="00F733DE" w:rsidP="00F733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«5.8.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94A5A" w:rsidRDefault="0066416C" w:rsidP="00C94A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C94A5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="00C94A5A" w:rsidRPr="00C94A5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C94A5A">
        <w:rPr>
          <w:rFonts w:ascii="Times New Roman" w:hAnsi="Times New Roman" w:cs="Times New Roman"/>
          <w:sz w:val="28"/>
          <w:szCs w:val="28"/>
        </w:rPr>
        <w:t xml:space="preserve"> 2.5.:</w:t>
      </w:r>
    </w:p>
    <w:p w:rsidR="00C94A5A" w:rsidRDefault="00C94A5A" w:rsidP="00C94A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1.7.1. </w:t>
      </w:r>
      <w:hyperlink r:id="rId15" w:history="1">
        <w:r w:rsidRPr="00C94A5A">
          <w:rPr>
            <w:rFonts w:ascii="Times New Roman" w:hAnsi="Times New Roman" w:cs="Times New Roman"/>
            <w:sz w:val="28"/>
            <w:szCs w:val="28"/>
          </w:rPr>
          <w:t>Абзац второй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94A5A" w:rsidRDefault="00C94A5A" w:rsidP="00C94A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«оценка состояния внутреннего финансового контроля и внутреннего финансового аудита в отношении объекта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4A5A" w:rsidRDefault="00C94A5A" w:rsidP="00C94A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1.7.2. </w:t>
      </w:r>
      <w:hyperlink r:id="rId16" w:history="1">
        <w:r w:rsidRPr="00C94A5A">
          <w:rPr>
            <w:rFonts w:ascii="Times New Roman" w:hAnsi="Times New Roman" w:cs="Times New Roman"/>
            <w:sz w:val="28"/>
            <w:szCs w:val="28"/>
          </w:rPr>
          <w:t>Абзац четвертый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94A5A" w:rsidRDefault="00C94A5A" w:rsidP="00C94A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«наличие информации в письменной форме, полученной от органов государственной власти, органов местного самоуправления, а также информации, содержащейся в обращениях граждан, юридических лиц,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признаках нарушений, принятие 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реагирования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которым отнесено к полномочиям органа финансового контроля;».</w:t>
      </w:r>
    </w:p>
    <w:p w:rsidR="00150D4D" w:rsidRDefault="00C94A5A" w:rsidP="00150D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hyperlink r:id="rId17" w:history="1">
        <w:r w:rsidR="00150D4D" w:rsidRPr="00150D4D">
          <w:rPr>
            <w:rFonts w:ascii="Times New Roman" w:hAnsi="Times New Roman" w:cs="Times New Roman"/>
            <w:sz w:val="28"/>
            <w:szCs w:val="28"/>
          </w:rPr>
          <w:t>Абзац</w:t>
        </w:r>
      </w:hyperlink>
      <w:r w:rsidR="00150D4D" w:rsidRPr="00150D4D">
        <w:rPr>
          <w:rFonts w:ascii="Times New Roman" w:hAnsi="Times New Roman" w:cs="Times New Roman"/>
          <w:sz w:val="28"/>
          <w:szCs w:val="28"/>
        </w:rPr>
        <w:t xml:space="preserve"> </w:t>
      </w:r>
      <w:r w:rsidR="00150D4D">
        <w:rPr>
          <w:rFonts w:ascii="Times New Roman" w:hAnsi="Times New Roman" w:cs="Times New Roman"/>
          <w:sz w:val="28"/>
          <w:szCs w:val="28"/>
        </w:rPr>
        <w:t>второй пункта 4.10. изложить в следующей редакции:</w:t>
      </w:r>
    </w:p>
    <w:p w:rsidR="00150D4D" w:rsidRDefault="00150D4D" w:rsidP="00150D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«положения правовых актов, договоров, соглашений, государственных (муниципальных) контрактов, которые были нарушены;».</w:t>
      </w:r>
      <w:proofErr w:type="gramEnd"/>
    </w:p>
    <w:p w:rsidR="002643C8" w:rsidRDefault="002643C8" w:rsidP="002643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hyperlink r:id="rId18" w:history="1">
        <w:r w:rsidRPr="002643C8">
          <w:rPr>
            <w:rFonts w:ascii="Times New Roman" w:hAnsi="Times New Roman" w:cs="Times New Roman"/>
            <w:sz w:val="28"/>
            <w:szCs w:val="28"/>
          </w:rPr>
          <w:t>Абзац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пятый пункта 4.17. изложить в следующей редакции:</w:t>
      </w:r>
    </w:p>
    <w:p w:rsidR="002643C8" w:rsidRDefault="002643C8" w:rsidP="002643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«выводы по результатам проведенного обследования со ссылкой на правовые акты, договоры, соглашения, государственные (муниципальные) контракты, положения которых нарушены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6278" w:rsidRDefault="00026278" w:rsidP="000262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026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026278">
          <w:rPr>
            <w:rFonts w:ascii="Times New Roman" w:hAnsi="Times New Roman" w:cs="Times New Roman"/>
            <w:sz w:val="28"/>
            <w:szCs w:val="28"/>
          </w:rPr>
          <w:t>абзаце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первом подпункта 5.1.1. слова «составляются до начала закупки" заменить словами "выдаются до окончания срока подачи заявок».</w:t>
      </w:r>
    </w:p>
    <w:p w:rsidR="004D0682" w:rsidRDefault="00220EF1" w:rsidP="004D0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Pr="004D0682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4D0682" w:rsidRPr="004D0682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4D0682">
        <w:rPr>
          <w:rFonts w:ascii="Times New Roman" w:hAnsi="Times New Roman" w:cs="Times New Roman"/>
          <w:sz w:val="28"/>
          <w:szCs w:val="28"/>
        </w:rPr>
        <w:t xml:space="preserve"> 5.2. изложить в следующей редакции:</w:t>
      </w:r>
    </w:p>
    <w:p w:rsidR="004D0682" w:rsidRDefault="004D0682" w:rsidP="004D0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 В представлении указываются:</w:t>
      </w:r>
    </w:p>
    <w:p w:rsidR="004D0682" w:rsidRDefault="004D0682" w:rsidP="004D0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объекта контроля, в отношении которого составляется представление;</w:t>
      </w:r>
    </w:p>
    <w:p w:rsidR="004D0682" w:rsidRDefault="004D0682" w:rsidP="004D0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руководителя объекта контроля;</w:t>
      </w:r>
    </w:p>
    <w:p w:rsidR="004D0682" w:rsidRDefault="004D0682" w:rsidP="004D0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факты выявленных в ходе проведения контрольного мероприятия бюджетных нарушений, с указанием содержания нарушения, периода совершения нарушения, суммы, на которую выявлены нарушения (в случае суммового выражения нарушения), правовых актов, договоров, соглашений, государственных (муниципальных) контрактов, положения которых нарушены;</w:t>
      </w:r>
    </w:p>
    <w:p w:rsidR="004D0682" w:rsidRDefault="004D0682" w:rsidP="004D0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для исполнения в указанный срок требование об устранении бюджетного нарушения и о принятии мер по устранению его причин и условий либо требование о принятии мер по устранению причин и условий бюджетного нарушения в случае невозможности его устранения;</w:t>
      </w:r>
    </w:p>
    <w:p w:rsidR="004D0682" w:rsidRDefault="004D0682" w:rsidP="004D0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для исполнения требования, указанного в представлении;</w:t>
      </w:r>
    </w:p>
    <w:p w:rsidR="004D0682" w:rsidRDefault="004D0682" w:rsidP="004D0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извещения органа финансового контроля об исполнении требования.</w:t>
      </w:r>
    </w:p>
    <w:p w:rsidR="004D0682" w:rsidRDefault="004D0682" w:rsidP="004D06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об исполнении объектом контроля представления направляется органу финансового контроля в установленный в представлении срок с приложением документов (копий документов), подтверждающих устранение бюджетного нарушения и принятие мер по устранению его причин и условий либо о принятии мер по устранению причин и условий бюджетного нарушения в случае невозможности его устранения.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 (копии документов) заверяются подписью руководителя или уполномоченного должностного лица объекта контроля и печатью объекта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C4273" w:rsidRDefault="00AF1265" w:rsidP="008C4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hyperlink r:id="rId21" w:history="1">
        <w:r w:rsidR="008C4273" w:rsidRPr="008C4273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8C4273" w:rsidRPr="008C4273">
        <w:rPr>
          <w:rFonts w:ascii="Times New Roman" w:hAnsi="Times New Roman" w:cs="Times New Roman"/>
          <w:sz w:val="28"/>
          <w:szCs w:val="28"/>
        </w:rPr>
        <w:t xml:space="preserve"> </w:t>
      </w:r>
      <w:r w:rsidR="008C4273">
        <w:rPr>
          <w:rFonts w:ascii="Times New Roman" w:hAnsi="Times New Roman" w:cs="Times New Roman"/>
          <w:sz w:val="28"/>
          <w:szCs w:val="28"/>
        </w:rPr>
        <w:t>5.3. изложить в следующей редакции:</w:t>
      </w:r>
    </w:p>
    <w:p w:rsidR="008C4273" w:rsidRDefault="008C4273" w:rsidP="008C4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«5.3. В предписании указываются:</w:t>
      </w:r>
    </w:p>
    <w:p w:rsidR="008C4273" w:rsidRDefault="008C4273" w:rsidP="008C4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объекта контроля, которому выносится предписание;</w:t>
      </w:r>
    </w:p>
    <w:p w:rsidR="008C4273" w:rsidRDefault="008C4273" w:rsidP="008C4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руководителя объекта контроля;</w:t>
      </w:r>
    </w:p>
    <w:p w:rsidR="008C4273" w:rsidRDefault="008C4273" w:rsidP="008C4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факты выявленных в ходе проведения контрольного мероприятия бюджетных нарушений, с указанием содержания нарушения, периода совершения нарушения, суммы, на которую выявлены нарушения (в случае суммового выражения нарушения), правовых актов, договоров, соглашений, государственных (муниципальных) контрактов, положения которых нарушены;</w:t>
      </w:r>
    </w:p>
    <w:p w:rsidR="008C4273" w:rsidRDefault="008C4273" w:rsidP="008C4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обязательное для исполнения в указанный срок требование к объекту контроля о принятии мер по возмещению причиненного ущерба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в случае невозможности устранения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в результате этого нарушения;</w:t>
      </w:r>
      <w:proofErr w:type="gramEnd"/>
    </w:p>
    <w:p w:rsidR="008C4273" w:rsidRDefault="008C4273" w:rsidP="008C4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для исполнения требования о принятии мер по возмещению причиненного ущерба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району;</w:t>
      </w:r>
    </w:p>
    <w:p w:rsidR="008C4273" w:rsidRDefault="008C4273" w:rsidP="008C4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извещения органа финансового контроля об исполнения требования о принятии мер по возмещению причиненного ущерба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8C4273" w:rsidRDefault="008C4273" w:rsidP="008C4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исполнения требования о принятии мер по возмещению причиненного ущерба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направляется органу финансового контроля в установленный в предписании срок с приложением документов (копий документов), подтверждающих принятие мер по возмещению причиненного ущерба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 (копии документов) заверяются подписью руководителя или уполномоченного должностного лица объекта контроля и печатью объекта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561E1" w:rsidRDefault="001141AA" w:rsidP="00A561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Pr="00A561E1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A561E1" w:rsidRPr="00A561E1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A561E1">
        <w:rPr>
          <w:rFonts w:ascii="Times New Roman" w:hAnsi="Times New Roman" w:cs="Times New Roman"/>
          <w:sz w:val="28"/>
          <w:szCs w:val="28"/>
        </w:rPr>
        <w:t xml:space="preserve"> 5.5. изложить в следующей редакции:</w:t>
      </w:r>
    </w:p>
    <w:p w:rsidR="00A561E1" w:rsidRDefault="00A561E1" w:rsidP="00A561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«5.5. По решению органа финансового контроля срок исполнения представления, предписания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</w:p>
    <w:p w:rsidR="00A561E1" w:rsidRDefault="00A561E1" w:rsidP="00DC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представлениях и предписаниях органа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C22C0" w:rsidRDefault="00DC22C0" w:rsidP="00DC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1.14. Пункт  5.6. признать утратившим силу.</w:t>
      </w:r>
    </w:p>
    <w:p w:rsidR="00DC22C0" w:rsidRDefault="00DC22C0" w:rsidP="00DC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A561E1">
        <w:rPr>
          <w:rFonts w:ascii="Times New Roman" w:hAnsi="Times New Roman" w:cs="Times New Roman"/>
          <w:sz w:val="28"/>
          <w:szCs w:val="28"/>
        </w:rPr>
        <w:t xml:space="preserve">. </w:t>
      </w:r>
      <w:hyperlink r:id="rId23" w:history="1">
        <w:r w:rsidRPr="00DC22C0">
          <w:rPr>
            <w:rFonts w:ascii="Times New Roman" w:hAnsi="Times New Roman" w:cs="Times New Roman"/>
            <w:sz w:val="28"/>
            <w:szCs w:val="28"/>
          </w:rPr>
          <w:t>Пункт 5.7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08BC" w:rsidRPr="007C6125" w:rsidRDefault="00DC22C0" w:rsidP="007C61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бюджетного нарушения, предусмотренного </w:t>
      </w:r>
      <w:hyperlink r:id="rId24" w:history="1">
        <w:r w:rsidRPr="00DC22C0">
          <w:rPr>
            <w:rFonts w:ascii="Times New Roman" w:hAnsi="Times New Roman" w:cs="Times New Roman"/>
            <w:sz w:val="28"/>
            <w:szCs w:val="28"/>
          </w:rPr>
          <w:t>главой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указанного в представлении, руководитель органа финансового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в финансовый орган Фурмановского муниципального района, а копию такого уведомления - участнику бюджетного процесса, в отношении которого проводилась проверка (ревизия).»</w:t>
      </w:r>
      <w:r w:rsidR="007C61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0F61" w:rsidRPr="00AB6629" w:rsidRDefault="005A702F" w:rsidP="00AB662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0035" w:rsidRPr="00AB6629">
        <w:rPr>
          <w:rFonts w:ascii="Times New Roman" w:hAnsi="Times New Roman" w:cs="Times New Roman"/>
          <w:sz w:val="28"/>
          <w:szCs w:val="28"/>
        </w:rPr>
        <w:t xml:space="preserve">. </w:t>
      </w:r>
      <w:r w:rsidR="00C83330" w:rsidRPr="00AB6629">
        <w:rPr>
          <w:rFonts w:ascii="Times New Roman" w:hAnsi="Times New Roman" w:cs="Times New Roman"/>
          <w:sz w:val="28"/>
          <w:szCs w:val="28"/>
        </w:rPr>
        <w:t xml:space="preserve">  </w:t>
      </w:r>
      <w:r w:rsidR="00C10035" w:rsidRPr="00AB66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83330" w:rsidRPr="00AB6629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C10035" w:rsidRPr="00AB6629">
        <w:rPr>
          <w:rFonts w:ascii="Times New Roman" w:hAnsi="Times New Roman" w:cs="Times New Roman"/>
          <w:sz w:val="28"/>
          <w:szCs w:val="28"/>
        </w:rPr>
        <w:t>.</w:t>
      </w:r>
    </w:p>
    <w:p w:rsidR="00E66B89" w:rsidRPr="00AB6629" w:rsidRDefault="005A702F" w:rsidP="007C612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3330" w:rsidRPr="00AB66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766" w:rsidRPr="00AB6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766" w:rsidRPr="00AB66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B07BA2" w:rsidRPr="00AB6629">
        <w:rPr>
          <w:rFonts w:ascii="Times New Roman" w:hAnsi="Times New Roman" w:cs="Times New Roman"/>
          <w:sz w:val="28"/>
          <w:szCs w:val="28"/>
        </w:rPr>
        <w:t xml:space="preserve">, начальника финансового </w:t>
      </w:r>
      <w:r w:rsidR="00D43913">
        <w:rPr>
          <w:rFonts w:ascii="Times New Roman" w:hAnsi="Times New Roman" w:cs="Times New Roman"/>
          <w:sz w:val="28"/>
          <w:szCs w:val="28"/>
        </w:rPr>
        <w:t>управления</w:t>
      </w:r>
      <w:r w:rsidR="004E0766" w:rsidRPr="00AB6629">
        <w:rPr>
          <w:rFonts w:ascii="Times New Roman" w:hAnsi="Times New Roman" w:cs="Times New Roman"/>
          <w:sz w:val="28"/>
          <w:szCs w:val="28"/>
        </w:rPr>
        <w:t xml:space="preserve"> администрации Фурмановского муниципального района </w:t>
      </w:r>
      <w:r w:rsidR="00D43913">
        <w:rPr>
          <w:rFonts w:ascii="Times New Roman" w:hAnsi="Times New Roman" w:cs="Times New Roman"/>
          <w:sz w:val="28"/>
          <w:szCs w:val="28"/>
        </w:rPr>
        <w:t>О.В. Куранову</w:t>
      </w:r>
      <w:r w:rsidR="00E812C6" w:rsidRPr="00AB6629">
        <w:rPr>
          <w:rFonts w:ascii="Times New Roman" w:hAnsi="Times New Roman" w:cs="Times New Roman"/>
          <w:sz w:val="28"/>
          <w:szCs w:val="28"/>
        </w:rPr>
        <w:t>.</w:t>
      </w:r>
    </w:p>
    <w:p w:rsidR="00E66B89" w:rsidRPr="00AB6629" w:rsidRDefault="00E66B89" w:rsidP="007C612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</w:p>
    <w:p w:rsidR="00E66B89" w:rsidRDefault="00E66B89" w:rsidP="007C6125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7C6125" w:rsidRPr="00AB6629" w:rsidRDefault="007C6125" w:rsidP="007C6125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321116" w:rsidRPr="00AB6629" w:rsidTr="00AE7354">
        <w:tc>
          <w:tcPr>
            <w:tcW w:w="5495" w:type="dxa"/>
          </w:tcPr>
          <w:p w:rsidR="00C10035" w:rsidRPr="00AB6629" w:rsidRDefault="007C6125" w:rsidP="007C61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321116" w:rsidRPr="00AB6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Фурмановского </w:t>
            </w:r>
          </w:p>
          <w:p w:rsidR="00321116" w:rsidRPr="00AB6629" w:rsidRDefault="00321116" w:rsidP="007C61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2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4076" w:type="dxa"/>
          </w:tcPr>
          <w:p w:rsidR="00321116" w:rsidRPr="00AB6629" w:rsidRDefault="00321116" w:rsidP="007C61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1116" w:rsidRPr="00AB6629" w:rsidRDefault="00FD1B24" w:rsidP="007C61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AB6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A7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Р.А. Соловьев</w:t>
            </w:r>
          </w:p>
        </w:tc>
      </w:tr>
    </w:tbl>
    <w:p w:rsidR="0072247E" w:rsidRPr="00AB6629" w:rsidRDefault="0072247E" w:rsidP="007C612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12E7" w:rsidRDefault="00C512E7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2819" w:rsidRDefault="00592819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702F" w:rsidRDefault="005A702F" w:rsidP="005A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1116" w:rsidRPr="006A65C1" w:rsidRDefault="00551BDA" w:rsidP="00952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5C1">
        <w:rPr>
          <w:rFonts w:ascii="Times New Roman" w:hAnsi="Times New Roman" w:cs="Times New Roman"/>
          <w:sz w:val="20"/>
          <w:szCs w:val="20"/>
        </w:rPr>
        <w:t>М.Е. Голубева</w:t>
      </w:r>
    </w:p>
    <w:p w:rsidR="001E2AA8" w:rsidRPr="005A702F" w:rsidRDefault="00321116" w:rsidP="005A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5C1">
        <w:rPr>
          <w:rFonts w:ascii="Times New Roman" w:hAnsi="Times New Roman" w:cs="Times New Roman"/>
          <w:sz w:val="20"/>
          <w:szCs w:val="20"/>
        </w:rPr>
        <w:t>2-</w:t>
      </w:r>
      <w:r w:rsidR="00876BFB" w:rsidRPr="006A65C1">
        <w:rPr>
          <w:rFonts w:ascii="Times New Roman" w:hAnsi="Times New Roman" w:cs="Times New Roman"/>
          <w:sz w:val="20"/>
          <w:szCs w:val="20"/>
        </w:rPr>
        <w:t>25</w:t>
      </w:r>
      <w:r w:rsidRPr="006A65C1">
        <w:rPr>
          <w:rFonts w:ascii="Times New Roman" w:hAnsi="Times New Roman" w:cs="Times New Roman"/>
          <w:sz w:val="20"/>
          <w:szCs w:val="20"/>
        </w:rPr>
        <w:t>-</w:t>
      </w:r>
      <w:r w:rsidR="00876BFB" w:rsidRPr="006A65C1">
        <w:rPr>
          <w:rFonts w:ascii="Times New Roman" w:hAnsi="Times New Roman" w:cs="Times New Roman"/>
          <w:sz w:val="20"/>
          <w:szCs w:val="20"/>
        </w:rPr>
        <w:t>70</w:t>
      </w:r>
      <w:r w:rsidRPr="006A65C1">
        <w:rPr>
          <w:sz w:val="20"/>
          <w:szCs w:val="20"/>
        </w:rPr>
        <w:t xml:space="preserve">                        </w:t>
      </w:r>
    </w:p>
    <w:sectPr w:rsidR="001E2AA8" w:rsidRPr="005A702F" w:rsidSect="00EC1DFC">
      <w:type w:val="continuous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82"/>
    <w:multiLevelType w:val="hybridMultilevel"/>
    <w:tmpl w:val="89FC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3"/>
    <w:rsid w:val="000020CB"/>
    <w:rsid w:val="00004DF4"/>
    <w:rsid w:val="000204E2"/>
    <w:rsid w:val="00026278"/>
    <w:rsid w:val="00027904"/>
    <w:rsid w:val="00031440"/>
    <w:rsid w:val="00055949"/>
    <w:rsid w:val="00057BD1"/>
    <w:rsid w:val="00082E11"/>
    <w:rsid w:val="00086623"/>
    <w:rsid w:val="000C3D21"/>
    <w:rsid w:val="000D26C8"/>
    <w:rsid w:val="000E3A73"/>
    <w:rsid w:val="000F2A5F"/>
    <w:rsid w:val="00100B88"/>
    <w:rsid w:val="001141AA"/>
    <w:rsid w:val="001155BD"/>
    <w:rsid w:val="00123E04"/>
    <w:rsid w:val="001262EA"/>
    <w:rsid w:val="001335B1"/>
    <w:rsid w:val="0014308D"/>
    <w:rsid w:val="00150D4D"/>
    <w:rsid w:val="00166F77"/>
    <w:rsid w:val="00184753"/>
    <w:rsid w:val="001B023D"/>
    <w:rsid w:val="001B496C"/>
    <w:rsid w:val="001B5900"/>
    <w:rsid w:val="001C7260"/>
    <w:rsid w:val="001E2AA8"/>
    <w:rsid w:val="001E446E"/>
    <w:rsid w:val="001F2479"/>
    <w:rsid w:val="001F720D"/>
    <w:rsid w:val="00211A6D"/>
    <w:rsid w:val="00217540"/>
    <w:rsid w:val="00220EF1"/>
    <w:rsid w:val="00232424"/>
    <w:rsid w:val="002458C7"/>
    <w:rsid w:val="00246972"/>
    <w:rsid w:val="0025374B"/>
    <w:rsid w:val="0025558E"/>
    <w:rsid w:val="00262A81"/>
    <w:rsid w:val="002643C8"/>
    <w:rsid w:val="00270F61"/>
    <w:rsid w:val="0027235C"/>
    <w:rsid w:val="00274B48"/>
    <w:rsid w:val="002815E7"/>
    <w:rsid w:val="00293FF5"/>
    <w:rsid w:val="002942F6"/>
    <w:rsid w:val="002A213D"/>
    <w:rsid w:val="002A7B83"/>
    <w:rsid w:val="002B354E"/>
    <w:rsid w:val="002B365B"/>
    <w:rsid w:val="002B3D93"/>
    <w:rsid w:val="002C5193"/>
    <w:rsid w:val="002D2D84"/>
    <w:rsid w:val="002F5E1F"/>
    <w:rsid w:val="003047E9"/>
    <w:rsid w:val="00305B9D"/>
    <w:rsid w:val="003108BC"/>
    <w:rsid w:val="00321116"/>
    <w:rsid w:val="003327A5"/>
    <w:rsid w:val="003346B0"/>
    <w:rsid w:val="003539EA"/>
    <w:rsid w:val="00362441"/>
    <w:rsid w:val="00363E9C"/>
    <w:rsid w:val="00364C80"/>
    <w:rsid w:val="00374D6C"/>
    <w:rsid w:val="003801BA"/>
    <w:rsid w:val="00390BCD"/>
    <w:rsid w:val="00391432"/>
    <w:rsid w:val="003A65B7"/>
    <w:rsid w:val="003B461E"/>
    <w:rsid w:val="003B4AF1"/>
    <w:rsid w:val="003B7C0D"/>
    <w:rsid w:val="003C54D4"/>
    <w:rsid w:val="003C6C1D"/>
    <w:rsid w:val="003D54CF"/>
    <w:rsid w:val="003E7140"/>
    <w:rsid w:val="003F2889"/>
    <w:rsid w:val="00403DD2"/>
    <w:rsid w:val="0041634B"/>
    <w:rsid w:val="00420212"/>
    <w:rsid w:val="0042645D"/>
    <w:rsid w:val="0046559B"/>
    <w:rsid w:val="00481312"/>
    <w:rsid w:val="004A33B4"/>
    <w:rsid w:val="004B15FA"/>
    <w:rsid w:val="004C37CF"/>
    <w:rsid w:val="004D0682"/>
    <w:rsid w:val="004D1CA6"/>
    <w:rsid w:val="004E0766"/>
    <w:rsid w:val="00504674"/>
    <w:rsid w:val="00524BDF"/>
    <w:rsid w:val="00551BDA"/>
    <w:rsid w:val="005632ED"/>
    <w:rsid w:val="00565DD3"/>
    <w:rsid w:val="005715F2"/>
    <w:rsid w:val="00585307"/>
    <w:rsid w:val="00586CDF"/>
    <w:rsid w:val="00591F78"/>
    <w:rsid w:val="00592819"/>
    <w:rsid w:val="005A702F"/>
    <w:rsid w:val="005E0B65"/>
    <w:rsid w:val="005E27ED"/>
    <w:rsid w:val="005E64A3"/>
    <w:rsid w:val="005F2FAE"/>
    <w:rsid w:val="0060042B"/>
    <w:rsid w:val="00622450"/>
    <w:rsid w:val="0062441D"/>
    <w:rsid w:val="00626B9D"/>
    <w:rsid w:val="00662676"/>
    <w:rsid w:val="0066416C"/>
    <w:rsid w:val="006653C5"/>
    <w:rsid w:val="00666B6B"/>
    <w:rsid w:val="00681857"/>
    <w:rsid w:val="00686838"/>
    <w:rsid w:val="006930DD"/>
    <w:rsid w:val="00695E92"/>
    <w:rsid w:val="006A42C6"/>
    <w:rsid w:val="006A65C1"/>
    <w:rsid w:val="006B04F6"/>
    <w:rsid w:val="006C491F"/>
    <w:rsid w:val="006C64DC"/>
    <w:rsid w:val="006D5F8F"/>
    <w:rsid w:val="006D751E"/>
    <w:rsid w:val="006E0566"/>
    <w:rsid w:val="00705D3F"/>
    <w:rsid w:val="007162D1"/>
    <w:rsid w:val="0072247E"/>
    <w:rsid w:val="007233A2"/>
    <w:rsid w:val="0073079F"/>
    <w:rsid w:val="0073165D"/>
    <w:rsid w:val="00731C7F"/>
    <w:rsid w:val="00744584"/>
    <w:rsid w:val="00760BF3"/>
    <w:rsid w:val="00763615"/>
    <w:rsid w:val="00776DE4"/>
    <w:rsid w:val="007A5C9D"/>
    <w:rsid w:val="007A63E8"/>
    <w:rsid w:val="007B4BE3"/>
    <w:rsid w:val="007C0184"/>
    <w:rsid w:val="007C6125"/>
    <w:rsid w:val="007C7463"/>
    <w:rsid w:val="007D39D1"/>
    <w:rsid w:val="007D3C97"/>
    <w:rsid w:val="007D4B04"/>
    <w:rsid w:val="007D6ED9"/>
    <w:rsid w:val="007E3557"/>
    <w:rsid w:val="007E5B0F"/>
    <w:rsid w:val="007E6D56"/>
    <w:rsid w:val="007E7521"/>
    <w:rsid w:val="00805759"/>
    <w:rsid w:val="00807D21"/>
    <w:rsid w:val="00811947"/>
    <w:rsid w:val="00843357"/>
    <w:rsid w:val="008529DD"/>
    <w:rsid w:val="0085423D"/>
    <w:rsid w:val="00862C78"/>
    <w:rsid w:val="00862D34"/>
    <w:rsid w:val="00876BFB"/>
    <w:rsid w:val="00882452"/>
    <w:rsid w:val="0089167E"/>
    <w:rsid w:val="0089309F"/>
    <w:rsid w:val="008969D6"/>
    <w:rsid w:val="008A24A4"/>
    <w:rsid w:val="008C4273"/>
    <w:rsid w:val="008D7E88"/>
    <w:rsid w:val="008E6CE0"/>
    <w:rsid w:val="008F06C2"/>
    <w:rsid w:val="008F27CA"/>
    <w:rsid w:val="008F45F8"/>
    <w:rsid w:val="008F6B57"/>
    <w:rsid w:val="00912747"/>
    <w:rsid w:val="00917399"/>
    <w:rsid w:val="00922202"/>
    <w:rsid w:val="0094001F"/>
    <w:rsid w:val="009520E9"/>
    <w:rsid w:val="00954DE3"/>
    <w:rsid w:val="0098337E"/>
    <w:rsid w:val="009916AC"/>
    <w:rsid w:val="0099652D"/>
    <w:rsid w:val="009A11C8"/>
    <w:rsid w:val="009A44F5"/>
    <w:rsid w:val="00A40C41"/>
    <w:rsid w:val="00A4536A"/>
    <w:rsid w:val="00A561E1"/>
    <w:rsid w:val="00A57B4B"/>
    <w:rsid w:val="00A61C88"/>
    <w:rsid w:val="00A64AFB"/>
    <w:rsid w:val="00A70F2C"/>
    <w:rsid w:val="00A81A7F"/>
    <w:rsid w:val="00A83C31"/>
    <w:rsid w:val="00A908E3"/>
    <w:rsid w:val="00A93BF6"/>
    <w:rsid w:val="00A976D8"/>
    <w:rsid w:val="00AA47C9"/>
    <w:rsid w:val="00AA79E3"/>
    <w:rsid w:val="00AB6629"/>
    <w:rsid w:val="00AC0235"/>
    <w:rsid w:val="00AE58ED"/>
    <w:rsid w:val="00AF1265"/>
    <w:rsid w:val="00AF50C9"/>
    <w:rsid w:val="00AF70E0"/>
    <w:rsid w:val="00B03D24"/>
    <w:rsid w:val="00B07BA2"/>
    <w:rsid w:val="00B11B9C"/>
    <w:rsid w:val="00B12189"/>
    <w:rsid w:val="00B2316F"/>
    <w:rsid w:val="00B37D42"/>
    <w:rsid w:val="00B50ECF"/>
    <w:rsid w:val="00B53589"/>
    <w:rsid w:val="00B766C3"/>
    <w:rsid w:val="00B85F42"/>
    <w:rsid w:val="00BA0624"/>
    <w:rsid w:val="00BA08AD"/>
    <w:rsid w:val="00BA3169"/>
    <w:rsid w:val="00BB1364"/>
    <w:rsid w:val="00BC20B0"/>
    <w:rsid w:val="00BC3A8E"/>
    <w:rsid w:val="00BF1152"/>
    <w:rsid w:val="00BF75FE"/>
    <w:rsid w:val="00C0372D"/>
    <w:rsid w:val="00C061AC"/>
    <w:rsid w:val="00C10035"/>
    <w:rsid w:val="00C311B8"/>
    <w:rsid w:val="00C3367F"/>
    <w:rsid w:val="00C47439"/>
    <w:rsid w:val="00C512E7"/>
    <w:rsid w:val="00C72500"/>
    <w:rsid w:val="00C75BA3"/>
    <w:rsid w:val="00C83330"/>
    <w:rsid w:val="00C87BE0"/>
    <w:rsid w:val="00C94A5A"/>
    <w:rsid w:val="00C972B3"/>
    <w:rsid w:val="00CA144C"/>
    <w:rsid w:val="00CA4994"/>
    <w:rsid w:val="00CB3EA4"/>
    <w:rsid w:val="00CB42AB"/>
    <w:rsid w:val="00CD503D"/>
    <w:rsid w:val="00CE44AE"/>
    <w:rsid w:val="00CF01F7"/>
    <w:rsid w:val="00D05E28"/>
    <w:rsid w:val="00D06288"/>
    <w:rsid w:val="00D15C7D"/>
    <w:rsid w:val="00D242D0"/>
    <w:rsid w:val="00D379AA"/>
    <w:rsid w:val="00D43913"/>
    <w:rsid w:val="00D45136"/>
    <w:rsid w:val="00D56533"/>
    <w:rsid w:val="00D57D1A"/>
    <w:rsid w:val="00D6355E"/>
    <w:rsid w:val="00D63A16"/>
    <w:rsid w:val="00D66D75"/>
    <w:rsid w:val="00D8279A"/>
    <w:rsid w:val="00D928CD"/>
    <w:rsid w:val="00DB0FB7"/>
    <w:rsid w:val="00DC22C0"/>
    <w:rsid w:val="00DC44A4"/>
    <w:rsid w:val="00DD1268"/>
    <w:rsid w:val="00DF1C46"/>
    <w:rsid w:val="00DF4B59"/>
    <w:rsid w:val="00DF5AE2"/>
    <w:rsid w:val="00E03BB7"/>
    <w:rsid w:val="00E267DC"/>
    <w:rsid w:val="00E36F95"/>
    <w:rsid w:val="00E43241"/>
    <w:rsid w:val="00E44F61"/>
    <w:rsid w:val="00E57226"/>
    <w:rsid w:val="00E66B89"/>
    <w:rsid w:val="00E723AD"/>
    <w:rsid w:val="00E740AD"/>
    <w:rsid w:val="00E77E2B"/>
    <w:rsid w:val="00E812C6"/>
    <w:rsid w:val="00E858D3"/>
    <w:rsid w:val="00E936D9"/>
    <w:rsid w:val="00E94965"/>
    <w:rsid w:val="00EA1B82"/>
    <w:rsid w:val="00EB1A1F"/>
    <w:rsid w:val="00EB6944"/>
    <w:rsid w:val="00EC17EF"/>
    <w:rsid w:val="00EC1DFC"/>
    <w:rsid w:val="00EC356A"/>
    <w:rsid w:val="00EE6B6B"/>
    <w:rsid w:val="00F064E6"/>
    <w:rsid w:val="00F278B4"/>
    <w:rsid w:val="00F312F4"/>
    <w:rsid w:val="00F72FE8"/>
    <w:rsid w:val="00F733DE"/>
    <w:rsid w:val="00F96669"/>
    <w:rsid w:val="00F979BB"/>
    <w:rsid w:val="00FA2A25"/>
    <w:rsid w:val="00FA3FD2"/>
    <w:rsid w:val="00FD1B24"/>
    <w:rsid w:val="00FD3266"/>
    <w:rsid w:val="00FE1869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4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F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9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8A2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List Paragraph"/>
    <w:basedOn w:val="a"/>
    <w:uiPriority w:val="34"/>
    <w:qFormat/>
    <w:rsid w:val="008F06C2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73079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4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F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9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8A2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List Paragraph"/>
    <w:basedOn w:val="a"/>
    <w:uiPriority w:val="34"/>
    <w:qFormat/>
    <w:rsid w:val="008F06C2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73079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49A999B8A77617E7EC639D40A0EE717B87758EBBD0C235F058BE4CD4D052EF415E1BD7A88DC37483E5226332CfAK" TargetMode="External"/><Relationship Id="rId13" Type="http://schemas.openxmlformats.org/officeDocument/2006/relationships/hyperlink" Target="consultantplus://offline/ref=21561060D5C776C5AB608BC8B88E455B15EDCA24CA77FB6E2B6665E20361F04E023C5924D96DA4F55E5D81E6073527FA424208FB023EF6E7B5ECC518pBb2L" TargetMode="External"/><Relationship Id="rId18" Type="http://schemas.openxmlformats.org/officeDocument/2006/relationships/hyperlink" Target="consultantplus://offline/ref=30B3B8F6C534595312D17A9E375624EE2578F42C5443A560AAEA07077F380C76E001CE9940773D8C152E8B6390D36A5991D4F84B732FB87E642C62F174w8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538052D2FA83B586F3730D51F3918564CB6D08235BD66BAF8B9D604175826BEBA92468D7493EB5E9D8FC4AF8A56296AEA5E731E1F5989D5E5086E9J9H0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2CA5AE24A1501D46176A51FE9FADA365512C8453D30C7C055BD4294C2FF97652CCD272283A746EABF442EE36B7367CFA1891F0D7D8C1832896D8A35qEW0K" TargetMode="External"/><Relationship Id="rId17" Type="http://schemas.openxmlformats.org/officeDocument/2006/relationships/hyperlink" Target="consultantplus://offline/ref=ACF25D899D9D8720F61D28D48551DB9A9653157B2D79945CF9B0D0CBB2C6E60769721E0E369484BDA587AAC2855F368F5A2DE97455421E9B82CA2D5646pB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BDF4A5402F8DC903CB8D0F757CF27F45955D8C7E84CF57A20ED2A83B7FF330CBEDAB21072770C4B76AD41A4E7A0CCFF3653A8D9DF273DE9D8FCC48ECj7L" TargetMode="External"/><Relationship Id="rId20" Type="http://schemas.openxmlformats.org/officeDocument/2006/relationships/hyperlink" Target="consultantplus://offline/ref=BF0053756DA53243AF07C436C0249956B1DEF3EE8F89ED405B93C17CC920987B4DCB0CC4E0F67CFD0937FD4700B7E01B861E751B5118842E66727EEBcDD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A6280266982F76DECB0CDB53E8E4124E4EDCF72D3CDE5268224F0FA13EE1DDCE7C235A1AEF1E3B87D10F641E81C1BEB3285CA59B087CB223C61B66Y9N9L" TargetMode="External"/><Relationship Id="rId24" Type="http://schemas.openxmlformats.org/officeDocument/2006/relationships/hyperlink" Target="consultantplus://offline/ref=65295EC6D048F6742BB835974FD9913F18FFF4848B8936B37F21DBDDBF1301F291C497FD275AF5C6D0CFC4EDC28AF54DDCDB710F0B7BrEZ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BDF4A5402F8DC903CB8D0F757CF27F45955D8C7E84CF57A20ED2A83B7FF330CBEDAB21072770C4B76AD41A4C7A0CCFF3653A8D9DF273DE9D8FCC48ECj7L" TargetMode="External"/><Relationship Id="rId23" Type="http://schemas.openxmlformats.org/officeDocument/2006/relationships/hyperlink" Target="consultantplus://offline/ref=65295EC6D048F6742BB82B9A59B5CD301FF7AC8E828A39E72273DD8AE04307A7D18491AA6318FCCC849E86BBC680A202988F620C0867E0BE014D90EBr9Z3M" TargetMode="External"/><Relationship Id="rId10" Type="http://schemas.openxmlformats.org/officeDocument/2006/relationships/hyperlink" Target="consultantplus://offline/ref=57EC78CE60C4CCC1B5717F459A26691E42814B700F9FF3FDD0A7D3B03F17EE617F1FD40EC6DA1F0C6F1FE9C3FEA10552FE39C3F130D168E2f9y1K" TargetMode="External"/><Relationship Id="rId19" Type="http://schemas.openxmlformats.org/officeDocument/2006/relationships/hyperlink" Target="consultantplus://offline/ref=823AA0BBA95F7F8BC607053E51528D0369B1FBAE4FFA21F35679AF47B6D4F6A6A07B1CC2B34DCD72B84E6685E45157DDCF1FB6E31DB4CDC50F206A44S46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C78CE60C4CCC1B57161488C4A35114588117E0A95FCA98DF5D5E76047E8343F5FD25B859F15046714BE95B8FF5C02BA72CEF12ECD68E18F804DFAfByCK" TargetMode="External"/><Relationship Id="rId14" Type="http://schemas.openxmlformats.org/officeDocument/2006/relationships/hyperlink" Target="consultantplus://offline/ref=6DBDF4A5402F8DC903CB8D0F757CF27F45955D8C7E84CF57A20ED2A83B7FF330CBEDAB21072770C4B76AD41A4D7A0CCFF3653A8D9DF273DE9D8FCC48ECj7L" TargetMode="External"/><Relationship Id="rId22" Type="http://schemas.openxmlformats.org/officeDocument/2006/relationships/hyperlink" Target="consultantplus://offline/ref=C244C07C18EBEB6B43CB65D9633C8264CD12672A7BB4B53F2C4B06F56C4E170143F3E9DD8122403866BFA28120A43290D556EE087D2BF6FA93AC2E456D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CA1C-5983-44CD-991A-03938094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16214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fin-con</cp:lastModifiedBy>
  <cp:revision>25</cp:revision>
  <cp:lastPrinted>2020-01-13T12:43:00Z</cp:lastPrinted>
  <dcterms:created xsi:type="dcterms:W3CDTF">2020-01-10T10:09:00Z</dcterms:created>
  <dcterms:modified xsi:type="dcterms:W3CDTF">2020-02-17T07:40:00Z</dcterms:modified>
</cp:coreProperties>
</file>