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5" w:rsidRDefault="00B81497" w:rsidP="00440145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5pt;margin-top:-16.3pt;width:45pt;height:18pt;z-index:251657728" o:allowincell="f" filled="f" stroked="f">
            <v:textbox style="mso-next-textbox:#_x0000_s1030">
              <w:txbxContent>
                <w:p w:rsidR="00440145" w:rsidRDefault="00440145" w:rsidP="00440145"/>
              </w:txbxContent>
            </v:textbox>
          </v:shape>
        </w:pict>
      </w:r>
    </w:p>
    <w:p w:rsidR="00440145" w:rsidRDefault="00440145" w:rsidP="00440145">
      <w:pPr>
        <w:jc w:val="center"/>
      </w:pPr>
      <w:r>
        <w:rPr>
          <w:noProof/>
        </w:rPr>
        <w:pict>
          <v:group id="_x0000_s1028" editas="canvas" style="position:absolute;left:0;text-align:left;margin-left:212.45pt;margin-top:0;width:66.55pt;height:54pt;z-index:-25165977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1.75pt;height:51.75pt">
            <v:imagedata r:id="rId5" o:title=""/>
          </v:shape>
        </w:pict>
      </w:r>
    </w:p>
    <w:p w:rsidR="00440145" w:rsidRDefault="00440145" w:rsidP="00440145">
      <w:pPr>
        <w:jc w:val="center"/>
      </w:pPr>
    </w:p>
    <w:p w:rsidR="00440145" w:rsidRDefault="00440145" w:rsidP="00BC5179">
      <w:pPr>
        <w:jc w:val="center"/>
      </w:pPr>
    </w:p>
    <w:p w:rsidR="00440145" w:rsidRPr="00346BE1" w:rsidRDefault="00440145" w:rsidP="0044014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40145" w:rsidRDefault="00440145" w:rsidP="00440145">
      <w:pPr>
        <w:pStyle w:val="1"/>
        <w:rPr>
          <w:caps/>
          <w:sz w:val="28"/>
          <w:szCs w:val="28"/>
        </w:rPr>
      </w:pPr>
    </w:p>
    <w:p w:rsidR="00440145" w:rsidRPr="005852B6" w:rsidRDefault="00440145" w:rsidP="0044014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440145" w:rsidRDefault="001B5D28" w:rsidP="001B5D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35DB8" w:rsidRDefault="005D534B" w:rsidP="00440145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91.8pt;margin-top:11.45pt;width:57.75pt;height:32.55pt;z-index:251658752" o:allowincell="f" filled="f" stroked="f">
            <v:textbox style="mso-next-textbox:#_x0000_s1031">
              <w:txbxContent>
                <w:p w:rsidR="00440145" w:rsidRPr="005D534B" w:rsidRDefault="00347186" w:rsidP="005D53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440145" w:rsidRDefault="003C4756" w:rsidP="00440145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9.1pt;margin-top:8pt;width:89.75pt;height:25.95pt;z-index:251659776" filled="f" stroked="f">
            <v:textbox style="mso-next-textbox:#_x0000_s1032">
              <w:txbxContent>
                <w:p w:rsidR="00440145" w:rsidRPr="00461C74" w:rsidRDefault="00440145" w:rsidP="003C475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91E8B">
        <w:rPr>
          <w:noProof/>
        </w:rPr>
        <w:pict>
          <v:shape id="_x0000_s1033" type="#_x0000_t202" style="position:absolute;left:0;text-align:left;margin-left:403.2pt;margin-top:8pt;width:50.9pt;height:27pt;z-index:251660800" filled="f" stroked="f">
            <v:textbox style="mso-next-textbox:#_x0000_s1033">
              <w:txbxContent>
                <w:p w:rsidR="00440145" w:rsidRPr="00794D41" w:rsidRDefault="00440145" w:rsidP="00882A9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40145">
        <w:rPr>
          <w:noProof/>
        </w:rPr>
        <w:pict>
          <v:shape id="_x0000_s1026" type="#_x0000_t202" style="position:absolute;left:0;text-align:left;margin-left:0;margin-top:12.35pt;width:108.85pt;height:21.6pt;z-index:251654656" filled="f" stroked="f">
            <v:textbox style="mso-next-textbox:#_x0000_s1026" inset="0,1mm,0,0">
              <w:txbxContent>
                <w:p w:rsidR="00440145" w:rsidRDefault="00440145" w:rsidP="00440145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="00D93B02">
        <w:rPr>
          <w:b/>
          <w:sz w:val="28"/>
          <w:szCs w:val="28"/>
        </w:rPr>
        <w:t xml:space="preserve">от </w:t>
      </w:r>
      <w:r w:rsidR="00300CBF">
        <w:rPr>
          <w:b/>
          <w:sz w:val="28"/>
          <w:szCs w:val="28"/>
          <w:u w:val="single"/>
        </w:rPr>
        <w:t xml:space="preserve">      </w:t>
      </w:r>
      <w:r w:rsidR="00347186">
        <w:rPr>
          <w:b/>
          <w:sz w:val="28"/>
          <w:szCs w:val="28"/>
          <w:u w:val="single"/>
        </w:rPr>
        <w:t>_____</w:t>
      </w:r>
      <w:r w:rsidR="00960C46">
        <w:rPr>
          <w:b/>
          <w:sz w:val="28"/>
          <w:szCs w:val="28"/>
          <w:u w:val="single"/>
        </w:rPr>
        <w:t>__</w:t>
      </w:r>
      <w:r w:rsidR="00347186">
        <w:rPr>
          <w:b/>
          <w:sz w:val="28"/>
          <w:szCs w:val="28"/>
          <w:u w:val="single"/>
        </w:rPr>
        <w:t>_</w:t>
      </w:r>
      <w:r w:rsidR="00960C46">
        <w:rPr>
          <w:b/>
          <w:sz w:val="28"/>
          <w:szCs w:val="28"/>
        </w:rPr>
        <w:t>2019</w:t>
      </w:r>
      <w:r w:rsidR="00300CBF">
        <w:rPr>
          <w:b/>
          <w:sz w:val="28"/>
          <w:szCs w:val="28"/>
        </w:rPr>
        <w:t xml:space="preserve"> </w:t>
      </w:r>
      <w:r w:rsidR="00960C46">
        <w:rPr>
          <w:b/>
          <w:sz w:val="28"/>
          <w:szCs w:val="28"/>
        </w:rPr>
        <w:t xml:space="preserve">                                                                                 </w:t>
      </w:r>
      <w:r w:rsidR="00B103B2">
        <w:rPr>
          <w:b/>
          <w:sz w:val="28"/>
          <w:szCs w:val="28"/>
        </w:rPr>
        <w:t xml:space="preserve"> № ___</w:t>
      </w:r>
    </w:p>
    <w:p w:rsidR="00535DB8" w:rsidRDefault="00535DB8" w:rsidP="00440145">
      <w:pPr>
        <w:jc w:val="center"/>
        <w:rPr>
          <w:b/>
        </w:rPr>
      </w:pPr>
    </w:p>
    <w:p w:rsidR="00535DB8" w:rsidRDefault="00300CBF" w:rsidP="00440145">
      <w:pPr>
        <w:jc w:val="center"/>
        <w:rPr>
          <w:b/>
        </w:rPr>
      </w:pPr>
      <w:r>
        <w:rPr>
          <w:noProof/>
        </w:rPr>
        <w:pict>
          <v:shape id="_x0000_s1027" type="#_x0000_t202" style="position:absolute;left:0;text-align:left;margin-left:383.5pt;margin-top:4.1pt;width:6.6pt;height:6.85pt;z-index:251655680" filled="f" stroked="f">
            <v:textbox style="mso-next-textbox:#_x0000_s1027" inset="0,1mm,0,0">
              <w:txbxContent>
                <w:p w:rsidR="00440145" w:rsidRDefault="00440145" w:rsidP="00440145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440145" w:rsidRPr="00535DB8" w:rsidRDefault="00440145" w:rsidP="00440145">
      <w:pPr>
        <w:jc w:val="center"/>
        <w:rPr>
          <w:b/>
          <w:sz w:val="28"/>
          <w:szCs w:val="28"/>
        </w:rPr>
      </w:pPr>
      <w:r w:rsidRPr="00535DB8">
        <w:rPr>
          <w:b/>
          <w:sz w:val="28"/>
          <w:szCs w:val="28"/>
        </w:rPr>
        <w:t xml:space="preserve">г. Фурманов </w:t>
      </w:r>
    </w:p>
    <w:p w:rsidR="00440145" w:rsidRDefault="00440145" w:rsidP="00440145"/>
    <w:p w:rsidR="00440145" w:rsidRDefault="00440145" w:rsidP="00440145">
      <w:pPr>
        <w:pStyle w:val="ConsPlusNormal"/>
        <w:widowControl/>
        <w:ind w:firstLine="0"/>
        <w:jc w:val="center"/>
        <w:outlineLvl w:val="0"/>
      </w:pPr>
    </w:p>
    <w:p w:rsidR="00440145" w:rsidRPr="00F11B22" w:rsidRDefault="00B103B2" w:rsidP="004E2E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16.01.2014 №22 «</w:t>
      </w:r>
      <w:r w:rsidR="00440145" w:rsidRPr="00F11B2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муниципальной услуги «Выдача </w:t>
      </w:r>
      <w:r w:rsidR="00882A9C" w:rsidRPr="00F11B22">
        <w:rPr>
          <w:rFonts w:ascii="Times New Roman" w:hAnsi="Times New Roman" w:cs="Times New Roman"/>
          <w:b/>
          <w:sz w:val="28"/>
          <w:szCs w:val="28"/>
        </w:rPr>
        <w:t>разре</w:t>
      </w:r>
      <w:r w:rsidR="00C16E40" w:rsidRPr="00F11B22">
        <w:rPr>
          <w:rFonts w:ascii="Times New Roman" w:hAnsi="Times New Roman" w:cs="Times New Roman"/>
          <w:b/>
          <w:sz w:val="28"/>
          <w:szCs w:val="28"/>
        </w:rPr>
        <w:t>шений на установку рекламной конструкции</w:t>
      </w:r>
      <w:r w:rsidR="007A6689" w:rsidRPr="00F11B22">
        <w:rPr>
          <w:rFonts w:ascii="Times New Roman" w:hAnsi="Times New Roman" w:cs="Times New Roman"/>
          <w:b/>
          <w:sz w:val="28"/>
          <w:szCs w:val="28"/>
        </w:rPr>
        <w:t xml:space="preserve"> на территории Фурмановского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0145" w:rsidRPr="00F11B22" w:rsidRDefault="00440145" w:rsidP="002B1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8F233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В соответствии</w:t>
      </w:r>
      <w:r w:rsidR="00347186">
        <w:rPr>
          <w:rFonts w:ascii="Times New Roman" w:hAnsi="Times New Roman" w:cs="Times New Roman"/>
          <w:sz w:val="28"/>
          <w:szCs w:val="28"/>
        </w:rPr>
        <w:t xml:space="preserve"> с  </w:t>
      </w:r>
      <w:r w:rsidRPr="00F11B22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8F233A">
        <w:rPr>
          <w:rFonts w:ascii="Times New Roman" w:hAnsi="Times New Roman" w:cs="Times New Roman"/>
          <w:sz w:val="28"/>
          <w:szCs w:val="28"/>
        </w:rPr>
        <w:t xml:space="preserve"> </w:t>
      </w:r>
      <w:r w:rsidR="00B103B2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F11B2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</w:t>
      </w:r>
      <w:r w:rsidR="00B103B2">
        <w:rPr>
          <w:rFonts w:ascii="Times New Roman" w:hAnsi="Times New Roman" w:cs="Times New Roman"/>
          <w:sz w:val="28"/>
          <w:szCs w:val="28"/>
        </w:rPr>
        <w:t xml:space="preserve"> законом от 27.07.2010 № 210-ФЗ </w:t>
      </w:r>
      <w:r w:rsidRPr="00F11B2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8F233A">
        <w:rPr>
          <w:rFonts w:ascii="Times New Roman" w:hAnsi="Times New Roman" w:cs="Times New Roman"/>
          <w:sz w:val="28"/>
          <w:szCs w:val="28"/>
        </w:rPr>
        <w:t xml:space="preserve">, администрация Фурмановского муниципального                      района </w:t>
      </w:r>
      <w:proofErr w:type="gramStart"/>
      <w:r w:rsidR="008F23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F233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103B2" w:rsidRPr="00B103B2" w:rsidRDefault="00B103B2" w:rsidP="00B103B2">
      <w:pPr>
        <w:keepNext/>
        <w:ind w:right="71" w:firstLine="720"/>
        <w:jc w:val="both"/>
        <w:outlineLvl w:val="6"/>
        <w:rPr>
          <w:bCs/>
          <w:sz w:val="28"/>
          <w:szCs w:val="28"/>
        </w:rPr>
      </w:pPr>
      <w:r w:rsidRPr="00B103B2">
        <w:rPr>
          <w:bCs/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постановление администрации Фурмановского муниципального района от 16.01.2014 №22 «Об </w:t>
      </w:r>
      <w:r w:rsidRPr="00B103B2">
        <w:rPr>
          <w:bCs/>
          <w:sz w:val="28"/>
          <w:szCs w:val="28"/>
        </w:rPr>
        <w:t>утверждении административного регламента муниципальной услуги «Выдача разрешений на установку рекламной конструкции на территории Фурмановского муниципального района»</w:t>
      </w:r>
      <w:r>
        <w:rPr>
          <w:bCs/>
          <w:sz w:val="28"/>
          <w:szCs w:val="28"/>
        </w:rPr>
        <w:t>»</w:t>
      </w:r>
      <w:r w:rsidRPr="00B103B2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Постановление</w:t>
      </w:r>
      <w:r w:rsidRPr="00B10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</w:t>
      </w:r>
      <w:r w:rsidRPr="00B103B2">
        <w:rPr>
          <w:bCs/>
          <w:sz w:val="28"/>
          <w:szCs w:val="28"/>
        </w:rPr>
        <w:t>:</w:t>
      </w:r>
    </w:p>
    <w:p w:rsidR="00AE1D23" w:rsidRDefault="00B103B2" w:rsidP="000B3149">
      <w:pPr>
        <w:ind w:firstLine="709"/>
        <w:jc w:val="both"/>
        <w:rPr>
          <w:sz w:val="28"/>
          <w:szCs w:val="28"/>
        </w:rPr>
      </w:pPr>
      <w:r w:rsidRPr="00B103B2">
        <w:rPr>
          <w:sz w:val="28"/>
          <w:szCs w:val="28"/>
        </w:rPr>
        <w:t>1.</w:t>
      </w:r>
      <w:r w:rsidR="000B3149">
        <w:rPr>
          <w:sz w:val="28"/>
          <w:szCs w:val="28"/>
        </w:rPr>
        <w:t xml:space="preserve">1 </w:t>
      </w:r>
      <w:r w:rsidR="00AE1D23">
        <w:rPr>
          <w:sz w:val="28"/>
          <w:szCs w:val="28"/>
        </w:rPr>
        <w:t xml:space="preserve"> </w:t>
      </w:r>
      <w:r w:rsidR="00A431D1">
        <w:rPr>
          <w:sz w:val="28"/>
          <w:szCs w:val="28"/>
        </w:rPr>
        <w:t>Пункт</w:t>
      </w:r>
      <w:r w:rsidR="00BD25E0">
        <w:rPr>
          <w:sz w:val="28"/>
          <w:szCs w:val="28"/>
        </w:rPr>
        <w:t xml:space="preserve"> </w:t>
      </w:r>
      <w:r w:rsidR="00A431D1">
        <w:rPr>
          <w:sz w:val="28"/>
          <w:szCs w:val="28"/>
        </w:rPr>
        <w:t>2.8</w:t>
      </w:r>
      <w:r w:rsidR="00BD25E0">
        <w:rPr>
          <w:sz w:val="28"/>
          <w:szCs w:val="28"/>
        </w:rPr>
        <w:t xml:space="preserve"> </w:t>
      </w:r>
      <w:r w:rsidR="000B3149">
        <w:rPr>
          <w:sz w:val="28"/>
          <w:szCs w:val="28"/>
        </w:rPr>
        <w:t xml:space="preserve"> </w:t>
      </w:r>
      <w:r w:rsidR="00BD25E0">
        <w:rPr>
          <w:sz w:val="28"/>
          <w:szCs w:val="28"/>
        </w:rPr>
        <w:t>изложить в следующей редакции:</w:t>
      </w:r>
    </w:p>
    <w:p w:rsidR="006B7651" w:rsidRDefault="00BD25E0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7651">
        <w:rPr>
          <w:sz w:val="28"/>
          <w:szCs w:val="28"/>
        </w:rPr>
        <w:t>2.8. Перечень оснований для отказа в предоставлении муниципальной услуги.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Управление принимает решение об отказе в предоставлении муниципальной услуги по следующим основаниям: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непредставление Заявителем полного комплекта документов, указанных в </w:t>
      </w:r>
      <w:hyperlink r:id="rId6" w:history="1">
        <w:r>
          <w:rPr>
            <w:color w:val="0000FF"/>
            <w:sz w:val="28"/>
            <w:szCs w:val="28"/>
          </w:rPr>
          <w:t>пункте 2.6.1</w:t>
        </w:r>
      </w:hyperlink>
      <w:r>
        <w:rPr>
          <w:sz w:val="28"/>
          <w:szCs w:val="28"/>
        </w:rPr>
        <w:t xml:space="preserve"> настоящего Регламента;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сведений, предусмотренных </w:t>
      </w:r>
      <w:hyperlink r:id="rId7" w:history="1">
        <w:r>
          <w:rPr>
            <w:color w:val="0000FF"/>
            <w:sz w:val="28"/>
            <w:szCs w:val="28"/>
          </w:rPr>
          <w:t>подпунктом 2.6.2</w:t>
        </w:r>
      </w:hyperlink>
      <w:r>
        <w:rPr>
          <w:sz w:val="28"/>
          <w:szCs w:val="28"/>
        </w:rPr>
        <w:t xml:space="preserve"> настоящего Регламента и запрашиваемых в рамках межведомственного и </w:t>
      </w:r>
      <w:r>
        <w:rPr>
          <w:sz w:val="28"/>
          <w:szCs w:val="28"/>
        </w:rPr>
        <w:lastRenderedPageBreak/>
        <w:t>(или) внутриведомственного взаимодействия, в органах, уполномоченных на предоставление соответствующих документов/сведений;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проекта рекламной конструкц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8" w:history="1">
        <w:r>
          <w:rPr>
            <w:color w:val="0000FF"/>
            <w:sz w:val="28"/>
            <w:szCs w:val="28"/>
          </w:rPr>
          <w:t>частью 5.8 статьи 19</w:t>
        </w:r>
      </w:hyperlink>
      <w:r>
        <w:rPr>
          <w:sz w:val="28"/>
          <w:szCs w:val="28"/>
        </w:rPr>
        <w:t xml:space="preserve"> Федерального закона от 13.03.2006 N 38-ФЗ "О рекламе" определяется схемой размещения рекламных конструкций);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нарушение требований нормативных актов по безопасности движения транспорта;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внешнего архитектурного облика сложившейся застройки поселения или городского округа;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нарушение требований, установленных </w:t>
      </w:r>
      <w:hyperlink r:id="rId9" w:history="1">
        <w:r>
          <w:rPr>
            <w:color w:val="0000FF"/>
            <w:sz w:val="28"/>
            <w:szCs w:val="28"/>
          </w:rPr>
          <w:t>частями 5.1</w:t>
        </w:r>
      </w:hyperlink>
      <w:r>
        <w:rPr>
          <w:sz w:val="28"/>
          <w:szCs w:val="28"/>
        </w:rPr>
        <w:t xml:space="preserve"> - </w:t>
      </w:r>
      <w:hyperlink r:id="rId10" w:history="1">
        <w:r>
          <w:rPr>
            <w:color w:val="0000FF"/>
            <w:sz w:val="28"/>
            <w:szCs w:val="28"/>
          </w:rPr>
          <w:t>5.7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color w:val="0000FF"/>
            <w:sz w:val="28"/>
            <w:szCs w:val="28"/>
          </w:rPr>
          <w:t>9.1 статьи 19</w:t>
        </w:r>
      </w:hyperlink>
      <w:r>
        <w:rPr>
          <w:sz w:val="28"/>
          <w:szCs w:val="28"/>
        </w:rPr>
        <w:t xml:space="preserve"> Федерального закона от 13.03.2006 N 38-ФЗ "О рекламе".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7651" w:rsidRDefault="006B7651" w:rsidP="006B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7651" w:rsidRDefault="006B7651" w:rsidP="006B76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 также приносятся извинения за доставленные неудобства.</w:t>
      </w:r>
    </w:p>
    <w:p w:rsidR="00BD25E0" w:rsidRDefault="006B7651" w:rsidP="006B7651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ED751A">
        <w:rPr>
          <w:sz w:val="28"/>
          <w:szCs w:val="28"/>
        </w:rPr>
        <w:t>».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</w:t>
      </w:r>
      <w:r w:rsidRPr="000102BF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2</w:t>
      </w:r>
      <w:r w:rsidRPr="000102BF">
        <w:rPr>
          <w:sz w:val="28"/>
          <w:szCs w:val="28"/>
        </w:rPr>
        <w:t xml:space="preserve"> </w:t>
      </w:r>
      <w:proofErr w:type="gramStart"/>
      <w:r w:rsidRPr="000102BF">
        <w:rPr>
          <w:sz w:val="28"/>
          <w:szCs w:val="28"/>
        </w:rPr>
        <w:t>в</w:t>
      </w:r>
      <w:proofErr w:type="gramEnd"/>
      <w:r w:rsidRPr="000102B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им пунктом: «2.14.3. Показатель доступности инвалидам (включая инвалидов, использующих кресла-коляски и собак-проводников) обеспечиваются: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допуск сурдопереводчика и тифлосурдопереводчика;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36211" w:rsidRDefault="00D36211" w:rsidP="00D36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102BF" w:rsidRDefault="00D36211" w:rsidP="0001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F0AEE">
        <w:rPr>
          <w:sz w:val="28"/>
          <w:szCs w:val="28"/>
        </w:rPr>
        <w:t>.</w:t>
      </w:r>
      <w:r w:rsidR="004740F1">
        <w:rPr>
          <w:sz w:val="28"/>
          <w:szCs w:val="28"/>
        </w:rPr>
        <w:t xml:space="preserve"> </w:t>
      </w:r>
      <w:r w:rsidR="000102BF">
        <w:rPr>
          <w:sz w:val="28"/>
          <w:szCs w:val="28"/>
        </w:rPr>
        <w:t>Дополнить</w:t>
      </w:r>
      <w:r w:rsidR="000102BF" w:rsidRPr="000102BF">
        <w:rPr>
          <w:sz w:val="28"/>
          <w:szCs w:val="28"/>
        </w:rPr>
        <w:t xml:space="preserve"> раздел 5 </w:t>
      </w:r>
      <w:proofErr w:type="gramStart"/>
      <w:r w:rsidR="000102BF" w:rsidRPr="000102BF">
        <w:rPr>
          <w:sz w:val="28"/>
          <w:szCs w:val="28"/>
        </w:rPr>
        <w:t>в</w:t>
      </w:r>
      <w:proofErr w:type="gramEnd"/>
      <w:r w:rsidR="000102BF" w:rsidRPr="000102BF">
        <w:rPr>
          <w:sz w:val="28"/>
          <w:szCs w:val="28"/>
        </w:rPr>
        <w:t xml:space="preserve"> следующ</w:t>
      </w:r>
      <w:r w:rsidR="000102BF">
        <w:rPr>
          <w:sz w:val="28"/>
          <w:szCs w:val="28"/>
        </w:rPr>
        <w:t xml:space="preserve">ими пунктами: </w:t>
      </w:r>
    </w:p>
    <w:p w:rsidR="000102BF" w:rsidRDefault="000102BF" w:rsidP="0001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5.9.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2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настоящего Федерального закона, в </w:t>
      </w:r>
      <w:r>
        <w:rPr>
          <w:sz w:val="28"/>
          <w:szCs w:val="28"/>
        </w:rPr>
        <w:lastRenderedPageBreak/>
        <w:t>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102BF" w:rsidRDefault="000102BF" w:rsidP="00010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(часть 8.1 введена Федеральным </w:t>
      </w:r>
      <w:hyperlink r:id="rId1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19.07.2018 N 204-ФЗ)</w:t>
      </w:r>
    </w:p>
    <w:p w:rsidR="000102BF" w:rsidRPr="000102BF" w:rsidRDefault="000102BF" w:rsidP="00010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5.10.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5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06900" w:rsidRPr="00306900" w:rsidRDefault="007E7941" w:rsidP="00306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900" w:rsidRPr="00306900">
        <w:t xml:space="preserve"> </w:t>
      </w:r>
      <w:r w:rsidR="00B05831">
        <w:rPr>
          <w:sz w:val="28"/>
          <w:szCs w:val="28"/>
        </w:rPr>
        <w:t>.</w:t>
      </w:r>
      <w:r w:rsidR="00306900" w:rsidRPr="00306900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2B1538" w:rsidRDefault="00306900" w:rsidP="00306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941">
        <w:rPr>
          <w:sz w:val="28"/>
          <w:szCs w:val="28"/>
        </w:rPr>
        <w:t xml:space="preserve">. </w:t>
      </w:r>
      <w:r w:rsidR="002B1538" w:rsidRPr="00F11B22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440145" w:rsidRPr="00F11B22" w:rsidRDefault="00306900" w:rsidP="007E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831">
        <w:rPr>
          <w:sz w:val="28"/>
          <w:szCs w:val="28"/>
        </w:rPr>
        <w:t>.</w:t>
      </w:r>
      <w:proofErr w:type="gramStart"/>
      <w:r w:rsidR="00440145" w:rsidRPr="00F11B22">
        <w:rPr>
          <w:sz w:val="28"/>
          <w:szCs w:val="28"/>
        </w:rPr>
        <w:t>Контроль за</w:t>
      </w:r>
      <w:proofErr w:type="gramEnd"/>
      <w:r w:rsidR="00440145" w:rsidRPr="00F11B22">
        <w:rPr>
          <w:sz w:val="28"/>
          <w:szCs w:val="28"/>
        </w:rPr>
        <w:t xml:space="preserve"> </w:t>
      </w:r>
      <w:r w:rsidR="002B1538" w:rsidRPr="00F11B22">
        <w:rPr>
          <w:sz w:val="28"/>
          <w:szCs w:val="28"/>
        </w:rPr>
        <w:t>исполнением</w:t>
      </w:r>
      <w:r w:rsidR="00440145" w:rsidRPr="00F11B22">
        <w:rPr>
          <w:sz w:val="28"/>
          <w:szCs w:val="28"/>
        </w:rPr>
        <w:t xml:space="preserve"> постановления </w:t>
      </w:r>
      <w:r w:rsidR="00B05831">
        <w:rPr>
          <w:sz w:val="28"/>
          <w:szCs w:val="28"/>
        </w:rPr>
        <w:t>возложить на заместителя главы администрации Фурмановского муниципального района А.А.Клюева</w:t>
      </w:r>
      <w:r w:rsidR="007E7941">
        <w:rPr>
          <w:sz w:val="28"/>
          <w:szCs w:val="28"/>
        </w:rPr>
        <w:t>.</w:t>
      </w:r>
    </w:p>
    <w:p w:rsidR="00440145" w:rsidRPr="00F11B22" w:rsidRDefault="00440145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44D" w:rsidRDefault="0026044D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22" w:rsidRDefault="00F11B22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831" w:rsidRDefault="00B05831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831" w:rsidRDefault="00B05831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831" w:rsidRDefault="00B05831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831" w:rsidRDefault="00B05831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2E0" w:rsidRDefault="007E52E0" w:rsidP="004401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145" w:rsidRPr="00F11B22" w:rsidRDefault="00C44CEC" w:rsidP="00300C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40145" w:rsidRPr="00F1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590" w:rsidRPr="00F11B22">
        <w:rPr>
          <w:rFonts w:ascii="Times New Roman" w:hAnsi="Times New Roman" w:cs="Times New Roman"/>
          <w:b/>
          <w:sz w:val="28"/>
          <w:szCs w:val="28"/>
        </w:rPr>
        <w:t xml:space="preserve">Фурмановского </w:t>
      </w:r>
      <w:r w:rsidR="00300C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A7590" w:rsidRPr="00F11B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40145" w:rsidRPr="00F11B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1B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00C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11B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C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2E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6900">
        <w:rPr>
          <w:rFonts w:ascii="Times New Roman" w:hAnsi="Times New Roman" w:cs="Times New Roman"/>
          <w:b/>
          <w:sz w:val="28"/>
          <w:szCs w:val="28"/>
        </w:rPr>
        <w:t>Р.А.Соловьев</w:t>
      </w:r>
    </w:p>
    <w:p w:rsidR="00882A9C" w:rsidRDefault="00882A9C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6044D" w:rsidRDefault="0026044D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35DB8" w:rsidRDefault="00535DB8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E7941" w:rsidRDefault="007E794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5831" w:rsidRPr="007E7941" w:rsidRDefault="00B05831" w:rsidP="00440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05831" w:rsidRPr="007E7941" w:rsidSect="004E2ED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090"/>
    <w:multiLevelType w:val="hybridMultilevel"/>
    <w:tmpl w:val="A510DA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15F395E"/>
    <w:multiLevelType w:val="hybridMultilevel"/>
    <w:tmpl w:val="18FCF7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E14D67"/>
    <w:multiLevelType w:val="hybridMultilevel"/>
    <w:tmpl w:val="3140D3D6"/>
    <w:lvl w:ilvl="0" w:tplc="3318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A3B37"/>
    <w:multiLevelType w:val="hybridMultilevel"/>
    <w:tmpl w:val="69C8BF0C"/>
    <w:lvl w:ilvl="0" w:tplc="69684EFA">
      <w:start w:val="1"/>
      <w:numFmt w:val="decimal"/>
      <w:lvlText w:val="%1."/>
      <w:lvlJc w:val="left"/>
      <w:pPr>
        <w:tabs>
          <w:tab w:val="num" w:pos="90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C341DB1"/>
    <w:multiLevelType w:val="hybridMultilevel"/>
    <w:tmpl w:val="A2AC1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320D92"/>
    <w:multiLevelType w:val="hybridMultilevel"/>
    <w:tmpl w:val="273ED7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7FB197B"/>
    <w:multiLevelType w:val="hybridMultilevel"/>
    <w:tmpl w:val="F14C9E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145"/>
    <w:rsid w:val="0000095E"/>
    <w:rsid w:val="000102BF"/>
    <w:rsid w:val="000450AD"/>
    <w:rsid w:val="00065120"/>
    <w:rsid w:val="000A7590"/>
    <w:rsid w:val="000B3149"/>
    <w:rsid w:val="000F4D18"/>
    <w:rsid w:val="001B5D28"/>
    <w:rsid w:val="00204FB7"/>
    <w:rsid w:val="00246592"/>
    <w:rsid w:val="002513B2"/>
    <w:rsid w:val="0026044D"/>
    <w:rsid w:val="002819FF"/>
    <w:rsid w:val="002B1538"/>
    <w:rsid w:val="002B7E0E"/>
    <w:rsid w:val="002E7DF3"/>
    <w:rsid w:val="002F2573"/>
    <w:rsid w:val="00300CBF"/>
    <w:rsid w:val="00306900"/>
    <w:rsid w:val="00347186"/>
    <w:rsid w:val="00391E8B"/>
    <w:rsid w:val="003C4756"/>
    <w:rsid w:val="003F3C38"/>
    <w:rsid w:val="0041530F"/>
    <w:rsid w:val="00440145"/>
    <w:rsid w:val="00450BF8"/>
    <w:rsid w:val="00455448"/>
    <w:rsid w:val="00463A23"/>
    <w:rsid w:val="004715BB"/>
    <w:rsid w:val="004740F1"/>
    <w:rsid w:val="004E2ED3"/>
    <w:rsid w:val="004F0AEE"/>
    <w:rsid w:val="00535DB8"/>
    <w:rsid w:val="005909FD"/>
    <w:rsid w:val="005D3329"/>
    <w:rsid w:val="005D534B"/>
    <w:rsid w:val="005D6A98"/>
    <w:rsid w:val="005F3396"/>
    <w:rsid w:val="00621880"/>
    <w:rsid w:val="006300BD"/>
    <w:rsid w:val="0068411A"/>
    <w:rsid w:val="006B39AE"/>
    <w:rsid w:val="006B7651"/>
    <w:rsid w:val="007462AF"/>
    <w:rsid w:val="007A278B"/>
    <w:rsid w:val="007A6689"/>
    <w:rsid w:val="007C49BE"/>
    <w:rsid w:val="007E1289"/>
    <w:rsid w:val="007E38FD"/>
    <w:rsid w:val="007E52E0"/>
    <w:rsid w:val="007E7941"/>
    <w:rsid w:val="007F7FDB"/>
    <w:rsid w:val="00811053"/>
    <w:rsid w:val="008252D2"/>
    <w:rsid w:val="0087254B"/>
    <w:rsid w:val="00882A9C"/>
    <w:rsid w:val="008861BA"/>
    <w:rsid w:val="008873EF"/>
    <w:rsid w:val="008F233A"/>
    <w:rsid w:val="009169B0"/>
    <w:rsid w:val="00960C46"/>
    <w:rsid w:val="00961AEA"/>
    <w:rsid w:val="009A43A0"/>
    <w:rsid w:val="009A758D"/>
    <w:rsid w:val="00A431D1"/>
    <w:rsid w:val="00AA6E55"/>
    <w:rsid w:val="00AD5542"/>
    <w:rsid w:val="00AE1D23"/>
    <w:rsid w:val="00B03417"/>
    <w:rsid w:val="00B05831"/>
    <w:rsid w:val="00B103B2"/>
    <w:rsid w:val="00B3513C"/>
    <w:rsid w:val="00B35502"/>
    <w:rsid w:val="00B81497"/>
    <w:rsid w:val="00B8554B"/>
    <w:rsid w:val="00BA2AE9"/>
    <w:rsid w:val="00BC5179"/>
    <w:rsid w:val="00BD25E0"/>
    <w:rsid w:val="00BD6960"/>
    <w:rsid w:val="00BE44B9"/>
    <w:rsid w:val="00BE6525"/>
    <w:rsid w:val="00C16E40"/>
    <w:rsid w:val="00C1761A"/>
    <w:rsid w:val="00C44CEC"/>
    <w:rsid w:val="00D06DAC"/>
    <w:rsid w:val="00D36211"/>
    <w:rsid w:val="00D93B02"/>
    <w:rsid w:val="00E243E1"/>
    <w:rsid w:val="00E66BB3"/>
    <w:rsid w:val="00EB6BA8"/>
    <w:rsid w:val="00ED751A"/>
    <w:rsid w:val="00EE366C"/>
    <w:rsid w:val="00EF02FE"/>
    <w:rsid w:val="00F11B22"/>
    <w:rsid w:val="00F5348A"/>
    <w:rsid w:val="00F733D3"/>
    <w:rsid w:val="00F81CF9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45"/>
    <w:rPr>
      <w:sz w:val="24"/>
      <w:szCs w:val="24"/>
    </w:rPr>
  </w:style>
  <w:style w:type="paragraph" w:styleId="1">
    <w:name w:val="heading 1"/>
    <w:basedOn w:val="a"/>
    <w:next w:val="a"/>
    <w:qFormat/>
    <w:rsid w:val="0044014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7">
    <w:name w:val="heading 7"/>
    <w:basedOn w:val="a"/>
    <w:next w:val="a"/>
    <w:link w:val="70"/>
    <w:qFormat/>
    <w:rsid w:val="00B103B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40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55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B35502"/>
    <w:rPr>
      <w:color w:val="0000FF"/>
      <w:u w:val="single"/>
    </w:rPr>
  </w:style>
  <w:style w:type="table" w:styleId="a4">
    <w:name w:val="Table Grid"/>
    <w:basedOn w:val="a1"/>
    <w:rsid w:val="00B3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kip">
    <w:name w:val="wikip"/>
    <w:basedOn w:val="a"/>
    <w:rsid w:val="00B35502"/>
    <w:pPr>
      <w:spacing w:before="100" w:beforeAutospacing="1" w:after="100" w:afterAutospacing="1"/>
      <w:jc w:val="both"/>
    </w:pPr>
  </w:style>
  <w:style w:type="paragraph" w:styleId="a5">
    <w:name w:val="Normal (Web)"/>
    <w:basedOn w:val="a"/>
    <w:rsid w:val="00B35502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B35502"/>
    <w:rPr>
      <w:b/>
      <w:color w:val="000080"/>
      <w:sz w:val="20"/>
    </w:rPr>
  </w:style>
  <w:style w:type="paragraph" w:styleId="a7">
    <w:name w:val="Title"/>
    <w:basedOn w:val="a"/>
    <w:link w:val="a8"/>
    <w:qFormat/>
    <w:rsid w:val="00FD0750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link w:val="a7"/>
    <w:rsid w:val="00FD0750"/>
    <w:rPr>
      <w:b/>
      <w:bCs/>
      <w:sz w:val="32"/>
    </w:rPr>
  </w:style>
  <w:style w:type="paragraph" w:styleId="a9">
    <w:name w:val="Balloon Text"/>
    <w:basedOn w:val="a"/>
    <w:link w:val="aa"/>
    <w:rsid w:val="004554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544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B103B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4924EE68058B61D8D558632EB9E74C0D232EBC4A3D616255F651025A5F2CAB556EC74286A672505B48014D09EA57339896AB2E107931928GDI" TargetMode="External"/><Relationship Id="rId13" Type="http://schemas.openxmlformats.org/officeDocument/2006/relationships/hyperlink" Target="consultantplus://offline/ref=A79E307FDA20D7D181F5481E4615DAA881FFA29D00DB2D393C63C97E55C9C75CED02D42A296F355B3BE03E428E7A00A6D23EF814C667044Dl9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4924EE68058B61D8D4B8B2487C27BC7DB68E4C0A4DC487C0A63477AF5F49FF516EA216B2E6F2401BFD44D96C0FC207CC266B1FE1B92199A4EE1AD29G9I" TargetMode="External"/><Relationship Id="rId12" Type="http://schemas.openxmlformats.org/officeDocument/2006/relationships/hyperlink" Target="consultantplus://offline/ref=A79E307FDA20D7D181F5481E4615DAA881FFA29D00DB2D393C63C97E55C9C75CED02D42A2B6E3D0A68AF3F1EC82E13A5D23EFB15D9l6n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64924EE68058B61D8D4B8B2487C27BC7DB68E4C0A4DC487C0A63477AF5F49FF516EA216B2E6F2401BFD44291C0FC207CC266B1FE1B92199A4EE1AD29G9I" TargetMode="External"/><Relationship Id="rId11" Type="http://schemas.openxmlformats.org/officeDocument/2006/relationships/hyperlink" Target="consultantplus://offline/ref=DA64924EE68058B61D8D558632EB9E74C0D232EBC4A3D616255F651025A5F2CAB556EC74286A672507B48014D09EA57339896AB2E107931928GD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79E307FDA20D7D181F5481E4615DAA881FFA29D00DB2D393C63C97E55C9C75CED02D42A2B6E3D0A68AF3F1EC82E13A5D23EFB15D9l6nCI" TargetMode="External"/><Relationship Id="rId10" Type="http://schemas.openxmlformats.org/officeDocument/2006/relationships/hyperlink" Target="consultantplus://offline/ref=DA64924EE68058B61D8D558632EB9E74C0D232EBC4A3D616255F651025A5F2CAB556EC74286A662D05B48014D09EA57339896AB2E107931928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4924EE68058B61D8D558632EB9E74C0D232EBC4A3D616255F651025A5F2CAB556EC74286A672502B48014D09EA57339896AB2E107931928GDI" TargetMode="External"/><Relationship Id="rId14" Type="http://schemas.openxmlformats.org/officeDocument/2006/relationships/hyperlink" Target="consultantplus://offline/ref=A79E307FDA20D7D181F5481E4615DAA881FDA19001D02D393C63C97E55C9C75CED02D42A296F365C39E03E428E7A00A6D23EF814C667044Dl9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9665</CharactersWithSpaces>
  <SharedDoc>false</SharedDoc>
  <HLinks>
    <vt:vector size="60" baseType="variant">
      <vt:variant>
        <vt:i4>4718592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consultantplus://offline/ref=A79E307FDA20D7D181F5481E4615DAA881FFA29D00DB2D393C63C97E55C9C75CED02D42A2B6E3D0A68AF3F1EC82E13A5D23EFB15D9l6nCI</vt:lpwstr>
      </vt:variant>
      <vt:variant>
        <vt:lpwstr/>
      </vt:variant>
      <vt:variant>
        <vt:i4>2293822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consultantplus://offline/ref=A79E307FDA20D7D181F5481E4615DAA881FDA19001D02D393C63C97E55C9C75CED02D42A296F365C39E03E428E7A00A6D23EF814C667044Dl9n5I</vt:lpwstr>
      </vt:variant>
      <vt:variant>
        <vt:lpwstr/>
      </vt:variant>
      <vt:variant>
        <vt:i4>2293857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consultantplus://offline/ref=A79E307FDA20D7D181F5481E4615DAA881FFA29D00DB2D393C63C97E55C9C75CED02D42A296F355B3BE03E428E7A00A6D23EF814C667044Dl9n5I</vt:lpwstr>
      </vt:variant>
      <vt:variant>
        <vt:lpwstr/>
      </vt:variant>
      <vt:variant>
        <vt:i4>4718592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consultantplus://offline/ref=A79E307FDA20D7D181F5481E4615DAA881FFA29D00DB2D393C63C97E55C9C75CED02D42A2B6E3D0A68AF3F1EC82E13A5D23EFB15D9l6nCI</vt:lpwstr>
      </vt:variant>
      <vt:variant>
        <vt:lpwstr/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consultantplus://offline/ref=DA64924EE68058B61D8D558632EB9E74C0D232EBC4A3D616255F651025A5F2CAB556EC74286A672507B48014D09EA57339896AB2E107931928GDI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consultantplus://offline/ref=DA64924EE68058B61D8D558632EB9E74C0D232EBC4A3D616255F651025A5F2CAB556EC74286A662D05B48014D09EA57339896AB2E107931928GDI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consultantplus://offline/ref=DA64924EE68058B61D8D558632EB9E74C0D232EBC4A3D616255F651025A5F2CAB556EC74286A672502B48014D09EA57339896AB2E107931928GDI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consultantplus://offline/ref=DA64924EE68058B61D8D558632EB9E74C0D232EBC4A3D616255F651025A5F2CAB556EC74286A672505B48014D09EA57339896AB2E107931928GDI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consultantplus://offline/ref=DA64924EE68058B61D8D4B8B2487C27BC7DB68E4C0A4DC487C0A63477AF5F49FF516EA216B2E6F2401BFD44D96C0FC207CC266B1FE1B92199A4EE1AD29G9I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consultantplus://offline/ref=DA64924EE68058B61D8D4B8B2487C27BC7DB68E4C0A4DC487C0A63477AF5F49FF516EA216B2E6F2401BFD44291C0FC207CC266B1FE1B92199A4EE1AD29G9I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sm4</cp:lastModifiedBy>
  <cp:revision>2</cp:revision>
  <cp:lastPrinted>2019-11-26T12:17:00Z</cp:lastPrinted>
  <dcterms:created xsi:type="dcterms:W3CDTF">2019-11-29T06:39:00Z</dcterms:created>
  <dcterms:modified xsi:type="dcterms:W3CDTF">2019-11-29T06:39:00Z</dcterms:modified>
</cp:coreProperties>
</file>