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71" w:rsidRDefault="00A9657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6571" w:rsidRDefault="00A96571">
      <w:pPr>
        <w:widowControl w:val="0"/>
        <w:autoSpaceDE w:val="0"/>
        <w:autoSpaceDN w:val="0"/>
        <w:adjustRightInd w:val="0"/>
        <w:outlineLvl w:val="0"/>
      </w:pPr>
    </w:p>
    <w:p w:rsidR="00A96571" w:rsidRDefault="00A9657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ПРАВИТЕЛЬСТВО ИВАНОВСКОЙ ОБЛАСТИ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96571" w:rsidRDefault="00A965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12 мая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bCs/>
          </w:rPr>
          <w:t>2011 г</w:t>
        </w:r>
      </w:smartTag>
      <w:r>
        <w:rPr>
          <w:b/>
          <w:bCs/>
        </w:rPr>
        <w:t>. N 132-рп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96571" w:rsidRDefault="00A965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МЕРАХ ПО РЕАЛИЗАЦИИ РЕГИОНАЛЬНОЙ ПРОГРАММЫ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"ЭНЕРГОСБЕРЕЖЕНИЕ И ПОВЫШЕНИЕ ЭНЕРГЕТИЧЕСКОЙ ЭФФЕКТИВНОСТИ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ИВАНОВСКОЙ ОБЛАСТИ НА 2010 - 2020 ГОДЫ"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</w:pPr>
    </w:p>
    <w:p w:rsidR="00A96571" w:rsidRDefault="00A9657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Ивановской области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</w:pPr>
      <w:r>
        <w:t>от 24.04.2012 N 102-рп)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и в целях реализации региональной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"Энергосбережение и повышение энергетической эффективности в Ивановской области на 2010 - 2020 годы", утвержденной постановлением Правительства Ивановской области от 08.07.2010 N 236-п, внедрения комплексной системы мониторинга потребления энергетических ресурсов и осуществления мероприятий по энергосбережению и повышению энергетической эффективности: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5"/>
      <w:bookmarkEnd w:id="2"/>
      <w:r>
        <w:t xml:space="preserve">1. Утвердить </w:t>
      </w:r>
      <w:hyperlink w:anchor="Par70" w:history="1">
        <w:r>
          <w:rPr>
            <w:color w:val="0000FF"/>
          </w:rPr>
          <w:t>перечень</w:t>
        </w:r>
      </w:hyperlink>
      <w:r>
        <w:t xml:space="preserve"> мероприятий, направленных на выполнение требований федерального </w:t>
      </w:r>
      <w:hyperlink r:id="rId9" w:history="1">
        <w:r>
          <w:rPr>
            <w:color w:val="0000FF"/>
          </w:rPr>
          <w:t>законодательства</w:t>
        </w:r>
      </w:hyperlink>
      <w:r>
        <w:t xml:space="preserve"> в области энергосбережения и повышения энергетической эффективности и реализацию региональной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"Энергосбережение и повышение энергетической эффективности в Ивановской области на 2010 - 2020 годы" (далее - Перечень мероприятий, Региональная программа энергосбережения) (приложение 1).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r>
        <w:t>2. Руководителям исполнительных органов государственной власти Ивановской области: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Обеспечить выполнение </w:t>
      </w:r>
      <w:hyperlink w:anchor="Par70" w:history="1">
        <w:r>
          <w:rPr>
            <w:color w:val="0000FF"/>
          </w:rPr>
          <w:t>Перечня</w:t>
        </w:r>
      </w:hyperlink>
      <w:r>
        <w:t xml:space="preserve"> мероприятий, указанного в </w:t>
      </w:r>
      <w:hyperlink w:anchor="Par15" w:history="1">
        <w:r>
          <w:rPr>
            <w:color w:val="0000FF"/>
          </w:rPr>
          <w:t>пункте 1</w:t>
        </w:r>
      </w:hyperlink>
      <w:r>
        <w:t xml:space="preserve"> настоящего распоряжения, в соответствии с установленными сроками.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В срок до 10.06.2011 обеспечить в установленном порядке внесение дополнений в правовые акты, регламентирующие деятельность исполнительных органов государственной власти Ивановской области и их структурных подразделений, в части определения их полномочий по выполнению требований </w:t>
      </w:r>
      <w:hyperlink r:id="rId11" w:history="1">
        <w:r>
          <w:rPr>
            <w:color w:val="0000FF"/>
          </w:rPr>
          <w:t>законодательства</w:t>
        </w:r>
      </w:hyperlink>
      <w:r>
        <w:t xml:space="preserve"> в области энергосбережения и повышения энергетической эффективности в установленной сфере функционального регулирования.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1"/>
      <w:bookmarkEnd w:id="3"/>
      <w:r>
        <w:t xml:space="preserve">2.3. Обеспечить направление, в том числе с использованием системы "Управление энергосбережением", консолидированной отчетной информации о фактическом потреблении энергетических ресурсов и проведении мероприятий по энергосбережению в подведомственных областных государственных учреждениях и муниципальных учреждениях установленной сферы функционального регулирования по формам согласно </w:t>
      </w:r>
      <w:hyperlink w:anchor="Par461" w:history="1">
        <w:r>
          <w:rPr>
            <w:color w:val="0000FF"/>
          </w:rPr>
          <w:t>приложениям 2</w:t>
        </w:r>
      </w:hyperlink>
      <w:r>
        <w:t xml:space="preserve"> и </w:t>
      </w:r>
      <w:hyperlink w:anchor="Par622" w:history="1">
        <w:r>
          <w:rPr>
            <w:color w:val="0000FF"/>
          </w:rPr>
          <w:t>3</w:t>
        </w:r>
      </w:hyperlink>
      <w:r>
        <w:t xml:space="preserve"> к настоящему распоряжению в ОГУП "Ивановский центр энергосбережения".</w:t>
      </w:r>
    </w:p>
    <w:p w:rsidR="00A96571" w:rsidRDefault="00A96571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Ивановской области от 24.04.2012 N 102-рп)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расчета значений целевых показателей в области </w:t>
      </w:r>
      <w:r>
        <w:lastRenderedPageBreak/>
        <w:t xml:space="preserve">энергосбережения и повышения энергетической эффективности, в том числе в сопоставимых условиях, утвержденной приказом Министерства регионального развития Российской Федерации от 07.06.2010 N 273, обеспечить представление в Департамент экономического развития и торговли Ивановской области до 1 марта года, следующего за отчетным, информации согласно </w:t>
      </w:r>
      <w:hyperlink w:anchor="Par785" w:history="1">
        <w:r>
          <w:rPr>
            <w:color w:val="0000FF"/>
          </w:rPr>
          <w:t>приложению 4</w:t>
        </w:r>
      </w:hyperlink>
      <w:r>
        <w:t xml:space="preserve"> к настоящему распоряжению.</w:t>
      </w:r>
    </w:p>
    <w:p w:rsidR="00A96571" w:rsidRDefault="00A96571">
      <w:pPr>
        <w:widowControl w:val="0"/>
        <w:autoSpaceDE w:val="0"/>
        <w:autoSpaceDN w:val="0"/>
        <w:adjustRightInd w:val="0"/>
        <w:jc w:val="both"/>
      </w:pPr>
      <w:r>
        <w:t xml:space="preserve">(пп. 2.4 введен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Ивановской области от 24.04.2012 N 102-рп)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r>
        <w:t>3. Департаменту экономического развития и торговли Ивановской области: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Ежегодно в срок до 1 апреля обеспечивать корректировку планируемых значений целевых показателей Региональной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энергосбережения с учетом фактически достигнутых результатов ее реализации и изменения ряда прогнозных индикаторов.</w:t>
      </w:r>
    </w:p>
    <w:p w:rsidR="00A96571" w:rsidRDefault="00A96571">
      <w:pPr>
        <w:widowControl w:val="0"/>
        <w:autoSpaceDE w:val="0"/>
        <w:autoSpaceDN w:val="0"/>
        <w:adjustRightInd w:val="0"/>
        <w:jc w:val="both"/>
      </w:pPr>
      <w:r>
        <w:t xml:space="preserve">(пп. 3.1 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Ивановской области от 24.04.2012 N 102-рп)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Осуществлять ежеквартальный мониторинг реализации Региональной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энергосбережения.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Разработать и направить заинтересованным исполнительным органам государственной власти Ивановской области, в аппарат Правительства Ивановской области, администрациям муниципальных районов и городских округов Ивановской области методические рекомендации по заполнению форм отчетности согласно </w:t>
      </w:r>
      <w:hyperlink w:anchor="Par461" w:history="1">
        <w:r>
          <w:rPr>
            <w:color w:val="0000FF"/>
          </w:rPr>
          <w:t>приложениям 2</w:t>
        </w:r>
      </w:hyperlink>
      <w:r>
        <w:t xml:space="preserve">, </w:t>
      </w:r>
      <w:hyperlink w:anchor="Par622" w:history="1">
        <w:r>
          <w:rPr>
            <w:color w:val="0000FF"/>
          </w:rPr>
          <w:t>3</w:t>
        </w:r>
      </w:hyperlink>
      <w:r>
        <w:t xml:space="preserve"> к настоящему распоряжению.</w:t>
      </w:r>
    </w:p>
    <w:p w:rsidR="00A96571" w:rsidRDefault="00A96571">
      <w:pPr>
        <w:widowControl w:val="0"/>
        <w:autoSpaceDE w:val="0"/>
        <w:autoSpaceDN w:val="0"/>
        <w:adjustRightInd w:val="0"/>
        <w:jc w:val="both"/>
      </w:pPr>
      <w:r>
        <w:t xml:space="preserve">(пп. 3.3 введен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Правительства Ивановской области от 24.04.2012 N 102-рп)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Исключен. -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Правительства Ивановской области от 24.04.2012 N 102-рп.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r>
        <w:t>5. ОГУП "Ивановский центр энергосбережения":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 Организовать обработку, обобщение и аналитическое сопровождение информации, представляемой исполнительными органами государственной власти Ивановской области, администрациями муниципальных районов и городских округов Ивановской области в соответствии с </w:t>
      </w:r>
      <w:hyperlink w:anchor="Par21" w:history="1">
        <w:r>
          <w:rPr>
            <w:color w:val="0000FF"/>
          </w:rPr>
          <w:t>подпунктами 2.3</w:t>
        </w:r>
      </w:hyperlink>
      <w:r>
        <w:t xml:space="preserve"> и </w:t>
      </w:r>
      <w:hyperlink w:anchor="Par51" w:history="1">
        <w:r>
          <w:rPr>
            <w:color w:val="0000FF"/>
          </w:rPr>
          <w:t>8.4</w:t>
        </w:r>
      </w:hyperlink>
      <w:r>
        <w:t xml:space="preserve"> настоящего распоряжения.</w:t>
      </w:r>
    </w:p>
    <w:p w:rsidR="00A96571" w:rsidRDefault="00A96571">
      <w:pPr>
        <w:widowControl w:val="0"/>
        <w:autoSpaceDE w:val="0"/>
        <w:autoSpaceDN w:val="0"/>
        <w:adjustRightInd w:val="0"/>
        <w:jc w:val="both"/>
      </w:pPr>
      <w:r>
        <w:t xml:space="preserve">(пп. 5.1 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Правительства Ивановской области от 24.04.2012 N 102-рп)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r>
        <w:t>5.2. В срок до 01.09.2011 обеспечить создание и администрирование раздела "Энергосбережение и повышение энергоэффективности" на официальном сайте Правительства Ивановской области.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Службе государственной жилищной инспекции Ивановской области, Региональной службе по тарифам Ивановской области, службе государственного строительного надзора Ивановской области, Департаменту экономического развития и торговли Ивановской области в рамках своих полномочий обеспечить осуществление регионального государственного контроля за соблюдением требований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об энергосбережении и о повышении энергетической эффективности на территории Ивановской области.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r>
        <w:t>7. Департаменту внутренней политики Ивановской области в рамках своей компетенции осуществлять координацию выполнения полномочий органов местного самоуправления Ивановской области в сфере энергосбережения и повышения энергетической эффективности.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8. Рекомендовать главам администраций муниципальных образований Ивановской области: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8.1. Принять участие в выполнении мероприятий согласно </w:t>
      </w:r>
      <w:hyperlink w:anchor="Par70" w:history="1">
        <w:r>
          <w:rPr>
            <w:color w:val="0000FF"/>
          </w:rPr>
          <w:t>Перечню</w:t>
        </w:r>
      </w:hyperlink>
      <w:r>
        <w:t xml:space="preserve"> мероприятий, указанному в </w:t>
      </w:r>
      <w:hyperlink w:anchor="Par15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8.2. Внести изменения в уставы муниципальных образований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r>
        <w:t>8.3. В срок до 01.09.2011 обеспечить создание и администрирование раздела "Энергосбережение и повышение энергоэффективности" на официальных сайтах городских округов и муниципальных районов Ивановской области.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1"/>
      <w:bookmarkEnd w:id="4"/>
      <w:r>
        <w:t xml:space="preserve">8.4. Обеспечить направление, в том числе с использованием системы "Управление энергосбережением", консолидированной отчетной информации о фактическом потреблении энергетических ресурсов и проведении мероприятий по энергосбережению в подведомственных муниципальных учреждениях по формам согласно </w:t>
      </w:r>
      <w:hyperlink w:anchor="Par461" w:history="1">
        <w:r>
          <w:rPr>
            <w:color w:val="0000FF"/>
          </w:rPr>
          <w:t>приложениям 2</w:t>
        </w:r>
      </w:hyperlink>
      <w:r>
        <w:t xml:space="preserve"> и </w:t>
      </w:r>
      <w:hyperlink w:anchor="Par622" w:history="1">
        <w:r>
          <w:rPr>
            <w:color w:val="0000FF"/>
          </w:rPr>
          <w:t>3</w:t>
        </w:r>
      </w:hyperlink>
      <w:r>
        <w:t xml:space="preserve"> к настоящему распоряжению в ОГУП "Ивановский центр энергосбережения".</w:t>
      </w:r>
    </w:p>
    <w:p w:rsidR="00A96571" w:rsidRDefault="00A96571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Правительства Ивановской области от 24.04.2012 N 102-рп)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r>
        <w:t>8.5. Определить структурное подразделение администрации муниципального образования, уполномоченное на предоставление информации для включения в государственную информационную систему в области энергосбережения и повышения энергетической эффективности.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r>
        <w:t>9. Контроль за выполнением настоящего распоряжения возложить на первого заместителя Председателя Правительства Ивановской области Конькова П.А.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jc w:val="right"/>
      </w:pPr>
      <w:r>
        <w:t>Губернатор Ивановской области</w:t>
      </w:r>
    </w:p>
    <w:p w:rsidR="00A96571" w:rsidRDefault="00A96571">
      <w:pPr>
        <w:widowControl w:val="0"/>
        <w:autoSpaceDE w:val="0"/>
        <w:autoSpaceDN w:val="0"/>
        <w:adjustRightInd w:val="0"/>
        <w:jc w:val="right"/>
      </w:pPr>
      <w:r>
        <w:t>М.А.МЕНЬ</w:t>
      </w:r>
    </w:p>
    <w:p w:rsidR="00A96571" w:rsidRDefault="00A96571">
      <w:pPr>
        <w:widowControl w:val="0"/>
        <w:autoSpaceDE w:val="0"/>
        <w:autoSpaceDN w:val="0"/>
        <w:adjustRightInd w:val="0"/>
      </w:pPr>
    </w:p>
    <w:p w:rsidR="00A96571" w:rsidRDefault="00A96571">
      <w:pPr>
        <w:widowControl w:val="0"/>
        <w:autoSpaceDE w:val="0"/>
        <w:autoSpaceDN w:val="0"/>
        <w:adjustRightInd w:val="0"/>
      </w:pPr>
    </w:p>
    <w:p w:rsidR="00A96571" w:rsidRDefault="00A96571">
      <w:pPr>
        <w:widowControl w:val="0"/>
        <w:autoSpaceDE w:val="0"/>
        <w:autoSpaceDN w:val="0"/>
        <w:adjustRightInd w:val="0"/>
      </w:pPr>
    </w:p>
    <w:p w:rsidR="00A96571" w:rsidRDefault="00A96571">
      <w:pPr>
        <w:widowControl w:val="0"/>
        <w:autoSpaceDE w:val="0"/>
        <w:autoSpaceDN w:val="0"/>
        <w:adjustRightInd w:val="0"/>
      </w:pPr>
    </w:p>
    <w:p w:rsidR="00A96571" w:rsidRDefault="00A96571">
      <w:pPr>
        <w:widowControl w:val="0"/>
        <w:autoSpaceDE w:val="0"/>
        <w:autoSpaceDN w:val="0"/>
        <w:adjustRightInd w:val="0"/>
      </w:pPr>
    </w:p>
    <w:p w:rsidR="00A96571" w:rsidRDefault="00A96571">
      <w:pPr>
        <w:widowControl w:val="0"/>
        <w:autoSpaceDE w:val="0"/>
        <w:autoSpaceDN w:val="0"/>
        <w:adjustRightInd w:val="0"/>
        <w:jc w:val="right"/>
        <w:outlineLvl w:val="0"/>
      </w:pPr>
      <w:bookmarkStart w:id="5" w:name="Par64"/>
      <w:bookmarkEnd w:id="5"/>
      <w:r>
        <w:t>Приложение 1</w:t>
      </w:r>
    </w:p>
    <w:p w:rsidR="00A96571" w:rsidRDefault="00A96571">
      <w:pPr>
        <w:widowControl w:val="0"/>
        <w:autoSpaceDE w:val="0"/>
        <w:autoSpaceDN w:val="0"/>
        <w:adjustRightInd w:val="0"/>
        <w:jc w:val="right"/>
      </w:pPr>
      <w:r>
        <w:t>к распоряжению</w:t>
      </w:r>
    </w:p>
    <w:p w:rsidR="00A96571" w:rsidRDefault="00A96571">
      <w:pPr>
        <w:widowControl w:val="0"/>
        <w:autoSpaceDE w:val="0"/>
        <w:autoSpaceDN w:val="0"/>
        <w:adjustRightInd w:val="0"/>
        <w:jc w:val="right"/>
      </w:pPr>
      <w:r>
        <w:t>Правительства</w:t>
      </w:r>
    </w:p>
    <w:p w:rsidR="00A96571" w:rsidRDefault="00A96571">
      <w:pPr>
        <w:widowControl w:val="0"/>
        <w:autoSpaceDE w:val="0"/>
        <w:autoSpaceDN w:val="0"/>
        <w:adjustRightInd w:val="0"/>
        <w:jc w:val="right"/>
      </w:pPr>
      <w:r>
        <w:t>Ивановской области</w:t>
      </w:r>
    </w:p>
    <w:p w:rsidR="00A96571" w:rsidRDefault="00A96571">
      <w:pPr>
        <w:widowControl w:val="0"/>
        <w:autoSpaceDE w:val="0"/>
        <w:autoSpaceDN w:val="0"/>
        <w:adjustRightInd w:val="0"/>
        <w:jc w:val="right"/>
      </w:pPr>
      <w:r>
        <w:t>от 12.05.2011 N 132-рп</w:t>
      </w:r>
    </w:p>
    <w:p w:rsidR="00A96571" w:rsidRDefault="00A96571">
      <w:pPr>
        <w:widowControl w:val="0"/>
        <w:autoSpaceDE w:val="0"/>
        <w:autoSpaceDN w:val="0"/>
        <w:adjustRightInd w:val="0"/>
        <w:jc w:val="right"/>
      </w:pPr>
    </w:p>
    <w:p w:rsidR="00A96571" w:rsidRDefault="00A965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70"/>
      <w:bookmarkEnd w:id="6"/>
      <w:r>
        <w:rPr>
          <w:b/>
          <w:bCs/>
        </w:rPr>
        <w:t>ПЕРЕЧЕНЬ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МЕРОПРИЯТИЙ, НАПРАВЛЕННЫХ НА ВЫПОЛНЕНИЕ ТРЕБОВАНИЙ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ФЕДЕРАЛЬНОГО ЗАКОНОДАТЕЛЬСТВА В ОБЛАСТИ ЭНЕРГОСБЕРЕЖЕНИЯ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ПОВЫШЕНИЯ ЭНЕРГЕТИЧЕСКОЙ ЭФФЕКТИВНОСТИ И РЕАЛИЗАЦИЮ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РЕГИОНАЛЬНОЙ </w:t>
      </w:r>
      <w:hyperlink r:id="rId24" w:history="1">
        <w:r>
          <w:rPr>
            <w:b/>
            <w:bCs/>
            <w:color w:val="0000FF"/>
          </w:rPr>
          <w:t>ПРОГРАММЫ</w:t>
        </w:r>
      </w:hyperlink>
      <w:r>
        <w:rPr>
          <w:b/>
          <w:bCs/>
        </w:rPr>
        <w:t xml:space="preserve"> "ЭНЕРГОСБЕРЕЖЕНИЕ И ПОВЫШЕНИЕ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ЭНЕРГЕТИЧЕСКОЙ ЭФФЕКТИВНОСТИ В ИВАНОВСКОЙ ОБЛАСТИ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2010 - 2020 ГОДЫ"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</w:pPr>
    </w:p>
    <w:p w:rsidR="00A96571" w:rsidRDefault="00A9657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Правительства Ивановской области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</w:pPr>
      <w:r>
        <w:t>от 24.04.2012 N 102-рп)</w:t>
      </w:r>
    </w:p>
    <w:p w:rsidR="00A96571" w:rsidRDefault="00A96571">
      <w:pPr>
        <w:widowControl w:val="0"/>
        <w:autoSpaceDE w:val="0"/>
        <w:autoSpaceDN w:val="0"/>
        <w:adjustRightInd w:val="0"/>
      </w:pP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┌───┬─────────────────────────────┬────────────────────────┬──────────────┐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Наименование мероприятия   │     Ответственные      │     Срок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│      исполнители       │  исполнения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│Обеспечение       мониторинга│исполнительные    органы│постоянно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│выполнения   мероприятий    в│государственной   власти│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│области  энергосбережения   и│Ивановской      области,│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│повышения      энергетической│аппарат    Правительства│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│эффективности в  соответствии│Ивановской      области,│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               требованиями│администрации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законодательства</w:t>
        </w:r>
      </w:hyperlink>
      <w:r>
        <w:rPr>
          <w:rFonts w:ascii="Courier New" w:hAnsi="Courier New" w:cs="Courier New"/>
          <w:sz w:val="20"/>
          <w:szCs w:val="20"/>
        </w:rPr>
        <w:t xml:space="preserve">   Российской│муниципальных районов  и│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│Федерации об энергосбережении│городских        округов│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подведомственных  областных│Ивановской области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│государственных          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│(муниципальных)  учреждениях,│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│областных     государственных│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│(муниципальных)     унитарных│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│предприятиях,   а   также   в│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│предприятиях и организациях в│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│установленной           сфере│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│функционального регулирования│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│Определение              лиц,│исполнительные    органы│до 15 мая 2011│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│ответственных за  координацию│государственной   власти│года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выполнение  мероприятий  по│Ивановской      области,│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│энергосбережению и  повышению│аппарат    Правительства│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│энергетической эффективности,│Ивановской      области,│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│осуществляемых              в│администрации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│подведомственных    областных│муниципальных районов  и│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│государственных              │городских        округов│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│(муниципальных)  учреждениях,│Ивановской области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│областных     государственных│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│(муниципальных)     унитарных│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│предприятиях и организациях в│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│установленной           сфере│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│функционального регулирования│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│Обеспечение       мониторинга│исполнительные    органы│ежеквартально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│потребления    энергетических│государственной   власти│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│ресурсов (в том числе  воды),│Ивановской      области,│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│реализации   мероприятий   по│аппарат    Правительства│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│энергосбережению и  повышению│Ивановской области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│энергетической  эффективности│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подведомственных  областных│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│государственных  учреждениях,│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 муниципальных  учреждениях│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│установленной           сферы│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│функционального регулирования│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│Обеспечение       мониторинга│администрации           │ежеквартально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│потребления    энергетических│муниципальных районов  и│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│ресурсов (в том числе  воды),│городских        округов│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│реализации   мероприятий   по│Ивановской области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│энергосбережению и  повышению│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│энергетической  эффективности│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           подведомственных│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│муниципальных учреждениях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│Обеспечение  направления,   в│исполнительные    органы│1    раз     в│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│том  числе  с  использованием│государственной   власти│квартал,     в│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│системы           "Управление│Ивановской      области,│течение     25│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│энергосбережением",          │аппарат    Правительства│дней     после│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│консолидированной    отчетной│Ивановской области      │окончания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│информации   о    фактическом│                        │квартала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│потреблении    энергетических│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│ресурсов     и     проведении│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│мероприятий                по│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│энергосбережению            в│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│подведомственных    областных│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│государственных учреждениях и│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│муниципальных     учреждениях│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│установленной           сферы│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│функционального регулирования│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 ОГУП   "Ивановский   центр│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│энергосбережения"        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Ивановской  области  от 24.04.2012│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102-рп)                                                  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│Обеспечение  направления,   в│администрации           │1    раз     в│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│том  числе  с  использованием│муниципальных районов  и│квартал,     в│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│системы           "Управление│городских        округов│течение     25│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│энергосбережением",          │Ивановской области      │дней     после│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│консолидированной    отчетной│                        │окончания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│информации   о    фактическом│                        │квартала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│потреблении    энергетических│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│ресурсов     и     проведении│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│мероприятий                по│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│энергосбережению            в│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│подведомственных         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│муниципальных  учреждениях  в│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│ОГУП    "Ивановский     центр│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│энергосбережения"        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Ивановской  области  от 24.04.2012│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102-рп)                                                  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│Обеспечение    снижения     в│исполнительные    органы│ежегодно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│сопоставимых условиях  объема│государственной   власти│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│потребляемых                 │Ивановской      области,│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│подведомственными  областными│аппарат    Правительства│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│государственными             │Ивановской      области,│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│(муниципальными) учреждениями│администрации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│энергетических  ресурсов   (в│муниципальных районов  и│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│том числе воды) в  течение  5│городских        округов│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│лет  не  менее  чем   на   15│Ивановской области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│процентов   от   фактического│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│объема потребления ими в 2009│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│году  каждого  из   указанных│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│ресурсов     с      ежегодным│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│снижением  такого  объема  не│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│менее чем на 3 процента  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│Осуществление    планирования│главные    распорядители│ежегодно   при│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│бюджетных   ассигнований   на│средств       областного│формировании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│оплату             областными│бюджета                 │областного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│государственными учреждениями│                        │бюджета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│энергетических      ресурсов,│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│исходя   из   сокращения   их│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│потребления на 3 процента  по│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│отношению к уровню 2009  года│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течение 5 лет          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│Осуществление    планирования│главные    распорядители│ежегодно   при│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│бюджетных   ассигнований   на│средств местных бюджетов│формировании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│оплату         муниципальными│                        │местных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│учреждениями       Ивановской│                        │бюджетов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│области        энергетических│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│ресурсов,      исходя      из│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│сокращения их потребления  на│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  процента  по  отношению  к│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│уровню 2009 года в течение  5│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│лет                      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│10.│Обеспечение   проведения    в│исполнительные    органы│до  1   января│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│подведомственных    областных│государственной   власти│2013 года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│государственных              │Ивановской      области,│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│(муниципальных)  учреждениях,│аппарат    Правительства│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│государственных              │Ивановской      области,│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│(муниципальных)     унитарных│администрации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│предприятиях     обязательных│муниципальных районов  и│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│энергетических   обследований│городских        округов│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│потребляемых   энергетических│Ивановской области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│ресурсов  в  целях  выявления│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│потенциала энергосбережения и│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│повышения      энергетической│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│эффективности            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│11.│Обеспечение                 в│исполнительные    органы│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│подведомственных    областных│государственной   власти│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│государственных              │Ивановской      области,│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│(муниципальных) учреждениях: │аппарат    Правительства│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│внесения     изменений      в│Ивановской      области,│до 15 мая 2011│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│должностные        инструкции│администрации           │года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│сотрудников, ответственных за│муниципальных районов  и│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│реализацию          положений│городских        округов│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законодательства</w:t>
        </w:r>
      </w:hyperlink>
      <w:r>
        <w:rPr>
          <w:rFonts w:ascii="Courier New" w:hAnsi="Courier New" w:cs="Courier New"/>
          <w:sz w:val="20"/>
          <w:szCs w:val="20"/>
        </w:rPr>
        <w:t xml:space="preserve">   Российской│Ивановской области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│Федерации      в      области│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│энергосбережения;        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│проведения        мониторинга│                        │ежеквартально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│фактического      потребления│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│энергетических  ресурсов   (в│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│том числе воды);         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│предоставления    результатов│                        │1    раз     в│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│мониторинга    по     объемам│                        │квартал,     в│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│фактически       потребленных│                        │течение     20│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│энергетических   ресурсов   в│                        │дней     после│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│адрес  учредителя  областного│                        │окончания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│государственного             │                        │квартала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│(муниципального)   учреждения│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│согласно   </w:t>
      </w:r>
      <w:hyperlink w:anchor="Par46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приложению   2</w:t>
        </w:r>
      </w:hyperlink>
      <w:r>
        <w:rPr>
          <w:rFonts w:ascii="Courier New" w:hAnsi="Courier New" w:cs="Courier New"/>
          <w:sz w:val="20"/>
          <w:szCs w:val="20"/>
        </w:rPr>
        <w:t xml:space="preserve">   к│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│настоящему распоряжению  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Ивановской  области  от 24.04.2012│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102-рп)                                                  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│12.│Разработка            проекта│Департамент             │до 15 мая 2011│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│нормативного  правового  акта│жилищно-коммунального   │года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│Правительства      Ивановской│хозяйства     Ивановской│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│области    об    установлении│области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│перечня          обязательных│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│мероприятий                по│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│энергосбережению и  повышению│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│энергетической  эффективности│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отношении общего  имущества│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│собственников   помещений   в│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│многоквартирном доме     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│13.│Утверждение   дополнительного│Департамент             │до 15 мая 2011│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│перечня         рекомендуемых│жилищно-коммунального   │года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│мероприятий                по│хозяйства     Ивановской│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│энергосбережению и  повышению│области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│энергетической  эффективности│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    отношении      объектов│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│инфраструктуры   и    другого│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│имущества общего  пользования│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│садоводческих, огороднических│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   дачных    некоммерческих│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│объединений граждан      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278"/>
      <w:bookmarkEnd w:id="7"/>
      <w:r>
        <w:rPr>
          <w:rFonts w:ascii="Courier New" w:hAnsi="Courier New" w:cs="Courier New"/>
          <w:sz w:val="20"/>
          <w:szCs w:val="20"/>
        </w:rPr>
        <w:t>│14.│Обеспечение       мониторинга│исполнительные    органы│ежеквартально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│выполнения   мероприятий    в│государственной   власти│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│области  энергосбережения   и│Ивановской   области   -│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│повышения      энергетической│исполнители  мероприятий│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│эффективности в  соответствии│Региональной  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>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               требованиями│энергосбережения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законодательства</w:t>
        </w:r>
      </w:hyperlink>
      <w:r>
        <w:rPr>
          <w:rFonts w:ascii="Courier New" w:hAnsi="Courier New" w:cs="Courier New"/>
          <w:sz w:val="20"/>
          <w:szCs w:val="20"/>
        </w:rPr>
        <w:t xml:space="preserve">   Российской│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│Федерации об энергосбережении│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предприятиях, организациях,│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│относящихся  к  установленной│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│сфере         функционального│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│регулирования            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│15.│Предоставление   Департаменту│исполнительные    органы│1    раз     в│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│экономического   развития   и│государственной   власти│квартал,     в│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│торговли  Ивановской  области│Ивановской      области,│течение     20│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│ежеквартальных отчетов о ходе│администрации           │дней     после│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│выполнения       Региональной│муниципальных районов  и│окончания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энергосбережения  в│городских        округов│квартала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│установленной           сфере│Ивановской   области   -│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│функционального              │исполнители  мероприятий│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│регулирования,  включающих  в│Региональной  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>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│себя:                        │энергосбережения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│информацию о ходе  и  полноте│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│выполнения        программных│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│мероприятий;             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│сведения   о   внедрении    и│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│эффективности инновационных и│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│типовых     энергосберегающих│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│проектов,      объемах      и│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│источниках финансирования;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│сведения     об      экономии│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│энергетических   ресурсов   в│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│натуральном    и     денежном│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│выражении;               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│сведения     о     проведении│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│энергетических обследований;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│оценку          эффективности│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│реализации        программных│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│мероприятий  в  установленной│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│сфере         функционального│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│регулирования            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│16.│Представление     в      ОГУП│исполнительные    органы│еженедельно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│"Ивановский             центр│государственной   власти│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│энергосбережения" оперативной│Ивановской      области,│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│информации о ходе  выполнения│аппарат    Правительства│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│мероприятий     в     области│Ивановской      области,│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│энергосбережения и  повышения│администрации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│энергетической  эффективности│муниципальных районов  и│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 размещения   в   разделе│городских        округов│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│"Новости энергосбережения" на│Ивановской области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│сайте           Правительства│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│Ивановской области       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16 в ред.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Ивановской области от 24.04.2012│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102-рп)                                                  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│17.│Организация     работ      по│администрации           │до  1   января│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│оснащению   жилых   домов   в│муниципальных           │2012 года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│муниципальном жилищном  фонде│образований   Ивановской│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│приборами учета  используемых│области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│воды,    природного     газа,│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│тепловой   и    электрической│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│энергии,    в    том    числе│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│многоквартирных    домов    -│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│коллективными  (общедомовыми)│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│приборами учета  используемых│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│воды,       тепловой        и│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│электрической   энергии,    а│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│также    индивидуальными    и│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│общими   (для    коммунальной│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│квартиры)   приборами   учета│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│используемых воды, природного│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│газа и электрической  энергии│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│(включая           проведение│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│разъяснительной   работы    с│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│гражданами,  проживающими   в│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│таких    жилых    домах     и│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│квартирах,  по  переходу   на│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│расчеты    за    используемые│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│ресурсы     по     показаниям│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│приборов учета)          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│18.│Обеспечение установки и ввода│администрации           │до  1   января│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эксплуатацию приборов учета│муниципальных           │2012 года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│используемых электрической  и│образований   Ивановской│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│тепловой энергии,  природного│области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│газа   и   воды   в   частном│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│жилищном фонде           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│19.│Завершение работ по оснащению│органы   государственной│1 января  2012│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│приборами учета  используемых│власти, органы  местного│года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│энергетических       ресурсов│самоуправления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│зданий, строений, сооружений,│муниципальных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│введенных  в  эксплуатацию  и│образований   Ивановской│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│используемых  для  размещения│области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│органов       государственной│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│власти  Ивановской   области,│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│органов              местного│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│самоуправления  муниципальных│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│образований        Ивановской│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│области,    находящихся     в│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│государственной          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│(муниципальной)          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│собственности,  а  также   по│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│вводу установленных  приборов│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эксплуатацию           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386"/>
      <w:bookmarkEnd w:id="8"/>
      <w:r>
        <w:rPr>
          <w:rFonts w:ascii="Courier New" w:hAnsi="Courier New" w:cs="Courier New"/>
          <w:sz w:val="20"/>
          <w:szCs w:val="20"/>
        </w:rPr>
        <w:t>│20.│Обеспечение       мониторинга│                        │постоянно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│расходов областного бюджета: │главные    распорядители│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энергетические ресурсы  (в│средств       областного│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│том числе воду);             │бюджета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    предоставление     мер│Департамент   социальной│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│социальной          поддержки│защиты         населения│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│гражданам      на      оплату│Ивановской области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│коммунальных услуг и жилья;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 предоставление  поддержки│Департамент   социальной│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│граждан  и   организаций   на│защиты         населения│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│осуществление  мероприятий  в│Ивановской области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│области  энергосбережения   и│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│повышения      энергетической│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│эффективности;           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 предоставление   субсидий│Департамент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│организациям    коммунального│жилищно-коммунального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│комплекса                    │хозяйства     Ивановской│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│области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│21.│Предоставление    информации,│главные    распорядители│1 раз в год, в│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│указанной   в    </w:t>
      </w:r>
      <w:hyperlink w:anchor="Par38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   20</w:t>
        </w:r>
      </w:hyperlink>
      <w:r>
        <w:rPr>
          <w:rFonts w:ascii="Courier New" w:hAnsi="Courier New" w:cs="Courier New"/>
          <w:sz w:val="20"/>
          <w:szCs w:val="20"/>
        </w:rPr>
        <w:t>│средств       областного│течение     25│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│настоящего            Перечня│бюджета,                │дней     после│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│мероприятий,  в   Департамент│Департамент   социальной│окончания года│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│экономического   развития   и│защиты         населения│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│торговли Ивановской области и│Ивановской области,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│ОГУП    "Ивановский     центр│Департамент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│энергосбережения"            │жилищно-коммунального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│хозяйства     Ивановской│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│области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Ивановской  области  от 24.04.2012│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102-рп)                                                  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│22.│Информационное    обеспечение│исполнительные    органы│постоянно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│мероприятий                по│государственной   власти│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│энергосбережению и  повышению│Ивановской      области,│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│энергетической  эффективности│аппарат    Правительства│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  территории    Ивановской│Ивановской      области,│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│области                      │администрации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│муниципальных районов  и│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│городских        округов│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│Ивановской области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│23.│Предоставление    информации,│исполнительные    органы│ежеквартально,│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│полученной    в    результате│государственной   власти│до  15   числа│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│проведения       мониторинга,│Ивановской   области   -│месяца,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│указанного   в   </w:t>
      </w:r>
      <w:hyperlink w:anchor="Par278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   14</w:t>
        </w:r>
      </w:hyperlink>
      <w:r>
        <w:rPr>
          <w:rFonts w:ascii="Courier New" w:hAnsi="Courier New" w:cs="Courier New"/>
          <w:sz w:val="20"/>
          <w:szCs w:val="20"/>
        </w:rPr>
        <w:t>│исполнители  мероприятий│следующего  за│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│настоящего            Перечня│Региональной  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>│отчетным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│мероприятий,      в      ОГУП│энергосбережения        │кварталом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│"Ивановский             центр│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│энергосбережения"         для│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│размещения   на   официальном│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│сайте           Правительства│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│Ивановской области         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├───┼─────────────────────────────┼────────────────────────┼──────────────┤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│24.│Проведение    разъяснительной│исполнительные    органы│постоянно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│работы  по  заполнению   форм│государственной   власти│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│отчетности (</w:t>
      </w:r>
      <w:hyperlink w:anchor="Par461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приложения 2</w:t>
        </w:r>
      </w:hyperlink>
      <w:r>
        <w:rPr>
          <w:rFonts w:ascii="Courier New" w:hAnsi="Courier New" w:cs="Courier New"/>
          <w:sz w:val="20"/>
          <w:szCs w:val="20"/>
        </w:rPr>
        <w:t xml:space="preserve"> и  </w:t>
      </w:r>
      <w:hyperlink w:anchor="Par622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>│Ивановской      области,│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 настоящему распоряжению)  в│аппарат    Правительства│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│подведомственных    областных│Ивановской области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│государственных учреждениях  │                        │   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└───┴─────────────────────────────┴────────────────────────┴──────────────┘</w:t>
      </w:r>
    </w:p>
    <w:p w:rsidR="00A96571" w:rsidRDefault="00A96571">
      <w:pPr>
        <w:widowControl w:val="0"/>
        <w:autoSpaceDE w:val="0"/>
        <w:autoSpaceDN w:val="0"/>
        <w:adjustRightInd w:val="0"/>
      </w:pPr>
    </w:p>
    <w:p w:rsidR="00A96571" w:rsidRDefault="00A96571">
      <w:pPr>
        <w:widowControl w:val="0"/>
        <w:autoSpaceDE w:val="0"/>
        <w:autoSpaceDN w:val="0"/>
        <w:adjustRightInd w:val="0"/>
      </w:pPr>
    </w:p>
    <w:p w:rsidR="00A96571" w:rsidRDefault="00A96571">
      <w:pPr>
        <w:widowControl w:val="0"/>
        <w:autoSpaceDE w:val="0"/>
        <w:autoSpaceDN w:val="0"/>
        <w:adjustRightInd w:val="0"/>
      </w:pPr>
    </w:p>
    <w:p w:rsidR="00A96571" w:rsidRDefault="00A96571">
      <w:pPr>
        <w:widowControl w:val="0"/>
        <w:autoSpaceDE w:val="0"/>
        <w:autoSpaceDN w:val="0"/>
        <w:adjustRightInd w:val="0"/>
      </w:pPr>
    </w:p>
    <w:p w:rsidR="00A96571" w:rsidRDefault="00A96571">
      <w:pPr>
        <w:widowControl w:val="0"/>
        <w:autoSpaceDE w:val="0"/>
        <w:autoSpaceDN w:val="0"/>
        <w:adjustRightInd w:val="0"/>
      </w:pPr>
    </w:p>
    <w:p w:rsidR="00A96571" w:rsidRDefault="00A96571">
      <w:pPr>
        <w:widowControl w:val="0"/>
        <w:autoSpaceDE w:val="0"/>
        <w:autoSpaceDN w:val="0"/>
        <w:adjustRightInd w:val="0"/>
        <w:jc w:val="right"/>
        <w:outlineLvl w:val="0"/>
      </w:pPr>
      <w:bookmarkStart w:id="9" w:name="Par452"/>
      <w:bookmarkEnd w:id="9"/>
      <w:r>
        <w:t>Приложение 2</w:t>
      </w:r>
    </w:p>
    <w:p w:rsidR="00A96571" w:rsidRDefault="00A96571">
      <w:pPr>
        <w:widowControl w:val="0"/>
        <w:autoSpaceDE w:val="0"/>
        <w:autoSpaceDN w:val="0"/>
        <w:adjustRightInd w:val="0"/>
        <w:jc w:val="right"/>
      </w:pPr>
      <w:r>
        <w:t>к распоряжению</w:t>
      </w:r>
    </w:p>
    <w:p w:rsidR="00A96571" w:rsidRDefault="00A96571">
      <w:pPr>
        <w:widowControl w:val="0"/>
        <w:autoSpaceDE w:val="0"/>
        <w:autoSpaceDN w:val="0"/>
        <w:adjustRightInd w:val="0"/>
        <w:jc w:val="right"/>
      </w:pPr>
      <w:r>
        <w:t>Правительства</w:t>
      </w:r>
    </w:p>
    <w:p w:rsidR="00A96571" w:rsidRDefault="00A96571">
      <w:pPr>
        <w:widowControl w:val="0"/>
        <w:autoSpaceDE w:val="0"/>
        <w:autoSpaceDN w:val="0"/>
        <w:adjustRightInd w:val="0"/>
        <w:jc w:val="right"/>
      </w:pPr>
      <w:r>
        <w:t>Ивановской области</w:t>
      </w:r>
    </w:p>
    <w:p w:rsidR="00A96571" w:rsidRDefault="00A96571">
      <w:pPr>
        <w:widowControl w:val="0"/>
        <w:autoSpaceDE w:val="0"/>
        <w:autoSpaceDN w:val="0"/>
        <w:adjustRightInd w:val="0"/>
        <w:jc w:val="right"/>
      </w:pPr>
      <w:r>
        <w:t>от 12.05.2011 N 132-рп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</w:pPr>
    </w:p>
    <w:p w:rsidR="00A96571" w:rsidRDefault="00A9657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Правительства Ивановской области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</w:pPr>
      <w:r>
        <w:t>от 24.04.2012 N 102-рп)</w:t>
      </w:r>
    </w:p>
    <w:p w:rsidR="00A96571" w:rsidRDefault="00A96571">
      <w:pPr>
        <w:widowControl w:val="0"/>
        <w:autoSpaceDE w:val="0"/>
        <w:autoSpaceDN w:val="0"/>
        <w:adjustRightInd w:val="0"/>
      </w:pPr>
    </w:p>
    <w:p w:rsidR="00A96571" w:rsidRDefault="00A96571">
      <w:pPr>
        <w:widowControl w:val="0"/>
        <w:autoSpaceDE w:val="0"/>
        <w:autoSpaceDN w:val="0"/>
        <w:adjustRightInd w:val="0"/>
        <w:jc w:val="center"/>
      </w:pPr>
      <w:bookmarkStart w:id="10" w:name="Par461"/>
      <w:bookmarkEnd w:id="10"/>
      <w:r>
        <w:t>Опросный лист. Учреждение.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</w:pPr>
      <w:r>
        <w:t>за ___ квартал _____ года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1" w:name="Par464"/>
      <w:bookmarkEnd w:id="11"/>
      <w:r>
        <w:lastRenderedPageBreak/>
        <w:t>1. Реквизиты учреждения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4080"/>
      </w:tblGrid>
      <w:tr w:rsidR="00A96571">
        <w:trPr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учреждения       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 учреждения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2" w:name="Par474"/>
      <w:bookmarkEnd w:id="12"/>
      <w:r>
        <w:t>2. Ответственный за энергосбережение в учреждении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4080"/>
      </w:tblGrid>
      <w:tr w:rsidR="00A96571">
        <w:trPr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ФИО                              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Контактный телефон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 (обязательно)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485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     Пройденная образовательная программа в области энергосбережения     </w:t>
            </w:r>
          </w:p>
        </w:tc>
      </w:tr>
      <w:tr w:rsidR="00A96571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образовательное учреждение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образовательная программа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прохождения обучения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493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Ответственный за заполнение форм мониторинга (если есть)         </w:t>
            </w:r>
          </w:p>
        </w:tc>
      </w:tr>
      <w:tr w:rsidR="00A96571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ФИО      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      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Контактный телефон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 (обязательно)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5" w:name="Par504"/>
      <w:bookmarkEnd w:id="15"/>
      <w:r>
        <w:t>3. Общие сведения об учреждении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4080"/>
      </w:tblGrid>
      <w:tr w:rsidR="00A96571">
        <w:trPr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зданий учреждения, шт.    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зданий учреждения, кв. м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Среднесписочная численность  сотрудников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учреждения, чел. 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   проведения      энергетического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обследования учреждения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6" w:name="Par518"/>
      <w:bookmarkEnd w:id="16"/>
      <w:r>
        <w:t>4. Количество приборов учета (ПУ) энергетических ресурсов в учреждении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0"/>
        <w:gridCol w:w="1680"/>
        <w:gridCol w:w="1800"/>
      </w:tblGrid>
      <w:tr w:rsidR="00A96571">
        <w:trPr>
          <w:trHeight w:val="800"/>
          <w:tblCellSpacing w:w="5" w:type="nil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Необходимое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ПУ, шт.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 них   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введено в 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эксплуатацию,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</w:t>
            </w:r>
          </w:p>
        </w:tc>
      </w:tr>
      <w:tr w:rsidR="00A96571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Электроэнергия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Тепловая энергия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холодная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горячая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7" w:name="Par537"/>
      <w:bookmarkEnd w:id="17"/>
      <w:r>
        <w:lastRenderedPageBreak/>
        <w:t>5. Характеристики точек освещения учреждения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0"/>
        <w:gridCol w:w="1680"/>
        <w:gridCol w:w="1800"/>
      </w:tblGrid>
      <w:tr w:rsidR="00A96571">
        <w:trPr>
          <w:trHeight w:val="400"/>
          <w:tblCellSpacing w:w="5" w:type="nil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Внутреннее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освещение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Наружное  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освещение  </w:t>
            </w:r>
          </w:p>
        </w:tc>
      </w:tr>
      <w:tr w:rsidR="00A96571">
        <w:trPr>
          <w:trHeight w:val="400"/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точек освещения  в  здании  (ламп),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всего, шт.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rHeight w:val="400"/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т.ч. с  энергосберегающими  лампами  (ламп),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шт.    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 светодиодных, шт.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8" w:name="Par552"/>
      <w:bookmarkEnd w:id="18"/>
      <w:r>
        <w:t>6. Потребление ТЭР и воды учреждением за отчетный период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┌──────────────┬─────────┬────────┬───────┐ ┌─────────┬─────────┬───────────┐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Вид ресурса  │ Единица │   По   │  Без  │ │   Вид   │ Единица │Потребление│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│измерения│приборам│прибора│ │ ресурса │измерения│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│ учета  │ учета │ │         │         │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├──────────────┼─────────┼────────┼───────┤ ├─────────┼─────────┼───────────┤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│Электроэнергия│кВт·ч    │        │       │ │Дизельное│литр     │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├─────────┼────────┼───────┤ │топливо  ├─────────┼───────────┤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│тыс. руб.│        │       │ │         │тыс. руб.│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├──────────────┼─────────┼────────┼───────┤ ├─────────┼─────────┼───────────┤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│Тепло         │Гкал     │        │       │ │Бензин   │литр     │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├─────────┼────────┼───────┤ │         ├─────────┼───────────┤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│тыс. руб.│        │       │ │         │тыс. руб.│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├──────────────┼─────────┼────────┼───────┤ ├─────────┼─────────┼───────────┤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│Вода холодная │куб. м   │        │       │ │Мазут    │тонн     │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├─────────┼────────┼───────┤ │         ├─────────┼───────────┤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│тыс. руб.│        │       │ │         │тыс. руб.│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├──────────────┼─────────┼────────┼───────┤ ├─────────┼─────────┼───────────┤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│Вода горячая  │куб. м   │        │       │ │Уголь    │тонн     │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├─────────┼────────┼───────┤ │         ├─────────┼───────────┤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│тыс. руб.│        │       │ │         │тыс. руб.│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├──────────────┼─────────┼────────┼───────┤ ├─────────┼─────────┼───────────┤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│Газ           │куб. м   │        │       │ │Прочие   │т.у.т.   │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├─────────┼────────┼───────┤ │         ├─────────┼───────────┤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│тыс. руб.│        │       │ │         │тыс. руб.│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└──────────────┴─────────┴────────┴───────┘ └─────────┴─────────┴───────────┘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9" w:name="Par580"/>
      <w:bookmarkEnd w:id="19"/>
      <w:r>
        <w:t>7. Данные о программе энергосбережения учреждения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20"/>
        <w:gridCol w:w="2160"/>
        <w:gridCol w:w="2160"/>
      </w:tblGrid>
      <w:tr w:rsidR="00A96571">
        <w:trPr>
          <w:trHeight w:val="800"/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Название программы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Акт об    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утверждении  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(кем утверждена,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дата, номер)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и объем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финансирования,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тыс. руб.    </w:t>
            </w:r>
          </w:p>
        </w:tc>
      </w:tr>
      <w:tr w:rsidR="00A96571"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0" w:name="Par595"/>
      <w:bookmarkEnd w:id="20"/>
      <w:r>
        <w:t>8. Перечень мероприятий, проведенных за отчетный период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560"/>
        <w:gridCol w:w="2760"/>
        <w:gridCol w:w="1440"/>
      </w:tblGrid>
      <w:tr w:rsidR="00A96571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Описание мероприятия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Источник и объем  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финансирования,  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тыс. руб.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окончания </w:t>
            </w:r>
          </w:p>
        </w:tc>
      </w:tr>
      <w:tr w:rsidR="00A9657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6571" w:rsidRDefault="00A96571">
      <w:pPr>
        <w:widowControl w:val="0"/>
        <w:autoSpaceDE w:val="0"/>
        <w:autoSpaceDN w:val="0"/>
        <w:adjustRightInd w:val="0"/>
      </w:pPr>
    </w:p>
    <w:p w:rsidR="00A96571" w:rsidRDefault="00A96571">
      <w:pPr>
        <w:widowControl w:val="0"/>
        <w:autoSpaceDE w:val="0"/>
        <w:autoSpaceDN w:val="0"/>
        <w:adjustRightInd w:val="0"/>
      </w:pPr>
    </w:p>
    <w:p w:rsidR="00A96571" w:rsidRDefault="00A96571">
      <w:pPr>
        <w:widowControl w:val="0"/>
        <w:autoSpaceDE w:val="0"/>
        <w:autoSpaceDN w:val="0"/>
        <w:adjustRightInd w:val="0"/>
      </w:pPr>
    </w:p>
    <w:p w:rsidR="00A96571" w:rsidRDefault="00A96571">
      <w:pPr>
        <w:widowControl w:val="0"/>
        <w:autoSpaceDE w:val="0"/>
        <w:autoSpaceDN w:val="0"/>
        <w:adjustRightInd w:val="0"/>
      </w:pPr>
    </w:p>
    <w:p w:rsidR="00A96571" w:rsidRDefault="00A96571">
      <w:pPr>
        <w:widowControl w:val="0"/>
        <w:autoSpaceDE w:val="0"/>
        <w:autoSpaceDN w:val="0"/>
        <w:adjustRightInd w:val="0"/>
      </w:pPr>
    </w:p>
    <w:p w:rsidR="00A96571" w:rsidRDefault="00A96571">
      <w:pPr>
        <w:widowControl w:val="0"/>
        <w:autoSpaceDE w:val="0"/>
        <w:autoSpaceDN w:val="0"/>
        <w:adjustRightInd w:val="0"/>
        <w:jc w:val="right"/>
        <w:outlineLvl w:val="0"/>
      </w:pPr>
      <w:bookmarkStart w:id="21" w:name="Par613"/>
      <w:bookmarkEnd w:id="21"/>
      <w:r>
        <w:t>Приложение 3</w:t>
      </w:r>
    </w:p>
    <w:p w:rsidR="00A96571" w:rsidRDefault="00A96571">
      <w:pPr>
        <w:widowControl w:val="0"/>
        <w:autoSpaceDE w:val="0"/>
        <w:autoSpaceDN w:val="0"/>
        <w:adjustRightInd w:val="0"/>
        <w:jc w:val="right"/>
      </w:pPr>
      <w:r>
        <w:t>к распоряжению</w:t>
      </w:r>
    </w:p>
    <w:p w:rsidR="00A96571" w:rsidRDefault="00A96571">
      <w:pPr>
        <w:widowControl w:val="0"/>
        <w:autoSpaceDE w:val="0"/>
        <w:autoSpaceDN w:val="0"/>
        <w:adjustRightInd w:val="0"/>
        <w:jc w:val="right"/>
      </w:pPr>
      <w:r>
        <w:t>Правительства</w:t>
      </w:r>
    </w:p>
    <w:p w:rsidR="00A96571" w:rsidRDefault="00A96571">
      <w:pPr>
        <w:widowControl w:val="0"/>
        <w:autoSpaceDE w:val="0"/>
        <w:autoSpaceDN w:val="0"/>
        <w:adjustRightInd w:val="0"/>
        <w:jc w:val="right"/>
      </w:pPr>
      <w:r>
        <w:t>Ивановской области</w:t>
      </w:r>
    </w:p>
    <w:p w:rsidR="00A96571" w:rsidRDefault="00A96571">
      <w:pPr>
        <w:widowControl w:val="0"/>
        <w:autoSpaceDE w:val="0"/>
        <w:autoSpaceDN w:val="0"/>
        <w:adjustRightInd w:val="0"/>
        <w:jc w:val="right"/>
      </w:pPr>
      <w:r>
        <w:t>от 12.05.2011 N 132-рп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</w:pPr>
    </w:p>
    <w:p w:rsidR="00A96571" w:rsidRDefault="00A96571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Правительства Ивановской области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</w:pPr>
      <w:r>
        <w:t>от 24.04.2012 N 102-рп)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jc w:val="center"/>
      </w:pPr>
      <w:bookmarkStart w:id="22" w:name="Par622"/>
      <w:bookmarkEnd w:id="22"/>
      <w:r>
        <w:t>Опросный лист.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</w:pPr>
      <w:r>
        <w:t>Сводная форма за ___ квартал _____ года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3" w:name="Par625"/>
      <w:bookmarkEnd w:id="23"/>
      <w:r>
        <w:t>1. Реквизиты администрации муниципального района, городского округа/исполнительного органа государственной власти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A96571">
        <w:trPr>
          <w:tblCellSpacing w:w="5" w:type="nil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       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rHeight w:val="600"/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ФИО главы/руководителя,                  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телефон,                                 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      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4" w:name="Par635"/>
      <w:bookmarkEnd w:id="24"/>
      <w:r>
        <w:t>2. Ответственный за энергосбережение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0"/>
        <w:gridCol w:w="3840"/>
      </w:tblGrid>
      <w:tr w:rsidR="00A96571">
        <w:trPr>
          <w:tblCellSpacing w:w="5" w:type="nil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ФИО                                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  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Контактный телефон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 (обязательно)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646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 xml:space="preserve">     Пройденная образовательная программа в области энергосбережения     </w:t>
            </w:r>
          </w:p>
        </w:tc>
      </w:tr>
      <w:tr w:rsidR="00A96571"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образовательное учреждение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образовательная программа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часов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654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 xml:space="preserve">        Ответственный за заполнение форм мониторинга (если есть)         </w:t>
            </w:r>
          </w:p>
        </w:tc>
      </w:tr>
      <w:tr w:rsidR="00A96571"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ФИО         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  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Контактный телефон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 (обязательно)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7" w:name="Par665"/>
      <w:bookmarkEnd w:id="27"/>
      <w:r>
        <w:t>3. Общие сведения об учреждениях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040"/>
        <w:gridCol w:w="1080"/>
      </w:tblGrid>
      <w:tr w:rsidR="00A96571">
        <w:trPr>
          <w:tblCellSpacing w:w="5" w:type="nil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учреждений, всего, шт.                       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Количество учреждений, охваченных мониторингом, шт.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зданий в учреждениях, шт.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учреждения, кв. м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Среднесписочная численность сотрудников учреждений, чел.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rHeight w:val="400"/>
          <w:tblCellSpacing w:w="5" w:type="nil"/>
        </w:trPr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специалистов, прошедших обучение по  энергосбережению,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          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rHeight w:val="400"/>
          <w:tblCellSpacing w:w="5" w:type="nil"/>
        </w:trPr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учреждений,  в   которых   проведено   энергетическое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обследование, шт.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rHeight w:val="400"/>
          <w:tblCellSpacing w:w="5" w:type="nil"/>
        </w:trPr>
        <w:tc>
          <w:tcPr>
            <w:tcW w:w="8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 учреждений,   в   которых    утверждены    программы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энергосбережения, шт.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8" w:name="Par688"/>
      <w:bookmarkEnd w:id="28"/>
      <w:r>
        <w:t>4. Количество приборов учета в учреждениях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3360"/>
        <w:gridCol w:w="3120"/>
      </w:tblGrid>
      <w:tr w:rsidR="00A96571">
        <w:trPr>
          <w:trHeight w:val="400"/>
          <w:tblCellSpacing w:w="5" w:type="nil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Необходимое количество ПУ,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шт.   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Из них введено в   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эксплуатацию, шт.    </w:t>
            </w:r>
          </w:p>
        </w:tc>
      </w:tr>
      <w:tr w:rsidR="00A96571"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Электроэнергия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Тепловая энергия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холодная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горячая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9" w:name="Par705"/>
      <w:bookmarkEnd w:id="29"/>
      <w:r>
        <w:t>5. Характеристики точек освещения учреждений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20"/>
        <w:gridCol w:w="1680"/>
        <w:gridCol w:w="1440"/>
      </w:tblGrid>
      <w:tr w:rsidR="00A96571">
        <w:trPr>
          <w:trHeight w:val="400"/>
          <w:tblCellSpacing w:w="5" w:type="nil"/>
        </w:trPr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Внутреннее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освещение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Наружное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освещение </w:t>
            </w:r>
          </w:p>
        </w:tc>
      </w:tr>
      <w:tr w:rsidR="00A96571">
        <w:trPr>
          <w:trHeight w:val="400"/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точек  освещения  в  здании   (ламп),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всего, шт.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т.ч. с энергосберегающими лампами (ламп), шт.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 светодиодных, шт.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0" w:name="Par719"/>
      <w:bookmarkEnd w:id="30"/>
      <w:r>
        <w:t>6. Потребление ТЭР и воды учреждениями за отчетный период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┌──────────────┬─────────┬────────┬───────┐ ┌─────────┬─────────┬───────────┐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Вид ресурса  │ Единица │   По   │  Без  │ │   Вид   │ Единица │Потребление│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│измерения│приборам│прибора│ │ ресурса │измерения│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│ учета  │ учета │ │         │         │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├──────────────┼─────────┼────────┼───────┤ ├─────────┼─────────┼───────────┤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│Электроэнергия│кВт·ч    │        │       │ │Дизельное│литр     │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├─────────┼────────┼───────┤ │топливо  ├─────────┼───────────┤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│тыс. руб.│        │       │ │         │тыс. руб.│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├──────────────┼─────────┼────────┼───────┤ ├─────────┼─────────┼───────────┤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│Тепло         │Гкал     │        │       │ │Бензин   │литр     │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├─────────┼────────┼───────┤ │         ├─────────┼───────────┤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│тыс. руб.│        │       │ │         │тыс. руб.│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├──────────────┼─────────┼────────┼───────┤ ├─────────┼─────────┼───────────┤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│Вода холодная │куб. м   │        │       │ │Мазут    │тонн     │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├─────────┼────────┼───────┤ │         ├─────────┼───────────┤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│тыс. руб.│        │       │ │         │тыс. руб.│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├──────────────┼─────────┼────────┼───────┤ ├─────────┼─────────┼───────────┤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│Вода горячая  │куб. м   │        │       │ │Уголь    │тонн     │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├─────────┼────────┼───────┤ │         ├─────────┼───────────┤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│тыс. руб.│        │       │ │         │тыс. руб.│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├──────────────┼─────────┼────────┼───────┤ ├─────────┼─────────┼───────────┤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│Газ           │куб. м   │        │       │ │Прочие   │т.у.т.   │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├─────────┼────────┼───────┤ │         ├─────────┼───────────┤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│тыс. руб.│        │       │ │         │тыс. руб.│           │</w:t>
      </w:r>
    </w:p>
    <w:p w:rsidR="00A96571" w:rsidRDefault="00A9657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└──────────────┴─────────┴────────┴───────┘ └─────────┴─────────┴───────────┘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1" w:name="Par747"/>
      <w:bookmarkEnd w:id="31"/>
      <w:r>
        <w:t>7. Данные о программах энергосбережения муниципального образования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3480"/>
        <w:gridCol w:w="3240"/>
      </w:tblGrid>
      <w:tr w:rsidR="00A96571">
        <w:trPr>
          <w:trHeight w:val="600"/>
          <w:tblCellSpacing w:w="5" w:type="nil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Название программы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Акт об утверждении    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(кем утверждена, дата,  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номер)   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Источник и объем    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финансирования, тыс. руб.</w:t>
            </w:r>
          </w:p>
        </w:tc>
      </w:tr>
      <w:tr w:rsidR="00A96571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2" w:name="Par761"/>
      <w:bookmarkEnd w:id="32"/>
      <w:r>
        <w:t>8. Перечень мероприятий, проведенных за отчетный период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560"/>
        <w:gridCol w:w="2760"/>
        <w:gridCol w:w="1440"/>
      </w:tblGrid>
      <w:tr w:rsidR="00A96571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Описание мероприятия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Источник и объем  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финансирования,   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тыс. руб.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окончания </w:t>
            </w:r>
          </w:p>
        </w:tc>
      </w:tr>
      <w:tr w:rsidR="00A9657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jc w:val="right"/>
        <w:outlineLvl w:val="0"/>
      </w:pPr>
      <w:bookmarkStart w:id="33" w:name="Par779"/>
      <w:bookmarkEnd w:id="33"/>
      <w:r>
        <w:t>Приложение 4</w:t>
      </w:r>
    </w:p>
    <w:p w:rsidR="00A96571" w:rsidRDefault="00A96571">
      <w:pPr>
        <w:widowControl w:val="0"/>
        <w:autoSpaceDE w:val="0"/>
        <w:autoSpaceDN w:val="0"/>
        <w:adjustRightInd w:val="0"/>
        <w:jc w:val="right"/>
      </w:pPr>
      <w:r>
        <w:t>к распоряжению</w:t>
      </w:r>
    </w:p>
    <w:p w:rsidR="00A96571" w:rsidRDefault="00A96571">
      <w:pPr>
        <w:widowControl w:val="0"/>
        <w:autoSpaceDE w:val="0"/>
        <w:autoSpaceDN w:val="0"/>
        <w:adjustRightInd w:val="0"/>
        <w:jc w:val="right"/>
      </w:pPr>
      <w:r>
        <w:t>Правительства</w:t>
      </w:r>
    </w:p>
    <w:p w:rsidR="00A96571" w:rsidRDefault="00A96571">
      <w:pPr>
        <w:widowControl w:val="0"/>
        <w:autoSpaceDE w:val="0"/>
        <w:autoSpaceDN w:val="0"/>
        <w:adjustRightInd w:val="0"/>
        <w:jc w:val="right"/>
      </w:pPr>
      <w:r>
        <w:t>Ивановской области</w:t>
      </w:r>
    </w:p>
    <w:p w:rsidR="00A96571" w:rsidRDefault="00A96571">
      <w:pPr>
        <w:widowControl w:val="0"/>
        <w:autoSpaceDE w:val="0"/>
        <w:autoSpaceDN w:val="0"/>
        <w:adjustRightInd w:val="0"/>
        <w:jc w:val="right"/>
      </w:pPr>
      <w:r>
        <w:t>от 12.05.2011 N 132-рп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</w:p>
    <w:p w:rsidR="00A96571" w:rsidRDefault="00A96571">
      <w:pPr>
        <w:widowControl w:val="0"/>
        <w:autoSpaceDE w:val="0"/>
        <w:autoSpaceDN w:val="0"/>
        <w:adjustRightInd w:val="0"/>
        <w:jc w:val="center"/>
      </w:pPr>
      <w:bookmarkStart w:id="34" w:name="Par785"/>
      <w:bookmarkEnd w:id="34"/>
      <w:r>
        <w:t>Исполнительные органы государственной власти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</w:pPr>
      <w:r>
        <w:t>Ивановской области, ответственные за предоставление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</w:pPr>
      <w:r>
        <w:t>значений индикаторов для расчета целевых показателей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</w:pPr>
      <w:r>
        <w:t xml:space="preserve">региональной </w:t>
      </w:r>
      <w:hyperlink r:id="rId40" w:history="1">
        <w:r>
          <w:rPr>
            <w:color w:val="0000FF"/>
          </w:rPr>
          <w:t>программы</w:t>
        </w:r>
      </w:hyperlink>
      <w:r>
        <w:t xml:space="preserve"> "Энергосбережение и повышение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</w:pPr>
      <w:r>
        <w:t>энергетической эффективности в Ивановской области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</w:pPr>
      <w:r>
        <w:t>на 2010 - 2020 годы"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</w:pPr>
    </w:p>
    <w:p w:rsidR="00A96571" w:rsidRDefault="00A96571">
      <w:pPr>
        <w:widowControl w:val="0"/>
        <w:autoSpaceDE w:val="0"/>
        <w:autoSpaceDN w:val="0"/>
        <w:adjustRightInd w:val="0"/>
        <w:jc w:val="center"/>
      </w:pPr>
      <w:r>
        <w:t xml:space="preserve">(введено </w:t>
      </w:r>
      <w:hyperlink r:id="rId41" w:history="1">
        <w:r>
          <w:rPr>
            <w:color w:val="0000FF"/>
          </w:rPr>
          <w:t>Распоряжением</w:t>
        </w:r>
      </w:hyperlink>
      <w:r>
        <w:t xml:space="preserve"> Правительства Ивановской области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</w:pPr>
      <w:r>
        <w:t>от 24.04.2012 N 102-рп)</w:t>
      </w:r>
    </w:p>
    <w:p w:rsidR="00A96571" w:rsidRDefault="00A9657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320"/>
      </w:tblGrid>
      <w:tr w:rsidR="00A96571">
        <w:trPr>
          <w:trHeight w:val="400"/>
          <w:tblCellSpacing w:w="5" w:type="nil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Ответственный исполнитель  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Перечень показателей индикаторов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8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A96571">
        <w:trPr>
          <w:trHeight w:val="8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Департамент      жилищно-коммунального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Ивановской области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п5, п7, п8,  п9,  п10,  п29,  п39,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п40, п41, п42, п43, п44, п45, п46,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п47, п48, п49, п50, п51, п52, п53,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п54, п55, п56, п57, п58, п77, п78 </w:t>
            </w:r>
          </w:p>
        </w:tc>
      </w:tr>
      <w:tr w:rsidR="00A96571">
        <w:trPr>
          <w:trHeight w:val="6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Департамент экономического развития  и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торговли Ивановской области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п1, п2, п3, п4, п6, п15, п16, п17,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п18, п27, п30, п35, п36, п73, п74,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п75, п76                          </w:t>
            </w:r>
          </w:p>
        </w:tc>
      </w:tr>
      <w:tr w:rsidR="00A96571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Региональная   служба    по    тарифам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Ивановской области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п11, п12, п13, п14, п35, п36      </w:t>
            </w:r>
          </w:p>
        </w:tc>
      </w:tr>
      <w:tr w:rsidR="00A96571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ОГУП         "Ивановский         центр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энергосбережения"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п19, п20, п21, п22, п23, п24, п25,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п26, п28, п31                     </w:t>
            </w:r>
          </w:p>
        </w:tc>
      </w:tr>
      <w:tr w:rsidR="00A96571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Департамент     социальной      защиты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Ивановской области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п35, п36, п37, п38                </w:t>
            </w:r>
          </w:p>
        </w:tc>
      </w:tr>
      <w:tr w:rsidR="00A96571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   Ивановской    области    по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транспорту      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п35, п36, п59, п60                </w:t>
            </w:r>
          </w:p>
        </w:tc>
      </w:tr>
    </w:tbl>
    <w:p w:rsidR="00A96571" w:rsidRDefault="00A96571">
      <w:pPr>
        <w:widowControl w:val="0"/>
        <w:autoSpaceDE w:val="0"/>
        <w:autoSpaceDN w:val="0"/>
        <w:adjustRightInd w:val="0"/>
        <w:jc w:val="right"/>
      </w:pPr>
    </w:p>
    <w:p w:rsidR="00A96571" w:rsidRDefault="00A96571">
      <w:pPr>
        <w:widowControl w:val="0"/>
        <w:autoSpaceDE w:val="0"/>
        <w:autoSpaceDN w:val="0"/>
        <w:adjustRightInd w:val="0"/>
        <w:jc w:val="center"/>
        <w:outlineLvl w:val="1"/>
      </w:pPr>
      <w:bookmarkStart w:id="35" w:name="Par821"/>
      <w:bookmarkEnd w:id="35"/>
      <w:r>
        <w:t>Образец формы представления информации</w:t>
      </w:r>
    </w:p>
    <w:p w:rsidR="00A96571" w:rsidRDefault="00A96571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40"/>
        <w:gridCol w:w="5280"/>
      </w:tblGrid>
      <w:tr w:rsidR="00A96571">
        <w:trPr>
          <w:trHeight w:val="400"/>
          <w:tblCellSpacing w:w="5" w:type="nil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органа      </w:t>
            </w:r>
          </w:p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государственной власти   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Ответственный за заполнение формы                    </w:t>
            </w:r>
          </w:p>
        </w:tc>
      </w:tr>
      <w:tr w:rsidR="00A96571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ФИО            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     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Контактный телефон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E-mail            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6571" w:rsidRDefault="00A9657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2400"/>
        <w:gridCol w:w="3240"/>
      </w:tblGrid>
      <w:tr w:rsidR="00A96571">
        <w:trPr>
          <w:tblCellSpacing w:w="5" w:type="nil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Индикатор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Значение         </w:t>
            </w:r>
          </w:p>
        </w:tc>
      </w:tr>
      <w:tr w:rsidR="00A96571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6571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571" w:rsidRDefault="00A965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6571" w:rsidRDefault="00A96571">
      <w:pPr>
        <w:widowControl w:val="0"/>
        <w:autoSpaceDE w:val="0"/>
        <w:autoSpaceDN w:val="0"/>
        <w:adjustRightInd w:val="0"/>
      </w:pP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96571" w:rsidRDefault="00A96571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Par847"/>
      <w:bookmarkEnd w:id="36"/>
      <w:r>
        <w:t xml:space="preserve">&lt;*&gt; В соответствии с </w:t>
      </w:r>
      <w:hyperlink r:id="rId42" w:history="1">
        <w:r>
          <w:rPr>
            <w:color w:val="0000FF"/>
          </w:rPr>
          <w:t>Приложением 1</w:t>
        </w:r>
      </w:hyperlink>
      <w:r>
        <w:t xml:space="preserve"> к Методике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регионального развития Российской Федерации от 07.06.2010 N 273.</w:t>
      </w:r>
    </w:p>
    <w:p w:rsidR="00A96571" w:rsidRDefault="00A96571">
      <w:pPr>
        <w:widowControl w:val="0"/>
        <w:autoSpaceDE w:val="0"/>
        <w:autoSpaceDN w:val="0"/>
        <w:adjustRightInd w:val="0"/>
      </w:pPr>
    </w:p>
    <w:p w:rsidR="00A96571" w:rsidRDefault="00A96571">
      <w:pPr>
        <w:widowControl w:val="0"/>
        <w:autoSpaceDE w:val="0"/>
        <w:autoSpaceDN w:val="0"/>
        <w:adjustRightInd w:val="0"/>
      </w:pPr>
    </w:p>
    <w:p w:rsidR="00A96571" w:rsidRDefault="00A965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790FD8" w:rsidRDefault="00790FD8"/>
    <w:sectPr w:rsidR="00790FD8" w:rsidSect="00A9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71"/>
    <w:rsid w:val="00003212"/>
    <w:rsid w:val="00006413"/>
    <w:rsid w:val="00006520"/>
    <w:rsid w:val="00012F8F"/>
    <w:rsid w:val="00013167"/>
    <w:rsid w:val="00023331"/>
    <w:rsid w:val="00035B31"/>
    <w:rsid w:val="00042893"/>
    <w:rsid w:val="00043034"/>
    <w:rsid w:val="000442A9"/>
    <w:rsid w:val="000448CF"/>
    <w:rsid w:val="00055216"/>
    <w:rsid w:val="000567FA"/>
    <w:rsid w:val="00057F58"/>
    <w:rsid w:val="000605B3"/>
    <w:rsid w:val="00060D6E"/>
    <w:rsid w:val="00066117"/>
    <w:rsid w:val="000747E5"/>
    <w:rsid w:val="000869CE"/>
    <w:rsid w:val="000927CB"/>
    <w:rsid w:val="00094FC2"/>
    <w:rsid w:val="000B09B2"/>
    <w:rsid w:val="000C6215"/>
    <w:rsid w:val="000D1503"/>
    <w:rsid w:val="000D471A"/>
    <w:rsid w:val="000D5631"/>
    <w:rsid w:val="000D66C5"/>
    <w:rsid w:val="000D7056"/>
    <w:rsid w:val="000E1141"/>
    <w:rsid w:val="000E5662"/>
    <w:rsid w:val="000E5FC9"/>
    <w:rsid w:val="000E6D19"/>
    <w:rsid w:val="000F08DC"/>
    <w:rsid w:val="000F0B21"/>
    <w:rsid w:val="000F343D"/>
    <w:rsid w:val="000F7753"/>
    <w:rsid w:val="00101EA0"/>
    <w:rsid w:val="001118FB"/>
    <w:rsid w:val="00113FF8"/>
    <w:rsid w:val="00116A1A"/>
    <w:rsid w:val="001177AC"/>
    <w:rsid w:val="00125ADE"/>
    <w:rsid w:val="00127540"/>
    <w:rsid w:val="00127777"/>
    <w:rsid w:val="00144B21"/>
    <w:rsid w:val="00147704"/>
    <w:rsid w:val="001504C9"/>
    <w:rsid w:val="00160F08"/>
    <w:rsid w:val="00162361"/>
    <w:rsid w:val="001631E2"/>
    <w:rsid w:val="001647F5"/>
    <w:rsid w:val="00165213"/>
    <w:rsid w:val="00170B6F"/>
    <w:rsid w:val="001723F1"/>
    <w:rsid w:val="00172FBE"/>
    <w:rsid w:val="001816C9"/>
    <w:rsid w:val="00184BD3"/>
    <w:rsid w:val="001850FA"/>
    <w:rsid w:val="001911F0"/>
    <w:rsid w:val="0019322E"/>
    <w:rsid w:val="0019325A"/>
    <w:rsid w:val="001A6502"/>
    <w:rsid w:val="001B0F9E"/>
    <w:rsid w:val="001B1A10"/>
    <w:rsid w:val="001B21DB"/>
    <w:rsid w:val="001B427E"/>
    <w:rsid w:val="001B75E2"/>
    <w:rsid w:val="001B7956"/>
    <w:rsid w:val="001C0370"/>
    <w:rsid w:val="001C315E"/>
    <w:rsid w:val="001C3B39"/>
    <w:rsid w:val="001D05E7"/>
    <w:rsid w:val="001D5AB8"/>
    <w:rsid w:val="001D5B43"/>
    <w:rsid w:val="001D6B0D"/>
    <w:rsid w:val="001D740B"/>
    <w:rsid w:val="001D7974"/>
    <w:rsid w:val="001E1EE5"/>
    <w:rsid w:val="001F6A01"/>
    <w:rsid w:val="002059BB"/>
    <w:rsid w:val="002064D4"/>
    <w:rsid w:val="00207A6C"/>
    <w:rsid w:val="00213206"/>
    <w:rsid w:val="00221A07"/>
    <w:rsid w:val="00237850"/>
    <w:rsid w:val="00241D29"/>
    <w:rsid w:val="002431A8"/>
    <w:rsid w:val="00243995"/>
    <w:rsid w:val="00244E35"/>
    <w:rsid w:val="0024520F"/>
    <w:rsid w:val="00246C77"/>
    <w:rsid w:val="00254368"/>
    <w:rsid w:val="0025742E"/>
    <w:rsid w:val="002625F2"/>
    <w:rsid w:val="00267BFD"/>
    <w:rsid w:val="002700B3"/>
    <w:rsid w:val="00270605"/>
    <w:rsid w:val="002722EF"/>
    <w:rsid w:val="002724DE"/>
    <w:rsid w:val="00274A93"/>
    <w:rsid w:val="0028254B"/>
    <w:rsid w:val="00283C48"/>
    <w:rsid w:val="00284A37"/>
    <w:rsid w:val="00284E5F"/>
    <w:rsid w:val="0029793E"/>
    <w:rsid w:val="00297AB3"/>
    <w:rsid w:val="00297C98"/>
    <w:rsid w:val="002A37E4"/>
    <w:rsid w:val="002A7443"/>
    <w:rsid w:val="002B53F7"/>
    <w:rsid w:val="002C1430"/>
    <w:rsid w:val="002D1283"/>
    <w:rsid w:val="002D4667"/>
    <w:rsid w:val="002D5715"/>
    <w:rsid w:val="002E2986"/>
    <w:rsid w:val="002F3714"/>
    <w:rsid w:val="002F6414"/>
    <w:rsid w:val="002F739A"/>
    <w:rsid w:val="0030284B"/>
    <w:rsid w:val="003124CB"/>
    <w:rsid w:val="0031364D"/>
    <w:rsid w:val="003170A8"/>
    <w:rsid w:val="00320C35"/>
    <w:rsid w:val="003218FF"/>
    <w:rsid w:val="00322FBE"/>
    <w:rsid w:val="0032340D"/>
    <w:rsid w:val="00326168"/>
    <w:rsid w:val="0033036F"/>
    <w:rsid w:val="00332A86"/>
    <w:rsid w:val="00337B4A"/>
    <w:rsid w:val="00345892"/>
    <w:rsid w:val="00346761"/>
    <w:rsid w:val="0034727B"/>
    <w:rsid w:val="00350277"/>
    <w:rsid w:val="00353206"/>
    <w:rsid w:val="003556F4"/>
    <w:rsid w:val="0035592D"/>
    <w:rsid w:val="00356EDE"/>
    <w:rsid w:val="003604FC"/>
    <w:rsid w:val="00361B1B"/>
    <w:rsid w:val="00365155"/>
    <w:rsid w:val="00367FEB"/>
    <w:rsid w:val="003708E3"/>
    <w:rsid w:val="00374180"/>
    <w:rsid w:val="0037687A"/>
    <w:rsid w:val="00386DAA"/>
    <w:rsid w:val="00391EE3"/>
    <w:rsid w:val="00394D9C"/>
    <w:rsid w:val="003A360D"/>
    <w:rsid w:val="003A5C95"/>
    <w:rsid w:val="003A6EDA"/>
    <w:rsid w:val="003B296D"/>
    <w:rsid w:val="003B417C"/>
    <w:rsid w:val="003B46FC"/>
    <w:rsid w:val="003B54F6"/>
    <w:rsid w:val="003B6B13"/>
    <w:rsid w:val="003B7CB4"/>
    <w:rsid w:val="003C0EED"/>
    <w:rsid w:val="003C4480"/>
    <w:rsid w:val="003C63E2"/>
    <w:rsid w:val="003C6E6B"/>
    <w:rsid w:val="003C7B51"/>
    <w:rsid w:val="003D1B77"/>
    <w:rsid w:val="003D2097"/>
    <w:rsid w:val="003D3943"/>
    <w:rsid w:val="003D6D63"/>
    <w:rsid w:val="003D7165"/>
    <w:rsid w:val="003E2D00"/>
    <w:rsid w:val="003E42EF"/>
    <w:rsid w:val="003E67A0"/>
    <w:rsid w:val="003F496C"/>
    <w:rsid w:val="0040288C"/>
    <w:rsid w:val="004042B3"/>
    <w:rsid w:val="00407D56"/>
    <w:rsid w:val="004206D4"/>
    <w:rsid w:val="00423369"/>
    <w:rsid w:val="004274E6"/>
    <w:rsid w:val="00427E09"/>
    <w:rsid w:val="00432DF0"/>
    <w:rsid w:val="0043461C"/>
    <w:rsid w:val="004351F8"/>
    <w:rsid w:val="004425A7"/>
    <w:rsid w:val="0045545F"/>
    <w:rsid w:val="004568C5"/>
    <w:rsid w:val="00456A6A"/>
    <w:rsid w:val="004667FF"/>
    <w:rsid w:val="00471E6F"/>
    <w:rsid w:val="00474A97"/>
    <w:rsid w:val="00474D4A"/>
    <w:rsid w:val="00482ABB"/>
    <w:rsid w:val="00483ABD"/>
    <w:rsid w:val="004849E7"/>
    <w:rsid w:val="00496423"/>
    <w:rsid w:val="004A2C49"/>
    <w:rsid w:val="004C1140"/>
    <w:rsid w:val="004C1B2E"/>
    <w:rsid w:val="004C50C6"/>
    <w:rsid w:val="004D0C8E"/>
    <w:rsid w:val="004D45EA"/>
    <w:rsid w:val="004D4BA9"/>
    <w:rsid w:val="004D6773"/>
    <w:rsid w:val="004D6950"/>
    <w:rsid w:val="004D755D"/>
    <w:rsid w:val="004E2E52"/>
    <w:rsid w:val="004E51DE"/>
    <w:rsid w:val="004F6BD8"/>
    <w:rsid w:val="005028FE"/>
    <w:rsid w:val="00516416"/>
    <w:rsid w:val="005168D5"/>
    <w:rsid w:val="005205E0"/>
    <w:rsid w:val="0053223D"/>
    <w:rsid w:val="00536860"/>
    <w:rsid w:val="005423F1"/>
    <w:rsid w:val="0054247E"/>
    <w:rsid w:val="005458B2"/>
    <w:rsid w:val="00550145"/>
    <w:rsid w:val="00550393"/>
    <w:rsid w:val="00550DC3"/>
    <w:rsid w:val="00553CC6"/>
    <w:rsid w:val="00554BB6"/>
    <w:rsid w:val="00557DE8"/>
    <w:rsid w:val="00562140"/>
    <w:rsid w:val="0056228B"/>
    <w:rsid w:val="00564C17"/>
    <w:rsid w:val="005671AA"/>
    <w:rsid w:val="00567F10"/>
    <w:rsid w:val="00571D8F"/>
    <w:rsid w:val="005733AD"/>
    <w:rsid w:val="005741BE"/>
    <w:rsid w:val="00577A7D"/>
    <w:rsid w:val="00580CB7"/>
    <w:rsid w:val="00583FD8"/>
    <w:rsid w:val="00584B65"/>
    <w:rsid w:val="005946EA"/>
    <w:rsid w:val="00597252"/>
    <w:rsid w:val="00597B14"/>
    <w:rsid w:val="005A0343"/>
    <w:rsid w:val="005A3849"/>
    <w:rsid w:val="005A6AA5"/>
    <w:rsid w:val="005B472A"/>
    <w:rsid w:val="005C17B6"/>
    <w:rsid w:val="005C3E2E"/>
    <w:rsid w:val="005D0B66"/>
    <w:rsid w:val="005D0B7B"/>
    <w:rsid w:val="005D6642"/>
    <w:rsid w:val="005E288C"/>
    <w:rsid w:val="005E4B54"/>
    <w:rsid w:val="005E5FDA"/>
    <w:rsid w:val="005E78D1"/>
    <w:rsid w:val="006000C6"/>
    <w:rsid w:val="0060422D"/>
    <w:rsid w:val="00613545"/>
    <w:rsid w:val="00613B31"/>
    <w:rsid w:val="00614AA8"/>
    <w:rsid w:val="006170EE"/>
    <w:rsid w:val="0062762E"/>
    <w:rsid w:val="00630764"/>
    <w:rsid w:val="00637887"/>
    <w:rsid w:val="006429CE"/>
    <w:rsid w:val="00652CCE"/>
    <w:rsid w:val="00655BDA"/>
    <w:rsid w:val="006608B8"/>
    <w:rsid w:val="0067151F"/>
    <w:rsid w:val="00675566"/>
    <w:rsid w:val="00675670"/>
    <w:rsid w:val="006765D3"/>
    <w:rsid w:val="0068352D"/>
    <w:rsid w:val="00684593"/>
    <w:rsid w:val="00684688"/>
    <w:rsid w:val="00685233"/>
    <w:rsid w:val="00687557"/>
    <w:rsid w:val="006906E9"/>
    <w:rsid w:val="00694FEA"/>
    <w:rsid w:val="00695126"/>
    <w:rsid w:val="006962DD"/>
    <w:rsid w:val="006A0997"/>
    <w:rsid w:val="006A09BC"/>
    <w:rsid w:val="006A1B67"/>
    <w:rsid w:val="006C36A8"/>
    <w:rsid w:val="006C5161"/>
    <w:rsid w:val="006D0D01"/>
    <w:rsid w:val="006D7C60"/>
    <w:rsid w:val="006E0F45"/>
    <w:rsid w:val="006F17E8"/>
    <w:rsid w:val="006F570A"/>
    <w:rsid w:val="007010EF"/>
    <w:rsid w:val="007024BF"/>
    <w:rsid w:val="007045CA"/>
    <w:rsid w:val="007050A7"/>
    <w:rsid w:val="00706B55"/>
    <w:rsid w:val="00707626"/>
    <w:rsid w:val="00711CAF"/>
    <w:rsid w:val="0071327B"/>
    <w:rsid w:val="00722D16"/>
    <w:rsid w:val="007324E6"/>
    <w:rsid w:val="0073364D"/>
    <w:rsid w:val="00734866"/>
    <w:rsid w:val="00735811"/>
    <w:rsid w:val="00746915"/>
    <w:rsid w:val="00760CA4"/>
    <w:rsid w:val="00761DD9"/>
    <w:rsid w:val="0076269F"/>
    <w:rsid w:val="00764BDB"/>
    <w:rsid w:val="007729E5"/>
    <w:rsid w:val="00772A1F"/>
    <w:rsid w:val="00774A56"/>
    <w:rsid w:val="00777BE3"/>
    <w:rsid w:val="00780857"/>
    <w:rsid w:val="00781C0F"/>
    <w:rsid w:val="00790C21"/>
    <w:rsid w:val="00790FD8"/>
    <w:rsid w:val="007942D2"/>
    <w:rsid w:val="00797849"/>
    <w:rsid w:val="007A41A8"/>
    <w:rsid w:val="007B0944"/>
    <w:rsid w:val="007B122C"/>
    <w:rsid w:val="007B2E35"/>
    <w:rsid w:val="007C0522"/>
    <w:rsid w:val="007C1C33"/>
    <w:rsid w:val="007C3E57"/>
    <w:rsid w:val="007C7199"/>
    <w:rsid w:val="007D237D"/>
    <w:rsid w:val="007D3919"/>
    <w:rsid w:val="007D5BE3"/>
    <w:rsid w:val="007E379D"/>
    <w:rsid w:val="007E4114"/>
    <w:rsid w:val="007E4E12"/>
    <w:rsid w:val="007E53D6"/>
    <w:rsid w:val="007F2E53"/>
    <w:rsid w:val="007F5981"/>
    <w:rsid w:val="007F60C1"/>
    <w:rsid w:val="00801EB6"/>
    <w:rsid w:val="00802023"/>
    <w:rsid w:val="00802F16"/>
    <w:rsid w:val="0080414D"/>
    <w:rsid w:val="00807FE1"/>
    <w:rsid w:val="008103EF"/>
    <w:rsid w:val="00812097"/>
    <w:rsid w:val="00814F0F"/>
    <w:rsid w:val="00817338"/>
    <w:rsid w:val="00817582"/>
    <w:rsid w:val="00820148"/>
    <w:rsid w:val="008236B0"/>
    <w:rsid w:val="00825A39"/>
    <w:rsid w:val="008303EC"/>
    <w:rsid w:val="008310F1"/>
    <w:rsid w:val="00832737"/>
    <w:rsid w:val="008428C2"/>
    <w:rsid w:val="008455AA"/>
    <w:rsid w:val="0084755A"/>
    <w:rsid w:val="00847D89"/>
    <w:rsid w:val="00847E07"/>
    <w:rsid w:val="00851AE9"/>
    <w:rsid w:val="00851EC2"/>
    <w:rsid w:val="00863FE7"/>
    <w:rsid w:val="00865D8D"/>
    <w:rsid w:val="00867357"/>
    <w:rsid w:val="008769DE"/>
    <w:rsid w:val="00887F29"/>
    <w:rsid w:val="0089013D"/>
    <w:rsid w:val="008A0AA0"/>
    <w:rsid w:val="008A2893"/>
    <w:rsid w:val="008A3AF9"/>
    <w:rsid w:val="008A5FCA"/>
    <w:rsid w:val="008A6829"/>
    <w:rsid w:val="008A7A19"/>
    <w:rsid w:val="008A7BD1"/>
    <w:rsid w:val="008B520F"/>
    <w:rsid w:val="008C1BCE"/>
    <w:rsid w:val="008C5449"/>
    <w:rsid w:val="008C5D6D"/>
    <w:rsid w:val="008D1AF5"/>
    <w:rsid w:val="008D6179"/>
    <w:rsid w:val="008D719D"/>
    <w:rsid w:val="008E0514"/>
    <w:rsid w:val="008E0D5F"/>
    <w:rsid w:val="008E25A7"/>
    <w:rsid w:val="008E5197"/>
    <w:rsid w:val="008E5AAF"/>
    <w:rsid w:val="008E6326"/>
    <w:rsid w:val="008E74DA"/>
    <w:rsid w:val="008F4B90"/>
    <w:rsid w:val="008F4E42"/>
    <w:rsid w:val="008F5801"/>
    <w:rsid w:val="0090420F"/>
    <w:rsid w:val="00906315"/>
    <w:rsid w:val="0091289F"/>
    <w:rsid w:val="00913C91"/>
    <w:rsid w:val="0092711A"/>
    <w:rsid w:val="00930474"/>
    <w:rsid w:val="00930685"/>
    <w:rsid w:val="00947614"/>
    <w:rsid w:val="00952848"/>
    <w:rsid w:val="00952DCD"/>
    <w:rsid w:val="00955BC5"/>
    <w:rsid w:val="00961D5E"/>
    <w:rsid w:val="00965327"/>
    <w:rsid w:val="009676F3"/>
    <w:rsid w:val="00974071"/>
    <w:rsid w:val="009740E1"/>
    <w:rsid w:val="00977F4C"/>
    <w:rsid w:val="00982F0F"/>
    <w:rsid w:val="00984EC0"/>
    <w:rsid w:val="009A1E4D"/>
    <w:rsid w:val="009A582C"/>
    <w:rsid w:val="009A5E43"/>
    <w:rsid w:val="009B19D6"/>
    <w:rsid w:val="009B280B"/>
    <w:rsid w:val="009B7648"/>
    <w:rsid w:val="009C64A5"/>
    <w:rsid w:val="009D2BFF"/>
    <w:rsid w:val="009E4B35"/>
    <w:rsid w:val="009F043A"/>
    <w:rsid w:val="009F3EFB"/>
    <w:rsid w:val="009F779F"/>
    <w:rsid w:val="00A0221B"/>
    <w:rsid w:val="00A13239"/>
    <w:rsid w:val="00A23863"/>
    <w:rsid w:val="00A27CAA"/>
    <w:rsid w:val="00A31BB9"/>
    <w:rsid w:val="00A36C0E"/>
    <w:rsid w:val="00A37FA9"/>
    <w:rsid w:val="00A40E93"/>
    <w:rsid w:val="00A43921"/>
    <w:rsid w:val="00A43B13"/>
    <w:rsid w:val="00A464DC"/>
    <w:rsid w:val="00A5168A"/>
    <w:rsid w:val="00A56B27"/>
    <w:rsid w:val="00A63DB0"/>
    <w:rsid w:val="00A65BB7"/>
    <w:rsid w:val="00A75B1D"/>
    <w:rsid w:val="00A76D28"/>
    <w:rsid w:val="00A80DF4"/>
    <w:rsid w:val="00A827F5"/>
    <w:rsid w:val="00A836DD"/>
    <w:rsid w:val="00A83B37"/>
    <w:rsid w:val="00A96571"/>
    <w:rsid w:val="00AA7F5D"/>
    <w:rsid w:val="00AB0A81"/>
    <w:rsid w:val="00AB2995"/>
    <w:rsid w:val="00AB2C22"/>
    <w:rsid w:val="00AB59D0"/>
    <w:rsid w:val="00AC25A3"/>
    <w:rsid w:val="00AC52CA"/>
    <w:rsid w:val="00AC574C"/>
    <w:rsid w:val="00AC7522"/>
    <w:rsid w:val="00AD2480"/>
    <w:rsid w:val="00AD5953"/>
    <w:rsid w:val="00AD7C1D"/>
    <w:rsid w:val="00AE2501"/>
    <w:rsid w:val="00AE34A8"/>
    <w:rsid w:val="00AE4845"/>
    <w:rsid w:val="00AF2914"/>
    <w:rsid w:val="00AF77BE"/>
    <w:rsid w:val="00B050AB"/>
    <w:rsid w:val="00B10581"/>
    <w:rsid w:val="00B13D7B"/>
    <w:rsid w:val="00B16318"/>
    <w:rsid w:val="00B228A0"/>
    <w:rsid w:val="00B25523"/>
    <w:rsid w:val="00B25552"/>
    <w:rsid w:val="00B40664"/>
    <w:rsid w:val="00B471BB"/>
    <w:rsid w:val="00B5277B"/>
    <w:rsid w:val="00B65545"/>
    <w:rsid w:val="00B677F9"/>
    <w:rsid w:val="00B75F44"/>
    <w:rsid w:val="00B765F1"/>
    <w:rsid w:val="00B81FA2"/>
    <w:rsid w:val="00B82014"/>
    <w:rsid w:val="00B861F3"/>
    <w:rsid w:val="00B87A1A"/>
    <w:rsid w:val="00B90669"/>
    <w:rsid w:val="00B91B97"/>
    <w:rsid w:val="00B931B8"/>
    <w:rsid w:val="00BA1C5E"/>
    <w:rsid w:val="00BA23DE"/>
    <w:rsid w:val="00BA44C9"/>
    <w:rsid w:val="00BB3834"/>
    <w:rsid w:val="00BC0570"/>
    <w:rsid w:val="00BC1E6B"/>
    <w:rsid w:val="00BC422B"/>
    <w:rsid w:val="00BD6FDC"/>
    <w:rsid w:val="00BE3DC0"/>
    <w:rsid w:val="00BE46DC"/>
    <w:rsid w:val="00BE71FD"/>
    <w:rsid w:val="00BF29FF"/>
    <w:rsid w:val="00C01C8C"/>
    <w:rsid w:val="00C137ED"/>
    <w:rsid w:val="00C17175"/>
    <w:rsid w:val="00C20E85"/>
    <w:rsid w:val="00C22ECC"/>
    <w:rsid w:val="00C23412"/>
    <w:rsid w:val="00C25872"/>
    <w:rsid w:val="00C31358"/>
    <w:rsid w:val="00C40A7F"/>
    <w:rsid w:val="00C51724"/>
    <w:rsid w:val="00C668D8"/>
    <w:rsid w:val="00C67070"/>
    <w:rsid w:val="00C82C5E"/>
    <w:rsid w:val="00C84B81"/>
    <w:rsid w:val="00C872B1"/>
    <w:rsid w:val="00C93747"/>
    <w:rsid w:val="00CA06AB"/>
    <w:rsid w:val="00CA68D8"/>
    <w:rsid w:val="00CB1BEE"/>
    <w:rsid w:val="00CB2F0A"/>
    <w:rsid w:val="00CB3C76"/>
    <w:rsid w:val="00CB6B5C"/>
    <w:rsid w:val="00CC16DF"/>
    <w:rsid w:val="00CC21D7"/>
    <w:rsid w:val="00CC2728"/>
    <w:rsid w:val="00CC73EF"/>
    <w:rsid w:val="00CD0574"/>
    <w:rsid w:val="00CD7BAD"/>
    <w:rsid w:val="00CE0098"/>
    <w:rsid w:val="00CE011C"/>
    <w:rsid w:val="00CE1816"/>
    <w:rsid w:val="00CE1AB9"/>
    <w:rsid w:val="00CE45DD"/>
    <w:rsid w:val="00CF0D19"/>
    <w:rsid w:val="00CF1CBA"/>
    <w:rsid w:val="00D0053B"/>
    <w:rsid w:val="00D06090"/>
    <w:rsid w:val="00D07442"/>
    <w:rsid w:val="00D1072E"/>
    <w:rsid w:val="00D16C90"/>
    <w:rsid w:val="00D17BDA"/>
    <w:rsid w:val="00D20DC6"/>
    <w:rsid w:val="00D220D8"/>
    <w:rsid w:val="00D23133"/>
    <w:rsid w:val="00D253AB"/>
    <w:rsid w:val="00D3345A"/>
    <w:rsid w:val="00D33589"/>
    <w:rsid w:val="00D50A64"/>
    <w:rsid w:val="00D56F24"/>
    <w:rsid w:val="00D60A58"/>
    <w:rsid w:val="00D6416B"/>
    <w:rsid w:val="00D67E89"/>
    <w:rsid w:val="00D748FF"/>
    <w:rsid w:val="00D7581F"/>
    <w:rsid w:val="00D805CC"/>
    <w:rsid w:val="00D81D1E"/>
    <w:rsid w:val="00D84DA4"/>
    <w:rsid w:val="00D87CC1"/>
    <w:rsid w:val="00D9115F"/>
    <w:rsid w:val="00D939A6"/>
    <w:rsid w:val="00DA2DEB"/>
    <w:rsid w:val="00DA2EF3"/>
    <w:rsid w:val="00DA6317"/>
    <w:rsid w:val="00DA7C83"/>
    <w:rsid w:val="00DB38F7"/>
    <w:rsid w:val="00DB5B30"/>
    <w:rsid w:val="00DB64C8"/>
    <w:rsid w:val="00DC2BA3"/>
    <w:rsid w:val="00DC2E2A"/>
    <w:rsid w:val="00DD1420"/>
    <w:rsid w:val="00DE775E"/>
    <w:rsid w:val="00E03F58"/>
    <w:rsid w:val="00E117C8"/>
    <w:rsid w:val="00E16520"/>
    <w:rsid w:val="00E23EBB"/>
    <w:rsid w:val="00E272D3"/>
    <w:rsid w:val="00E32178"/>
    <w:rsid w:val="00E44D6E"/>
    <w:rsid w:val="00E45AA6"/>
    <w:rsid w:val="00E46E42"/>
    <w:rsid w:val="00E47BF0"/>
    <w:rsid w:val="00E5377F"/>
    <w:rsid w:val="00E61A4B"/>
    <w:rsid w:val="00E65A30"/>
    <w:rsid w:val="00E710F8"/>
    <w:rsid w:val="00E726E5"/>
    <w:rsid w:val="00E7367F"/>
    <w:rsid w:val="00E7411F"/>
    <w:rsid w:val="00E742D7"/>
    <w:rsid w:val="00E75944"/>
    <w:rsid w:val="00E80560"/>
    <w:rsid w:val="00E85153"/>
    <w:rsid w:val="00E85AC2"/>
    <w:rsid w:val="00E91808"/>
    <w:rsid w:val="00E92AA4"/>
    <w:rsid w:val="00EA6A6F"/>
    <w:rsid w:val="00EB1380"/>
    <w:rsid w:val="00ED0E17"/>
    <w:rsid w:val="00ED59B3"/>
    <w:rsid w:val="00ED6922"/>
    <w:rsid w:val="00ED7E73"/>
    <w:rsid w:val="00EE2C4C"/>
    <w:rsid w:val="00EF46BE"/>
    <w:rsid w:val="00F00C83"/>
    <w:rsid w:val="00F07A1B"/>
    <w:rsid w:val="00F20695"/>
    <w:rsid w:val="00F24C5F"/>
    <w:rsid w:val="00F2617D"/>
    <w:rsid w:val="00F26A51"/>
    <w:rsid w:val="00F35619"/>
    <w:rsid w:val="00F36050"/>
    <w:rsid w:val="00F36EEB"/>
    <w:rsid w:val="00F37B36"/>
    <w:rsid w:val="00F406A2"/>
    <w:rsid w:val="00F426C9"/>
    <w:rsid w:val="00F46B58"/>
    <w:rsid w:val="00F47C6C"/>
    <w:rsid w:val="00F51B26"/>
    <w:rsid w:val="00F522A9"/>
    <w:rsid w:val="00F526F0"/>
    <w:rsid w:val="00F5339C"/>
    <w:rsid w:val="00F54D13"/>
    <w:rsid w:val="00F6063F"/>
    <w:rsid w:val="00F669AD"/>
    <w:rsid w:val="00F719D0"/>
    <w:rsid w:val="00F73207"/>
    <w:rsid w:val="00F7455B"/>
    <w:rsid w:val="00F74CC2"/>
    <w:rsid w:val="00F761C1"/>
    <w:rsid w:val="00F84D34"/>
    <w:rsid w:val="00F85347"/>
    <w:rsid w:val="00F867E7"/>
    <w:rsid w:val="00F8709C"/>
    <w:rsid w:val="00F919FC"/>
    <w:rsid w:val="00F92DCC"/>
    <w:rsid w:val="00F9300F"/>
    <w:rsid w:val="00FA1798"/>
    <w:rsid w:val="00FA3664"/>
    <w:rsid w:val="00FA39DD"/>
    <w:rsid w:val="00FB23CE"/>
    <w:rsid w:val="00FB481B"/>
    <w:rsid w:val="00FB48C5"/>
    <w:rsid w:val="00FC1F32"/>
    <w:rsid w:val="00FE3763"/>
    <w:rsid w:val="00FE3FF9"/>
    <w:rsid w:val="00FF07E4"/>
    <w:rsid w:val="00FF38DD"/>
    <w:rsid w:val="00FF5A27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A9657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A9657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E822DA8EC0D3B78E51C12EAAA32245730ECFB244267D6B95094A571CEE903FD90A675454E5324DFA4AA47qFG" TargetMode="External"/><Relationship Id="rId13" Type="http://schemas.openxmlformats.org/officeDocument/2006/relationships/hyperlink" Target="consultantplus://offline/ref=F5FE822DA8EC0D3B78E5021FFCC66E2B5239B3F227426D86E20FCFF826C7E354BADFFF37014352254DqEG" TargetMode="External"/><Relationship Id="rId18" Type="http://schemas.openxmlformats.org/officeDocument/2006/relationships/hyperlink" Target="consultantplus://offline/ref=F5FE822DA8EC0D3B78E51C12EAAA32245730ECFB274066D2B75094A571CEE903FD90A675454E5324DFA4AB47q5G" TargetMode="External"/><Relationship Id="rId26" Type="http://schemas.openxmlformats.org/officeDocument/2006/relationships/hyperlink" Target="consultantplus://offline/ref=F5FE822DA8EC0D3B78E5021FFCC66E2B523BB0F627446D86E20FCFF8264Cq7G" TargetMode="External"/><Relationship Id="rId39" Type="http://schemas.openxmlformats.org/officeDocument/2006/relationships/hyperlink" Target="consultantplus://offline/ref=F5FE822DA8EC0D3B78E51C12EAAA32245730ECFB274066D2B75094A571CEE903FD90A675454E5324DFA4A847q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FE822DA8EC0D3B78E5021FFCC66E2B523BB0F627446D86E20FCFF8264Cq7G" TargetMode="External"/><Relationship Id="rId34" Type="http://schemas.openxmlformats.org/officeDocument/2006/relationships/hyperlink" Target="consultantplus://offline/ref=F5FE822DA8EC0D3B78E51C12EAAA32245730ECFB244267D6B95094A571CEE903FD90A675454E5324DFA4AA47qFG" TargetMode="External"/><Relationship Id="rId42" Type="http://schemas.openxmlformats.org/officeDocument/2006/relationships/hyperlink" Target="consultantplus://offline/ref=F5FE822DA8EC0D3B78E5021FFCC66E2B5239B3F227426D86E20FCFF826C7E354BADFFF37014352204DqBG" TargetMode="External"/><Relationship Id="rId7" Type="http://schemas.openxmlformats.org/officeDocument/2006/relationships/hyperlink" Target="consultantplus://offline/ref=F5FE822DA8EC0D3B78E5021FFCC66E2B523BB0F627446D86E20FCFF8264Cq7G" TargetMode="External"/><Relationship Id="rId12" Type="http://schemas.openxmlformats.org/officeDocument/2006/relationships/hyperlink" Target="consultantplus://offline/ref=F5FE822DA8EC0D3B78E51C12EAAA32245730ECFB274066D2B75094A571CEE903FD90A675454E5324DFA4AA47q1G" TargetMode="External"/><Relationship Id="rId17" Type="http://schemas.openxmlformats.org/officeDocument/2006/relationships/hyperlink" Target="consultantplus://offline/ref=F5FE822DA8EC0D3B78E51C12EAAA32245730ECFB244267D6B95094A571CEE903FD90A675454E5324DFA4AA47qFG" TargetMode="External"/><Relationship Id="rId25" Type="http://schemas.openxmlformats.org/officeDocument/2006/relationships/hyperlink" Target="consultantplus://offline/ref=F5FE822DA8EC0D3B78E51C12EAAA32245730ECFB274066D2B75094A571CEE903FD90A675454E5324DFA4AB47qFG" TargetMode="External"/><Relationship Id="rId33" Type="http://schemas.openxmlformats.org/officeDocument/2006/relationships/hyperlink" Target="consultantplus://offline/ref=F5FE822DA8EC0D3B78E51C12EAAA32245730ECFB244267D6B95094A571CEE903FD90A675454E5324DFA4AA47qFG" TargetMode="External"/><Relationship Id="rId38" Type="http://schemas.openxmlformats.org/officeDocument/2006/relationships/hyperlink" Target="consultantplus://offline/ref=F5FE822DA8EC0D3B78E51C12EAAA32245730ECFB274066D2B75094A571CEE903FD90A675454E5324DFA4A847q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FE822DA8EC0D3B78E51C12EAAA32245730ECFB274066D2B75094A571CEE903FD90A675454E5324DFA4AB47q7G" TargetMode="External"/><Relationship Id="rId20" Type="http://schemas.openxmlformats.org/officeDocument/2006/relationships/hyperlink" Target="consultantplus://offline/ref=F5FE822DA8EC0D3B78E51C12EAAA32245730ECFB274066D2B75094A571CEE903FD90A675454E5324DFA4AB47q2G" TargetMode="External"/><Relationship Id="rId29" Type="http://schemas.openxmlformats.org/officeDocument/2006/relationships/hyperlink" Target="consultantplus://offline/ref=F5FE822DA8EC0D3B78E5021FFCC66E2B523BB0F627446D86E20FCFF8264Cq7G" TargetMode="External"/><Relationship Id="rId41" Type="http://schemas.openxmlformats.org/officeDocument/2006/relationships/hyperlink" Target="consultantplus://offline/ref=F5FE822DA8EC0D3B78E51C12EAAA32245730ECFB274066D2B75094A571CEE903FD90A675454E5324DFA4A847q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FE822DA8EC0D3B78E51C12EAAA32245730ECFB274066D2B75094A571CEE903FD90A675454E5324DFA4AA47q3G" TargetMode="External"/><Relationship Id="rId11" Type="http://schemas.openxmlformats.org/officeDocument/2006/relationships/hyperlink" Target="consultantplus://offline/ref=F5FE822DA8EC0D3B78E5021FFCC66E2B523BB0F627446D86E20FCFF8264Cq7G" TargetMode="External"/><Relationship Id="rId24" Type="http://schemas.openxmlformats.org/officeDocument/2006/relationships/hyperlink" Target="consultantplus://offline/ref=F5FE822DA8EC0D3B78E51C12EAAA32245730ECFB244267D6B95094A571CEE903FD90A675454E5324DFA4AA47qFG" TargetMode="External"/><Relationship Id="rId32" Type="http://schemas.openxmlformats.org/officeDocument/2006/relationships/hyperlink" Target="consultantplus://offline/ref=F5FE822DA8EC0D3B78E5021FFCC66E2B523BB0F627446D86E20FCFF8264Cq7G" TargetMode="External"/><Relationship Id="rId37" Type="http://schemas.openxmlformats.org/officeDocument/2006/relationships/hyperlink" Target="consultantplus://offline/ref=F5FE822DA8EC0D3B78E51C12EAAA32245730ECFB244267D6B95094A571CEE903FD90A675454E5324DFA4AA47qFG" TargetMode="External"/><Relationship Id="rId40" Type="http://schemas.openxmlformats.org/officeDocument/2006/relationships/hyperlink" Target="consultantplus://offline/ref=F5FE822DA8EC0D3B78E51C12EAAA32245730ECFB244B65D8B75094A571CEE903FD90A675454E5324DFA4AA47q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5FE822DA8EC0D3B78E51C12EAAA32245730ECFB244B65D8B75094A571CEE903FD90A675454E5324DFA4AA47qFG" TargetMode="External"/><Relationship Id="rId23" Type="http://schemas.openxmlformats.org/officeDocument/2006/relationships/hyperlink" Target="consultantplus://offline/ref=F5FE822DA8EC0D3B78E51C12EAAA32245730ECFB274066D2B75094A571CEE903FD90A675454E5324DFA4AB47q0G" TargetMode="External"/><Relationship Id="rId28" Type="http://schemas.openxmlformats.org/officeDocument/2006/relationships/hyperlink" Target="consultantplus://offline/ref=F5FE822DA8EC0D3B78E51C12EAAA32245730ECFB274066D2B75094A571CEE903FD90A675454E5324DFA4AB47qEG" TargetMode="External"/><Relationship Id="rId36" Type="http://schemas.openxmlformats.org/officeDocument/2006/relationships/hyperlink" Target="consultantplus://offline/ref=F5FE822DA8EC0D3B78E51C12EAAA32245730ECFB274066D2B75094A571CEE903FD90A675454E5324DFA4A847q4G" TargetMode="External"/><Relationship Id="rId10" Type="http://schemas.openxmlformats.org/officeDocument/2006/relationships/hyperlink" Target="consultantplus://offline/ref=F5FE822DA8EC0D3B78E51C12EAAA32245730ECFB244267D6B95094A571CEE903FD90A675454E5324DFA4AA47qFG" TargetMode="External"/><Relationship Id="rId19" Type="http://schemas.openxmlformats.org/officeDocument/2006/relationships/hyperlink" Target="consultantplus://offline/ref=F5FE822DA8EC0D3B78E51C12EAAA32245730ECFB274066D2B75094A571CEE903FD90A675454E5324DFA4AB47q3G" TargetMode="External"/><Relationship Id="rId31" Type="http://schemas.openxmlformats.org/officeDocument/2006/relationships/hyperlink" Target="consultantplus://offline/ref=F5FE822DA8EC0D3B78E51C12EAAA32245730ECFB244267D6B95094A571CEE903FD90A675454E5324DFA4AA47qF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FE822DA8EC0D3B78E5021FFCC66E2B523BB0F627446D86E20FCFF8264Cq7G" TargetMode="External"/><Relationship Id="rId14" Type="http://schemas.openxmlformats.org/officeDocument/2006/relationships/hyperlink" Target="consultantplus://offline/ref=F5FE822DA8EC0D3B78E51C12EAAA32245730ECFB274066D2B75094A571CEE903FD90A675454E5324DFA4AA47q0G" TargetMode="External"/><Relationship Id="rId22" Type="http://schemas.openxmlformats.org/officeDocument/2006/relationships/hyperlink" Target="consultantplus://offline/ref=F5FE822DA8EC0D3B78E5021FFCC66E2B523BB0F627446D86E20FCFF8264Cq7G" TargetMode="External"/><Relationship Id="rId27" Type="http://schemas.openxmlformats.org/officeDocument/2006/relationships/hyperlink" Target="consultantplus://offline/ref=F5FE822DA8EC0D3B78E51C12EAAA32245730ECFB274066D2B75094A571CEE903FD90A675454E5324DFA4AB47qEG" TargetMode="External"/><Relationship Id="rId30" Type="http://schemas.openxmlformats.org/officeDocument/2006/relationships/hyperlink" Target="consultantplus://offline/ref=F5FE822DA8EC0D3B78E51C12EAAA32245730ECFB274066D2B75094A571CEE903FD90A675454E5324DFA4A847q7G" TargetMode="External"/><Relationship Id="rId35" Type="http://schemas.openxmlformats.org/officeDocument/2006/relationships/hyperlink" Target="consultantplus://offline/ref=F5FE822DA8EC0D3B78E51C12EAAA32245730ECFB274066D2B75094A571CEE903FD90A675454E5324DFA4A847q6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7801</Words>
  <Characters>44467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52164</CharactersWithSpaces>
  <SharedDoc>false</SharedDoc>
  <HLinks>
    <vt:vector size="348" baseType="variant">
      <vt:variant>
        <vt:i4>3276848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consultantplus://offline/ref=F5FE822DA8EC0D3B78E5021FFCC66E2B5239B3F227426D86E20FCFF826C7E354BADFFF37014352204DqBG</vt:lpwstr>
      </vt:variant>
      <vt:variant>
        <vt:lpwstr/>
      </vt:variant>
      <vt:variant>
        <vt:i4>7209014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589905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consultantplus://offline/ref=F5FE822DA8EC0D3B78E51C12EAAA32245730ECFB274066D2B75094A571CEE903FD90A675454E5324DFA4A847q1G</vt:lpwstr>
      </vt:variant>
      <vt:variant>
        <vt:lpwstr/>
      </vt:variant>
      <vt:variant>
        <vt:i4>589831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consultantplus://offline/ref=F5FE822DA8EC0D3B78E51C12EAAA32245730ECFB244B65D8B75094A571CEE903FD90A675454E5324DFA4AA47qFG</vt:lpwstr>
      </vt:variant>
      <vt:variant>
        <vt:lpwstr/>
      </vt:variant>
      <vt:variant>
        <vt:i4>589906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consultantplus://offline/ref=F5FE822DA8EC0D3B78E51C12EAAA32245730ECFB274066D2B75094A571CEE903FD90A675454E5324DFA4A847q2G</vt:lpwstr>
      </vt:variant>
      <vt:variant>
        <vt:lpwstr/>
      </vt:variant>
      <vt:variant>
        <vt:i4>589907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consultantplus://offline/ref=F5FE822DA8EC0D3B78E51C12EAAA32245730ECFB274066D2B75094A571CEE903FD90A675454E5324DFA4A847q3G</vt:lpwstr>
      </vt:variant>
      <vt:variant>
        <vt:lpwstr/>
      </vt:variant>
      <vt:variant>
        <vt:i4>6619184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Par622</vt:lpwstr>
      </vt:variant>
      <vt:variant>
        <vt:i4>6553652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Par461</vt:lpwstr>
      </vt:variant>
      <vt:variant>
        <vt:i4>589909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consultantplus://offline/ref=F5FE822DA8EC0D3B78E51C12EAAA32245730ECFB244267D6B95094A571CEE903FD90A675454E5324DFA4AA47qFG</vt:lpwstr>
      </vt:variant>
      <vt:variant>
        <vt:lpwstr/>
      </vt:variant>
      <vt:variant>
        <vt:i4>7012405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589908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consultantplus://offline/ref=F5FE822DA8EC0D3B78E51C12EAAA32245730ECFB274066D2B75094A571CEE903FD90A675454E5324DFA4A847q4G</vt:lpwstr>
      </vt:variant>
      <vt:variant>
        <vt:lpwstr/>
      </vt:variant>
      <vt:variant>
        <vt:i4>6553658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Par386</vt:lpwstr>
      </vt:variant>
      <vt:variant>
        <vt:i4>589910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consultantplus://offline/ref=F5FE822DA8EC0D3B78E51C12EAAA32245730ECFB274066D2B75094A571CEE903FD90A675454E5324DFA4A847q6G</vt:lpwstr>
      </vt:variant>
      <vt:variant>
        <vt:lpwstr/>
      </vt:variant>
      <vt:variant>
        <vt:i4>589909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consultantplus://offline/ref=F5FE822DA8EC0D3B78E51C12EAAA32245730ECFB244267D6B95094A571CEE903FD90A675454E5324DFA4AA47qFG</vt:lpwstr>
      </vt:variant>
      <vt:variant>
        <vt:lpwstr/>
      </vt:variant>
      <vt:variant>
        <vt:i4>589909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consultantplus://offline/ref=F5FE822DA8EC0D3B78E51C12EAAA32245730ECFB244267D6B95094A571CEE903FD90A675454E5324DFA4AA47qFG</vt:lpwstr>
      </vt:variant>
      <vt:variant>
        <vt:lpwstr/>
      </vt:variant>
      <vt:variant>
        <vt:i4>5308510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consultantplus://offline/ref=F5FE822DA8EC0D3B78E5021FFCC66E2B523BB0F627446D86E20FCFF8264Cq7G</vt:lpwstr>
      </vt:variant>
      <vt:variant>
        <vt:lpwstr/>
      </vt:variant>
      <vt:variant>
        <vt:i4>589909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consultantplus://offline/ref=F5FE822DA8EC0D3B78E51C12EAAA32245730ECFB244267D6B95094A571CEE903FD90A675454E5324DFA4AA47qFG</vt:lpwstr>
      </vt:variant>
      <vt:variant>
        <vt:lpwstr/>
      </vt:variant>
      <vt:variant>
        <vt:i4>589911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consultantplus://offline/ref=F5FE822DA8EC0D3B78E51C12EAAA32245730ECFB274066D2B75094A571CEE903FD90A675454E5324DFA4A847q7G</vt:lpwstr>
      </vt:variant>
      <vt:variant>
        <vt:lpwstr/>
      </vt:variant>
      <vt:variant>
        <vt:i4>6553652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Par461</vt:lpwstr>
      </vt:variant>
      <vt:variant>
        <vt:i4>5308510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consultantplus://offline/ref=F5FE822DA8EC0D3B78E5021FFCC66E2B523BB0F627446D86E20FCFF8264Cq7G</vt:lpwstr>
      </vt:variant>
      <vt:variant>
        <vt:lpwstr/>
      </vt:variant>
      <vt:variant>
        <vt:i4>589919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consultantplus://offline/ref=F5FE822DA8EC0D3B78E51C12EAAA32245730ECFB274066D2B75094A571CEE903FD90A675454E5324DFA4AB47qEG</vt:lpwstr>
      </vt:variant>
      <vt:variant>
        <vt:lpwstr/>
      </vt:variant>
      <vt:variant>
        <vt:i4>589919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consultantplus://offline/ref=F5FE822DA8EC0D3B78E51C12EAAA32245730ECFB274066D2B75094A571CEE903FD90A675454E5324DFA4AB47qEG</vt:lpwstr>
      </vt:variant>
      <vt:variant>
        <vt:lpwstr/>
      </vt:variant>
      <vt:variant>
        <vt:i4>5308510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consultantplus://offline/ref=F5FE822DA8EC0D3B78E5021FFCC66E2B523BB0F627446D86E20FCFF8264Cq7G</vt:lpwstr>
      </vt:variant>
      <vt:variant>
        <vt:lpwstr/>
      </vt:variant>
      <vt:variant>
        <vt:i4>589916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consultantplus://offline/ref=F5FE822DA8EC0D3B78E51C12EAAA32245730ECFB274066D2B75094A571CEE903FD90A675454E5324DFA4AB47qFG</vt:lpwstr>
      </vt:variant>
      <vt:variant>
        <vt:lpwstr/>
      </vt:variant>
      <vt:variant>
        <vt:i4>589909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consultantplus://offline/ref=F5FE822DA8EC0D3B78E51C12EAAA32245730ECFB244267D6B95094A571CEE903FD90A675454E5324DFA4AA47qFG</vt:lpwstr>
      </vt:variant>
      <vt:variant>
        <vt:lpwstr/>
      </vt:variant>
      <vt:variant>
        <vt:i4>589834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consultantplus://offline/ref=F5FE822DA8EC0D3B78E51C12EAAA32245730ECFB274066D2B75094A571CEE903FD90A675454E5324DFA4AB47q0G</vt:lpwstr>
      </vt:variant>
      <vt:variant>
        <vt:lpwstr/>
      </vt:variant>
      <vt:variant>
        <vt:i4>6619184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Par622</vt:lpwstr>
      </vt:variant>
      <vt:variant>
        <vt:i4>6553652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Par461</vt:lpwstr>
      </vt:variant>
      <vt:variant>
        <vt:i4>5308510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consultantplus://offline/ref=F5FE822DA8EC0D3B78E5021FFCC66E2B523BB0F627446D86E20FCFF8264Cq7G</vt:lpwstr>
      </vt:variant>
      <vt:variant>
        <vt:lpwstr/>
      </vt:variant>
      <vt:variant>
        <vt:i4>5242882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5308510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consultantplus://offline/ref=F5FE822DA8EC0D3B78E5021FFCC66E2B523BB0F627446D86E20FCFF8264Cq7G</vt:lpwstr>
      </vt:variant>
      <vt:variant>
        <vt:lpwstr/>
      </vt:variant>
      <vt:variant>
        <vt:i4>589832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consultantplus://offline/ref=F5FE822DA8EC0D3B78E51C12EAAA32245730ECFB274066D2B75094A571CEE903FD90A675454E5324DFA4AB47q2G</vt:lpwstr>
      </vt:variant>
      <vt:variant>
        <vt:lpwstr/>
      </vt:variant>
      <vt:variant>
        <vt:i4>5505026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5439490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589833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consultantplus://offline/ref=F5FE822DA8EC0D3B78E51C12EAAA32245730ECFB274066D2B75094A571CEE903FD90A675454E5324DFA4AB47q3G</vt:lpwstr>
      </vt:variant>
      <vt:variant>
        <vt:lpwstr/>
      </vt:variant>
      <vt:variant>
        <vt:i4>589839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consultantplus://offline/ref=F5FE822DA8EC0D3B78E51C12EAAA32245730ECFB274066D2B75094A571CEE903FD90A675454E5324DFA4AB47q5G</vt:lpwstr>
      </vt:variant>
      <vt:variant>
        <vt:lpwstr/>
      </vt:variant>
      <vt:variant>
        <vt:i4>6619184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Par622</vt:lpwstr>
      </vt:variant>
      <vt:variant>
        <vt:i4>6553652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Par461</vt:lpwstr>
      </vt:variant>
      <vt:variant>
        <vt:i4>589909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consultantplus://offline/ref=F5FE822DA8EC0D3B78E51C12EAAA32245730ECFB244267D6B95094A571CEE903FD90A675454E5324DFA4AA47qFG</vt:lpwstr>
      </vt:variant>
      <vt:variant>
        <vt:lpwstr/>
      </vt:variant>
      <vt:variant>
        <vt:i4>589837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consultantplus://offline/ref=F5FE822DA8EC0D3B78E51C12EAAA32245730ECFB274066D2B75094A571CEE903FD90A675454E5324DFA4AB47q7G</vt:lpwstr>
      </vt:variant>
      <vt:variant>
        <vt:lpwstr/>
      </vt:variant>
      <vt:variant>
        <vt:i4>589831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consultantplus://offline/ref=F5FE822DA8EC0D3B78E51C12EAAA32245730ECFB244B65D8B75094A571CEE903FD90A675454E5324DFA4AA47qFG</vt:lpwstr>
      </vt:variant>
      <vt:variant>
        <vt:lpwstr/>
      </vt:variant>
      <vt:variant>
        <vt:i4>589833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consultantplus://offline/ref=F5FE822DA8EC0D3B78E51C12EAAA32245730ECFB274066D2B75094A571CEE903FD90A675454E5324DFA4AA47q0G</vt:lpwstr>
      </vt:variant>
      <vt:variant>
        <vt:lpwstr/>
      </vt:variant>
      <vt:variant>
        <vt:i4>6488122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Par785</vt:lpwstr>
      </vt:variant>
      <vt:variant>
        <vt:i4>3276850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consultantplus://offline/ref=F5FE822DA8EC0D3B78E5021FFCC66E2B5239B3F227426D86E20FCFF826C7E354BADFFF37014352254DqEG</vt:lpwstr>
      </vt:variant>
      <vt:variant>
        <vt:lpwstr/>
      </vt:variant>
      <vt:variant>
        <vt:i4>589832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consultantplus://offline/ref=F5FE822DA8EC0D3B78E51C12EAAA32245730ECFB274066D2B75094A571CEE903FD90A675454E5324DFA4AA47q1G</vt:lpwstr>
      </vt:variant>
      <vt:variant>
        <vt:lpwstr/>
      </vt:variant>
      <vt:variant>
        <vt:i4>6619184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Par622</vt:lpwstr>
      </vt:variant>
      <vt:variant>
        <vt:i4>6553652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Par461</vt:lpwstr>
      </vt:variant>
      <vt:variant>
        <vt:i4>5308510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consultantplus://offline/ref=F5FE822DA8EC0D3B78E5021FFCC66E2B523BB0F627446D86E20FCFF8264Cq7G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589909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consultantplus://offline/ref=F5FE822DA8EC0D3B78E51C12EAAA32245730ECFB244267D6B95094A571CEE903FD90A675454E5324DFA4AA47qFG</vt:lpwstr>
      </vt:variant>
      <vt:variant>
        <vt:lpwstr/>
      </vt:variant>
      <vt:variant>
        <vt:i4>5308510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consultantplus://offline/ref=F5FE822DA8EC0D3B78E5021FFCC66E2B523BB0F627446D86E20FCFF8264Cq7G</vt:lpwstr>
      </vt:variant>
      <vt:variant>
        <vt:lpwstr/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589909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consultantplus://offline/ref=F5FE822DA8EC0D3B78E51C12EAAA32245730ECFB244267D6B95094A571CEE903FD90A675454E5324DFA4AA47qFG</vt:lpwstr>
      </vt:variant>
      <vt:variant>
        <vt:lpwstr/>
      </vt:variant>
      <vt:variant>
        <vt:i4>5308510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consultantplus://offline/ref=F5FE822DA8EC0D3B78E5021FFCC66E2B523BB0F627446D86E20FCFF8264Cq7G</vt:lpwstr>
      </vt:variant>
      <vt:variant>
        <vt:lpwstr/>
      </vt:variant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consultantplus://offline/ref=F5FE822DA8EC0D3B78E51C12EAAA32245730ECFB274066D2B75094A571CEE903FD90A675454E5324DFA4AA47q3G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Paragon</dc:creator>
  <cp:lastModifiedBy>Александр</cp:lastModifiedBy>
  <cp:revision>2</cp:revision>
  <dcterms:created xsi:type="dcterms:W3CDTF">2015-05-08T06:43:00Z</dcterms:created>
  <dcterms:modified xsi:type="dcterms:W3CDTF">2015-05-08T06:43:00Z</dcterms:modified>
</cp:coreProperties>
</file>