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DE" w:rsidRDefault="006F4ADE" w:rsidP="006F4ADE">
      <w:pPr>
        <w:jc w:val="center"/>
      </w:pP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F4ADE" w:rsidRDefault="006F4ADE" w:rsidP="006F4ADE">
      <w:pPr>
        <w:jc w:val="center"/>
      </w:pPr>
    </w:p>
    <w:p w:rsidR="006F4ADE" w:rsidRDefault="006F4ADE" w:rsidP="005A1B6A">
      <w:pPr>
        <w:jc w:val="center"/>
        <w:rPr>
          <w:b/>
          <w:sz w:val="36"/>
          <w:szCs w:val="36"/>
        </w:rPr>
      </w:pPr>
      <w:r w:rsidRPr="00B43E59">
        <w:rPr>
          <w:b/>
          <w:sz w:val="36"/>
          <w:szCs w:val="36"/>
        </w:rPr>
        <w:t>РОССИЙСКАЯ ФЕДЕРАЦИЯ</w:t>
      </w:r>
    </w:p>
    <w:p w:rsidR="005A1B6A" w:rsidRPr="005A1B6A" w:rsidRDefault="005A1B6A" w:rsidP="005A1B6A">
      <w:pPr>
        <w:jc w:val="center"/>
        <w:rPr>
          <w:b/>
          <w:sz w:val="16"/>
          <w:szCs w:val="16"/>
        </w:rPr>
      </w:pPr>
    </w:p>
    <w:p w:rsidR="005A1B6A" w:rsidRDefault="006F4ADE" w:rsidP="005A1B6A">
      <w:pPr>
        <w:jc w:val="center"/>
        <w:rPr>
          <w:b/>
          <w:sz w:val="36"/>
          <w:szCs w:val="36"/>
        </w:rPr>
      </w:pPr>
      <w:r>
        <w:rPr>
          <w:b/>
          <w:sz w:val="36"/>
          <w:szCs w:val="36"/>
        </w:rPr>
        <w:t>СОВЕТ</w:t>
      </w:r>
    </w:p>
    <w:p w:rsidR="006F4ADE" w:rsidRPr="00710BB5" w:rsidRDefault="006F4ADE" w:rsidP="005A1B6A">
      <w:pPr>
        <w:jc w:val="center"/>
        <w:rPr>
          <w:b/>
          <w:sz w:val="36"/>
          <w:szCs w:val="36"/>
        </w:rPr>
      </w:pPr>
      <w:r w:rsidRPr="00710BB5">
        <w:rPr>
          <w:b/>
          <w:sz w:val="36"/>
          <w:szCs w:val="36"/>
        </w:rPr>
        <w:t>ФУРМАНОВСКОГО МУНИЦИПАЛЬНОГО РАЙОНА</w:t>
      </w:r>
      <w:r>
        <w:rPr>
          <w:b/>
          <w:sz w:val="36"/>
          <w:szCs w:val="36"/>
        </w:rPr>
        <w:t xml:space="preserve"> ИВАНОВСКОЙ ОБЛАСТИ</w:t>
      </w:r>
    </w:p>
    <w:p w:rsidR="006F4ADE" w:rsidRPr="005A1B6A" w:rsidRDefault="006F4ADE" w:rsidP="005A1B6A">
      <w:pPr>
        <w:pStyle w:val="1"/>
        <w:spacing w:before="0" w:after="0"/>
        <w:rPr>
          <w:rFonts w:ascii="Times New Roman" w:hAnsi="Times New Roman"/>
          <w:caps w:val="0"/>
          <w:sz w:val="36"/>
          <w:szCs w:val="36"/>
        </w:rPr>
      </w:pPr>
    </w:p>
    <w:p w:rsidR="006F4ADE" w:rsidRPr="00710BB5" w:rsidRDefault="006F4ADE" w:rsidP="005A1B6A">
      <w:pPr>
        <w:jc w:val="center"/>
        <w:rPr>
          <w:b/>
          <w:sz w:val="36"/>
          <w:szCs w:val="36"/>
        </w:rPr>
      </w:pPr>
      <w:r>
        <w:rPr>
          <w:b/>
          <w:sz w:val="36"/>
          <w:szCs w:val="36"/>
        </w:rPr>
        <w:t>РЕШЕНИЕ</w:t>
      </w:r>
    </w:p>
    <w:p w:rsidR="006F4ADE" w:rsidRPr="0093649C" w:rsidRDefault="006F4ADE" w:rsidP="005A1B6A">
      <w:pPr>
        <w:jc w:val="center"/>
        <w:rPr>
          <w:b/>
          <w:sz w:val="24"/>
          <w:szCs w:val="24"/>
        </w:rPr>
      </w:pPr>
    </w:p>
    <w:p w:rsidR="006F4ADE" w:rsidRPr="0093649C" w:rsidRDefault="006F4ADE" w:rsidP="005A1B6A">
      <w:pPr>
        <w:jc w:val="center"/>
        <w:rPr>
          <w:b/>
          <w:sz w:val="24"/>
          <w:szCs w:val="24"/>
        </w:rPr>
      </w:pPr>
    </w:p>
    <w:p w:rsidR="006F4ADE" w:rsidRPr="00433D77" w:rsidRDefault="006F4ADE" w:rsidP="005A1B6A">
      <w:pPr>
        <w:jc w:val="center"/>
        <w:rPr>
          <w:b/>
          <w:sz w:val="24"/>
          <w:szCs w:val="24"/>
        </w:rPr>
      </w:pPr>
      <w:r w:rsidRPr="00433D77">
        <w:rPr>
          <w:b/>
          <w:sz w:val="24"/>
          <w:szCs w:val="24"/>
        </w:rPr>
        <w:t xml:space="preserve">от </w:t>
      </w:r>
      <w:r w:rsidR="005A1B6A">
        <w:rPr>
          <w:b/>
          <w:sz w:val="24"/>
          <w:szCs w:val="24"/>
        </w:rPr>
        <w:t>19 декабря</w:t>
      </w:r>
      <w:r>
        <w:rPr>
          <w:b/>
          <w:sz w:val="24"/>
          <w:szCs w:val="24"/>
        </w:rPr>
        <w:t xml:space="preserve"> </w:t>
      </w:r>
      <w:r w:rsidRPr="00433D77">
        <w:rPr>
          <w:b/>
          <w:sz w:val="24"/>
          <w:szCs w:val="24"/>
        </w:rPr>
        <w:t>20</w:t>
      </w:r>
      <w:r>
        <w:rPr>
          <w:b/>
          <w:sz w:val="24"/>
          <w:szCs w:val="24"/>
        </w:rPr>
        <w:t>2</w:t>
      </w:r>
      <w:r w:rsidR="00272992">
        <w:rPr>
          <w:b/>
          <w:sz w:val="24"/>
          <w:szCs w:val="24"/>
        </w:rPr>
        <w:t>3</w:t>
      </w:r>
      <w:r w:rsidRPr="00433D77">
        <w:rPr>
          <w:b/>
          <w:sz w:val="24"/>
          <w:szCs w:val="24"/>
        </w:rPr>
        <w:t xml:space="preserve"> года                                                                                                 № </w:t>
      </w:r>
      <w:r w:rsidR="005A1B6A">
        <w:rPr>
          <w:b/>
          <w:sz w:val="24"/>
          <w:szCs w:val="24"/>
        </w:rPr>
        <w:t>84</w:t>
      </w:r>
    </w:p>
    <w:p w:rsidR="006F4ADE" w:rsidRPr="005A1B6A" w:rsidRDefault="006F4ADE" w:rsidP="006F4ADE">
      <w:pPr>
        <w:pStyle w:val="ConsPlusNormal"/>
        <w:widowControl/>
        <w:ind w:firstLine="540"/>
        <w:jc w:val="both"/>
        <w:rPr>
          <w:rFonts w:ascii="Times New Roman" w:hAnsi="Times New Roman" w:cs="Times New Roman"/>
          <w:b/>
        </w:rPr>
      </w:pPr>
    </w:p>
    <w:p w:rsidR="00061C6D" w:rsidRPr="005A1B6A" w:rsidRDefault="00061C6D" w:rsidP="00CF2885">
      <w:pPr>
        <w:pStyle w:val="ConsPlusNormal"/>
        <w:widowControl/>
        <w:spacing w:line="240" w:lineRule="atLeast"/>
        <w:ind w:firstLine="540"/>
        <w:jc w:val="both"/>
        <w:rPr>
          <w:rFonts w:ascii="Times New Roman" w:hAnsi="Times New Roman" w:cs="Times New Roman"/>
          <w:b/>
          <w:sz w:val="24"/>
          <w:szCs w:val="24"/>
        </w:rPr>
      </w:pPr>
    </w:p>
    <w:p w:rsidR="00C0269E" w:rsidRPr="00433D77" w:rsidRDefault="00C0269E" w:rsidP="00C0269E">
      <w:pPr>
        <w:spacing w:line="240" w:lineRule="atLeast"/>
        <w:jc w:val="both"/>
        <w:rPr>
          <w:b/>
          <w:sz w:val="24"/>
          <w:szCs w:val="24"/>
        </w:rPr>
      </w:pPr>
      <w:r w:rsidRPr="00433D77">
        <w:rPr>
          <w:b/>
          <w:sz w:val="24"/>
          <w:szCs w:val="24"/>
        </w:rPr>
        <w:t>О внесении изменений в</w:t>
      </w:r>
      <w:r>
        <w:rPr>
          <w:b/>
          <w:sz w:val="24"/>
          <w:szCs w:val="24"/>
        </w:rPr>
        <w:t xml:space="preserve"> решение Совета </w:t>
      </w:r>
      <w:proofErr w:type="spellStart"/>
      <w:r>
        <w:rPr>
          <w:b/>
          <w:sz w:val="24"/>
          <w:szCs w:val="24"/>
        </w:rPr>
        <w:t>Фурмановского</w:t>
      </w:r>
      <w:proofErr w:type="spellEnd"/>
      <w:r>
        <w:rPr>
          <w:b/>
          <w:sz w:val="24"/>
          <w:szCs w:val="24"/>
        </w:rPr>
        <w:t xml:space="preserve"> муниципального района </w:t>
      </w:r>
      <w:r w:rsidR="005A1B6A">
        <w:rPr>
          <w:b/>
          <w:sz w:val="24"/>
          <w:szCs w:val="24"/>
        </w:rPr>
        <w:br/>
      </w:r>
      <w:r>
        <w:rPr>
          <w:b/>
          <w:sz w:val="24"/>
          <w:szCs w:val="24"/>
        </w:rPr>
        <w:t>от 2</w:t>
      </w:r>
      <w:r w:rsidR="008738A5">
        <w:rPr>
          <w:b/>
          <w:sz w:val="24"/>
          <w:szCs w:val="24"/>
        </w:rPr>
        <w:t>8</w:t>
      </w:r>
      <w:r>
        <w:rPr>
          <w:b/>
          <w:sz w:val="24"/>
          <w:szCs w:val="24"/>
        </w:rPr>
        <w:t>.</w:t>
      </w:r>
      <w:r w:rsidR="008738A5">
        <w:rPr>
          <w:b/>
          <w:sz w:val="24"/>
          <w:szCs w:val="24"/>
        </w:rPr>
        <w:t>10</w:t>
      </w:r>
      <w:r>
        <w:rPr>
          <w:b/>
          <w:sz w:val="24"/>
          <w:szCs w:val="24"/>
        </w:rPr>
        <w:t>.20</w:t>
      </w:r>
      <w:r w:rsidR="008738A5">
        <w:rPr>
          <w:b/>
          <w:sz w:val="24"/>
          <w:szCs w:val="24"/>
        </w:rPr>
        <w:t>09</w:t>
      </w:r>
      <w:r>
        <w:rPr>
          <w:b/>
          <w:sz w:val="24"/>
          <w:szCs w:val="24"/>
        </w:rPr>
        <w:t xml:space="preserve"> № </w:t>
      </w:r>
      <w:r w:rsidR="008738A5">
        <w:rPr>
          <w:b/>
          <w:sz w:val="24"/>
          <w:szCs w:val="24"/>
        </w:rPr>
        <w:t>63</w:t>
      </w:r>
      <w:r>
        <w:rPr>
          <w:b/>
          <w:sz w:val="24"/>
          <w:szCs w:val="24"/>
        </w:rPr>
        <w:t xml:space="preserve"> «Об утверждении </w:t>
      </w:r>
      <w:r w:rsidR="008738A5">
        <w:rPr>
          <w:b/>
          <w:sz w:val="24"/>
          <w:szCs w:val="24"/>
        </w:rPr>
        <w:t>Схемы территориального планирования</w:t>
      </w:r>
      <w:r>
        <w:rPr>
          <w:b/>
          <w:sz w:val="24"/>
          <w:szCs w:val="24"/>
        </w:rPr>
        <w:t xml:space="preserve"> </w:t>
      </w:r>
      <w:proofErr w:type="spellStart"/>
      <w:r>
        <w:rPr>
          <w:b/>
          <w:sz w:val="24"/>
          <w:szCs w:val="24"/>
        </w:rPr>
        <w:t>Фурмановского</w:t>
      </w:r>
      <w:proofErr w:type="spellEnd"/>
      <w:r>
        <w:rPr>
          <w:b/>
          <w:sz w:val="24"/>
          <w:szCs w:val="24"/>
        </w:rPr>
        <w:t xml:space="preserve"> муниципального района»</w:t>
      </w:r>
    </w:p>
    <w:p w:rsidR="00E055D8" w:rsidRPr="005A1B6A" w:rsidRDefault="00E055D8" w:rsidP="005A1B6A">
      <w:pPr>
        <w:autoSpaceDE w:val="0"/>
        <w:autoSpaceDN w:val="0"/>
        <w:adjustRightInd w:val="0"/>
        <w:spacing w:line="21" w:lineRule="atLeast"/>
        <w:ind w:firstLine="709"/>
        <w:jc w:val="both"/>
        <w:rPr>
          <w:b/>
          <w:bCs/>
          <w:sz w:val="24"/>
          <w:szCs w:val="24"/>
        </w:rPr>
      </w:pPr>
    </w:p>
    <w:p w:rsidR="006749B3" w:rsidRPr="005A1B6A" w:rsidRDefault="00E055D8" w:rsidP="005A1B6A">
      <w:pPr>
        <w:autoSpaceDE w:val="0"/>
        <w:autoSpaceDN w:val="0"/>
        <w:adjustRightInd w:val="0"/>
        <w:spacing w:line="21" w:lineRule="atLeast"/>
        <w:ind w:firstLine="709"/>
        <w:jc w:val="both"/>
        <w:rPr>
          <w:sz w:val="24"/>
          <w:szCs w:val="24"/>
        </w:rPr>
      </w:pPr>
      <w:r w:rsidRPr="005A1B6A">
        <w:rPr>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w:t>
      </w:r>
      <w:r w:rsidR="008738A5" w:rsidRPr="005A1B6A">
        <w:rPr>
          <w:sz w:val="24"/>
          <w:szCs w:val="24"/>
        </w:rPr>
        <w:t>. 9, 19-21</w:t>
      </w:r>
      <w:r w:rsidRPr="005A1B6A">
        <w:rPr>
          <w:sz w:val="24"/>
          <w:szCs w:val="24"/>
        </w:rPr>
        <w:t xml:space="preserve"> Градостроительного кодекса Российской Федерации,  в целях приведения </w:t>
      </w:r>
      <w:r w:rsidR="006749B3" w:rsidRPr="005A1B6A">
        <w:rPr>
          <w:sz w:val="24"/>
          <w:szCs w:val="24"/>
        </w:rPr>
        <w:t xml:space="preserve">Схемы территориального планирования </w:t>
      </w:r>
      <w:proofErr w:type="spellStart"/>
      <w:r w:rsidR="006749B3" w:rsidRPr="005A1B6A">
        <w:rPr>
          <w:sz w:val="24"/>
          <w:szCs w:val="24"/>
        </w:rPr>
        <w:t>Фурмановского</w:t>
      </w:r>
      <w:proofErr w:type="spellEnd"/>
      <w:r w:rsidR="006749B3" w:rsidRPr="005A1B6A">
        <w:rPr>
          <w:sz w:val="24"/>
          <w:szCs w:val="24"/>
        </w:rPr>
        <w:t xml:space="preserve"> муниципального района </w:t>
      </w:r>
      <w:r w:rsidRPr="005A1B6A">
        <w:rPr>
          <w:sz w:val="24"/>
          <w:szCs w:val="24"/>
        </w:rPr>
        <w:t>в соответствие с изменениями в градостроительном законодательстве</w:t>
      </w:r>
      <w:r w:rsidR="00324379" w:rsidRPr="005A1B6A">
        <w:rPr>
          <w:sz w:val="24"/>
          <w:szCs w:val="24"/>
        </w:rPr>
        <w:t xml:space="preserve">, Совет </w:t>
      </w:r>
      <w:proofErr w:type="spellStart"/>
      <w:r w:rsidR="00324379" w:rsidRPr="005A1B6A">
        <w:rPr>
          <w:sz w:val="24"/>
          <w:szCs w:val="24"/>
        </w:rPr>
        <w:t>Фурмановского</w:t>
      </w:r>
      <w:proofErr w:type="spellEnd"/>
      <w:r w:rsidR="00324379" w:rsidRPr="005A1B6A">
        <w:rPr>
          <w:sz w:val="24"/>
          <w:szCs w:val="24"/>
        </w:rPr>
        <w:t xml:space="preserve"> муниципально</w:t>
      </w:r>
      <w:bookmarkStart w:id="0" w:name="_GoBack"/>
      <w:bookmarkEnd w:id="0"/>
      <w:r w:rsidR="00324379" w:rsidRPr="005A1B6A">
        <w:rPr>
          <w:sz w:val="24"/>
          <w:szCs w:val="24"/>
        </w:rPr>
        <w:t>го района</w:t>
      </w:r>
    </w:p>
    <w:p w:rsidR="00E055D8" w:rsidRPr="005A1B6A" w:rsidRDefault="00E055D8" w:rsidP="005A1B6A">
      <w:pPr>
        <w:autoSpaceDE w:val="0"/>
        <w:autoSpaceDN w:val="0"/>
        <w:adjustRightInd w:val="0"/>
        <w:spacing w:line="21" w:lineRule="atLeast"/>
        <w:ind w:firstLine="709"/>
        <w:jc w:val="both"/>
        <w:rPr>
          <w:sz w:val="24"/>
          <w:szCs w:val="24"/>
        </w:rPr>
      </w:pPr>
      <w:r w:rsidRPr="005A1B6A">
        <w:rPr>
          <w:sz w:val="24"/>
          <w:szCs w:val="24"/>
        </w:rPr>
        <w:t>РЕШИЛ:</w:t>
      </w:r>
    </w:p>
    <w:p w:rsidR="00C0269E" w:rsidRPr="005A1B6A" w:rsidRDefault="00D568D3" w:rsidP="005A1B6A">
      <w:pPr>
        <w:autoSpaceDE w:val="0"/>
        <w:autoSpaceDN w:val="0"/>
        <w:adjustRightInd w:val="0"/>
        <w:spacing w:line="21" w:lineRule="atLeast"/>
        <w:ind w:firstLine="709"/>
        <w:jc w:val="both"/>
        <w:rPr>
          <w:sz w:val="24"/>
          <w:szCs w:val="24"/>
        </w:rPr>
      </w:pPr>
      <w:r w:rsidRPr="005A1B6A">
        <w:rPr>
          <w:sz w:val="24"/>
          <w:szCs w:val="24"/>
        </w:rPr>
        <w:t xml:space="preserve">1. </w:t>
      </w:r>
      <w:r w:rsidR="00C0269E" w:rsidRPr="005A1B6A">
        <w:rPr>
          <w:sz w:val="24"/>
          <w:szCs w:val="24"/>
        </w:rPr>
        <w:t xml:space="preserve">Внести в решение Совета </w:t>
      </w:r>
      <w:proofErr w:type="spellStart"/>
      <w:r w:rsidR="00C0269E" w:rsidRPr="005A1B6A">
        <w:rPr>
          <w:sz w:val="24"/>
          <w:szCs w:val="24"/>
        </w:rPr>
        <w:t>Фурмановского</w:t>
      </w:r>
      <w:proofErr w:type="spellEnd"/>
      <w:r w:rsidR="00C0269E" w:rsidRPr="005A1B6A">
        <w:rPr>
          <w:sz w:val="24"/>
          <w:szCs w:val="24"/>
        </w:rPr>
        <w:t xml:space="preserve">  муниципального района </w:t>
      </w:r>
      <w:r w:rsidR="008738A5" w:rsidRPr="005A1B6A">
        <w:rPr>
          <w:sz w:val="24"/>
          <w:szCs w:val="24"/>
        </w:rPr>
        <w:t xml:space="preserve">от 28.10.2009 № 63 «Об утверждении Схемы территориального планирования </w:t>
      </w:r>
      <w:proofErr w:type="spellStart"/>
      <w:r w:rsidR="008738A5" w:rsidRPr="005A1B6A">
        <w:rPr>
          <w:sz w:val="24"/>
          <w:szCs w:val="24"/>
        </w:rPr>
        <w:t>Фурмановского</w:t>
      </w:r>
      <w:proofErr w:type="spellEnd"/>
      <w:r w:rsidR="008738A5" w:rsidRPr="005A1B6A">
        <w:rPr>
          <w:sz w:val="24"/>
          <w:szCs w:val="24"/>
        </w:rPr>
        <w:t xml:space="preserve"> муниципального района»</w:t>
      </w:r>
      <w:r w:rsidR="00C0269E" w:rsidRPr="005A1B6A">
        <w:rPr>
          <w:sz w:val="24"/>
          <w:szCs w:val="24"/>
        </w:rPr>
        <w:t xml:space="preserve"> следующие изменения:</w:t>
      </w:r>
    </w:p>
    <w:p w:rsidR="00E055D8" w:rsidRPr="005A1B6A" w:rsidRDefault="00C0269E" w:rsidP="005A1B6A">
      <w:pPr>
        <w:autoSpaceDE w:val="0"/>
        <w:autoSpaceDN w:val="0"/>
        <w:adjustRightInd w:val="0"/>
        <w:spacing w:line="21" w:lineRule="atLeast"/>
        <w:ind w:firstLine="709"/>
        <w:jc w:val="both"/>
        <w:rPr>
          <w:sz w:val="24"/>
          <w:szCs w:val="24"/>
        </w:rPr>
      </w:pPr>
      <w:r w:rsidRPr="005A1B6A">
        <w:rPr>
          <w:sz w:val="24"/>
          <w:szCs w:val="24"/>
        </w:rPr>
        <w:t>1.</w:t>
      </w:r>
      <w:r w:rsidR="00D568D3" w:rsidRPr="005A1B6A">
        <w:rPr>
          <w:sz w:val="24"/>
          <w:szCs w:val="24"/>
        </w:rPr>
        <w:t xml:space="preserve">1. </w:t>
      </w:r>
      <w:r w:rsidR="00321226" w:rsidRPr="005A1B6A">
        <w:rPr>
          <w:sz w:val="24"/>
          <w:szCs w:val="24"/>
        </w:rPr>
        <w:t xml:space="preserve">Положение о территориальном планировании Схемы территориального планирования </w:t>
      </w:r>
      <w:proofErr w:type="spellStart"/>
      <w:r w:rsidR="00321226" w:rsidRPr="005A1B6A">
        <w:rPr>
          <w:sz w:val="24"/>
          <w:szCs w:val="24"/>
        </w:rPr>
        <w:t>Фурмановского</w:t>
      </w:r>
      <w:proofErr w:type="spellEnd"/>
      <w:r w:rsidR="00321226" w:rsidRPr="005A1B6A">
        <w:rPr>
          <w:sz w:val="24"/>
          <w:szCs w:val="24"/>
        </w:rPr>
        <w:t xml:space="preserve"> муниципального района изложить в новой редакции (приложение 1)</w:t>
      </w:r>
      <w:r w:rsidR="006749B3" w:rsidRPr="005A1B6A">
        <w:rPr>
          <w:sz w:val="24"/>
          <w:szCs w:val="24"/>
        </w:rPr>
        <w:t>.</w:t>
      </w:r>
    </w:p>
    <w:p w:rsidR="006749B3" w:rsidRPr="005A1B6A" w:rsidRDefault="006749B3" w:rsidP="005A1B6A">
      <w:pPr>
        <w:autoSpaceDE w:val="0"/>
        <w:autoSpaceDN w:val="0"/>
        <w:adjustRightInd w:val="0"/>
        <w:spacing w:line="21" w:lineRule="atLeast"/>
        <w:ind w:firstLine="709"/>
        <w:jc w:val="both"/>
        <w:rPr>
          <w:sz w:val="24"/>
          <w:szCs w:val="24"/>
        </w:rPr>
      </w:pPr>
      <w:r w:rsidRPr="005A1B6A">
        <w:rPr>
          <w:sz w:val="24"/>
          <w:szCs w:val="24"/>
        </w:rPr>
        <w:t xml:space="preserve">1.2. Материалы по обоснованию Схемы территориального планирования </w:t>
      </w:r>
      <w:proofErr w:type="spellStart"/>
      <w:r w:rsidRPr="005A1B6A">
        <w:rPr>
          <w:sz w:val="24"/>
          <w:szCs w:val="24"/>
        </w:rPr>
        <w:t>Фурмановского</w:t>
      </w:r>
      <w:proofErr w:type="spellEnd"/>
      <w:r w:rsidRPr="005A1B6A">
        <w:rPr>
          <w:sz w:val="24"/>
          <w:szCs w:val="24"/>
        </w:rPr>
        <w:t xml:space="preserve"> муниципального района изложить в новой редакции (приложение 2).</w:t>
      </w:r>
    </w:p>
    <w:p w:rsidR="00E055D8" w:rsidRPr="005A1B6A" w:rsidRDefault="00E055D8" w:rsidP="005A1B6A">
      <w:pPr>
        <w:autoSpaceDE w:val="0"/>
        <w:autoSpaceDN w:val="0"/>
        <w:adjustRightInd w:val="0"/>
        <w:spacing w:line="21" w:lineRule="atLeast"/>
        <w:ind w:firstLine="709"/>
        <w:jc w:val="both"/>
        <w:rPr>
          <w:sz w:val="24"/>
          <w:szCs w:val="24"/>
        </w:rPr>
      </w:pPr>
      <w:r w:rsidRPr="005A1B6A">
        <w:rPr>
          <w:sz w:val="24"/>
          <w:szCs w:val="24"/>
        </w:rPr>
        <w:t xml:space="preserve">2. Опубликовать настоящее решение в официальном источнике опубликования нормативных правовых актов и иной официальной информации «Вестнике» администрации </w:t>
      </w:r>
      <w:proofErr w:type="spellStart"/>
      <w:r w:rsidRPr="005A1B6A">
        <w:rPr>
          <w:sz w:val="24"/>
          <w:szCs w:val="24"/>
        </w:rPr>
        <w:t>Фурмановского</w:t>
      </w:r>
      <w:proofErr w:type="spellEnd"/>
      <w:r w:rsidRPr="005A1B6A">
        <w:rPr>
          <w:sz w:val="24"/>
          <w:szCs w:val="24"/>
        </w:rPr>
        <w:t xml:space="preserve"> муниципального района и Совета </w:t>
      </w:r>
      <w:proofErr w:type="spellStart"/>
      <w:r w:rsidRPr="005A1B6A">
        <w:rPr>
          <w:sz w:val="24"/>
          <w:szCs w:val="24"/>
        </w:rPr>
        <w:t>Фурмановского</w:t>
      </w:r>
      <w:proofErr w:type="spellEnd"/>
      <w:r w:rsidRPr="005A1B6A">
        <w:rPr>
          <w:sz w:val="24"/>
          <w:szCs w:val="24"/>
        </w:rPr>
        <w:t xml:space="preserve"> муниципального района» и разместить на официальном сайте </w:t>
      </w:r>
      <w:proofErr w:type="spellStart"/>
      <w:r w:rsidRPr="005A1B6A">
        <w:rPr>
          <w:sz w:val="24"/>
          <w:szCs w:val="24"/>
        </w:rPr>
        <w:t>Фурмановского</w:t>
      </w:r>
      <w:proofErr w:type="spellEnd"/>
      <w:r w:rsidRPr="005A1B6A">
        <w:rPr>
          <w:sz w:val="24"/>
          <w:szCs w:val="24"/>
        </w:rPr>
        <w:t xml:space="preserve"> муниципального района. </w:t>
      </w:r>
    </w:p>
    <w:p w:rsidR="00E055D8" w:rsidRPr="005A1B6A" w:rsidRDefault="00E055D8" w:rsidP="005A1B6A">
      <w:pPr>
        <w:autoSpaceDE w:val="0"/>
        <w:autoSpaceDN w:val="0"/>
        <w:adjustRightInd w:val="0"/>
        <w:spacing w:line="21" w:lineRule="atLeast"/>
        <w:ind w:firstLine="709"/>
        <w:jc w:val="both"/>
        <w:rPr>
          <w:sz w:val="24"/>
          <w:szCs w:val="24"/>
        </w:rPr>
      </w:pPr>
      <w:r w:rsidRPr="005A1B6A">
        <w:rPr>
          <w:sz w:val="24"/>
          <w:szCs w:val="24"/>
        </w:rPr>
        <w:t>3. Настоящее решение вступает в силу со дня его опубликования.</w:t>
      </w:r>
    </w:p>
    <w:p w:rsidR="00E055D8" w:rsidRPr="005A1B6A" w:rsidRDefault="00E055D8" w:rsidP="005A1B6A">
      <w:pPr>
        <w:autoSpaceDE w:val="0"/>
        <w:autoSpaceDN w:val="0"/>
        <w:adjustRightInd w:val="0"/>
        <w:spacing w:line="21" w:lineRule="atLeast"/>
        <w:ind w:firstLine="709"/>
        <w:jc w:val="both"/>
        <w:rPr>
          <w:sz w:val="24"/>
          <w:szCs w:val="24"/>
        </w:rPr>
      </w:pPr>
      <w:r w:rsidRPr="005A1B6A">
        <w:rPr>
          <w:sz w:val="24"/>
          <w:szCs w:val="24"/>
        </w:rPr>
        <w:t xml:space="preserve">4. </w:t>
      </w:r>
      <w:proofErr w:type="gramStart"/>
      <w:r w:rsidRPr="005A1B6A">
        <w:rPr>
          <w:sz w:val="24"/>
          <w:szCs w:val="24"/>
        </w:rPr>
        <w:t>Контроль за</w:t>
      </w:r>
      <w:proofErr w:type="gramEnd"/>
      <w:r w:rsidRPr="005A1B6A">
        <w:rPr>
          <w:sz w:val="24"/>
          <w:szCs w:val="24"/>
        </w:rPr>
        <w:t xml:space="preserve"> исполнением решения возложить на отдел архитектуры администрации </w:t>
      </w:r>
      <w:proofErr w:type="spellStart"/>
      <w:r w:rsidRPr="005A1B6A">
        <w:rPr>
          <w:sz w:val="24"/>
          <w:szCs w:val="24"/>
        </w:rPr>
        <w:t>Фурмановского</w:t>
      </w:r>
      <w:proofErr w:type="spellEnd"/>
      <w:r w:rsidRPr="005A1B6A">
        <w:rPr>
          <w:sz w:val="24"/>
          <w:szCs w:val="24"/>
        </w:rPr>
        <w:t xml:space="preserve"> муниципального района </w:t>
      </w:r>
    </w:p>
    <w:p w:rsidR="00E055D8" w:rsidRDefault="00E055D8" w:rsidP="00324379">
      <w:pPr>
        <w:pStyle w:val="ConsPlusNormal"/>
        <w:widowControl/>
        <w:ind w:firstLine="709"/>
        <w:jc w:val="both"/>
        <w:rPr>
          <w:rFonts w:ascii="Times New Roman" w:hAnsi="Times New Roman" w:cs="Times New Roman"/>
          <w:sz w:val="24"/>
          <w:szCs w:val="24"/>
        </w:rPr>
      </w:pPr>
    </w:p>
    <w:p w:rsidR="00324379" w:rsidRPr="00144D2D" w:rsidRDefault="00324379" w:rsidP="00853B1B">
      <w:pPr>
        <w:pStyle w:val="ConsPlusNormal"/>
        <w:widowControl/>
        <w:ind w:firstLine="0"/>
        <w:jc w:val="both"/>
        <w:rPr>
          <w:rFonts w:ascii="Times New Roman" w:hAnsi="Times New Roman" w:cs="Times New Roman"/>
          <w:sz w:val="24"/>
          <w:szCs w:val="24"/>
        </w:rPr>
      </w:pPr>
    </w:p>
    <w:p w:rsidR="00951DFD" w:rsidRPr="00144D2D" w:rsidRDefault="00951DFD" w:rsidP="006F4ADE">
      <w:pPr>
        <w:pStyle w:val="ConsPlusNormal"/>
        <w:widowControl/>
        <w:ind w:firstLine="0"/>
        <w:rPr>
          <w:rFonts w:ascii="Times New Roman" w:hAnsi="Times New Roman" w:cs="Times New Roman"/>
          <w:b/>
          <w:sz w:val="24"/>
          <w:szCs w:val="24"/>
        </w:rPr>
      </w:pPr>
    </w:p>
    <w:p w:rsidR="006F4ADE" w:rsidRPr="00144D2D" w:rsidRDefault="00B62F9F"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Г</w:t>
      </w:r>
      <w:r w:rsidR="006F4ADE" w:rsidRPr="00144D2D">
        <w:rPr>
          <w:rFonts w:ascii="Times New Roman" w:hAnsi="Times New Roman" w:cs="Times New Roman"/>
          <w:b/>
          <w:sz w:val="24"/>
          <w:szCs w:val="24"/>
        </w:rPr>
        <w:t>лав</w:t>
      </w:r>
      <w:r w:rsidRPr="00144D2D">
        <w:rPr>
          <w:rFonts w:ascii="Times New Roman" w:hAnsi="Times New Roman" w:cs="Times New Roman"/>
          <w:b/>
          <w:sz w:val="24"/>
          <w:szCs w:val="24"/>
        </w:rPr>
        <w:t>а</w:t>
      </w:r>
      <w:r w:rsidR="006F4ADE" w:rsidRPr="00144D2D">
        <w:rPr>
          <w:rFonts w:ascii="Times New Roman" w:hAnsi="Times New Roman" w:cs="Times New Roman"/>
          <w:b/>
          <w:sz w:val="24"/>
          <w:szCs w:val="24"/>
        </w:rPr>
        <w:t xml:space="preserve"> </w:t>
      </w:r>
      <w:proofErr w:type="spellStart"/>
      <w:proofErr w:type="gramStart"/>
      <w:r w:rsidR="006F4ADE" w:rsidRPr="00144D2D">
        <w:rPr>
          <w:rFonts w:ascii="Times New Roman" w:hAnsi="Times New Roman" w:cs="Times New Roman"/>
          <w:b/>
          <w:sz w:val="24"/>
          <w:szCs w:val="24"/>
        </w:rPr>
        <w:t>Фурмановского</w:t>
      </w:r>
      <w:proofErr w:type="spellEnd"/>
      <w:proofErr w:type="gramEnd"/>
    </w:p>
    <w:p w:rsidR="006F4ADE" w:rsidRPr="00144D2D" w:rsidRDefault="006F4ADE"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 муниципального района                                                                           </w:t>
      </w:r>
      <w:r w:rsidR="004D670A">
        <w:rPr>
          <w:rFonts w:ascii="Times New Roman" w:hAnsi="Times New Roman" w:cs="Times New Roman"/>
          <w:b/>
          <w:sz w:val="24"/>
          <w:szCs w:val="24"/>
        </w:rPr>
        <w:t>П.Н. Колесников</w:t>
      </w:r>
    </w:p>
    <w:p w:rsidR="006F4ADE" w:rsidRPr="00144D2D" w:rsidRDefault="006F4ADE" w:rsidP="006F4ADE">
      <w:pPr>
        <w:pStyle w:val="ConsPlusNormal"/>
        <w:widowControl/>
        <w:ind w:firstLine="0"/>
        <w:rPr>
          <w:rFonts w:ascii="Times New Roman" w:hAnsi="Times New Roman" w:cs="Times New Roman"/>
          <w:b/>
          <w:sz w:val="24"/>
          <w:szCs w:val="24"/>
        </w:rPr>
      </w:pPr>
    </w:p>
    <w:p w:rsidR="006F4ADE" w:rsidRPr="00144D2D" w:rsidRDefault="006F4ADE"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Председатель Совета </w:t>
      </w:r>
      <w:proofErr w:type="spellStart"/>
      <w:r w:rsidRPr="00144D2D">
        <w:rPr>
          <w:rFonts w:ascii="Times New Roman" w:hAnsi="Times New Roman" w:cs="Times New Roman"/>
          <w:b/>
          <w:sz w:val="24"/>
          <w:szCs w:val="24"/>
        </w:rPr>
        <w:t>Фурмановского</w:t>
      </w:r>
      <w:proofErr w:type="spellEnd"/>
    </w:p>
    <w:p w:rsidR="00337B4A" w:rsidRPr="005506F8" w:rsidRDefault="006F4ADE" w:rsidP="00324379">
      <w:pPr>
        <w:pStyle w:val="ConsPlusNormal"/>
        <w:widowControl/>
        <w:ind w:firstLine="0"/>
        <w:rPr>
          <w:rFonts w:ascii="Times New Roman" w:hAnsi="Times New Roman" w:cs="Times New Roman"/>
          <w:sz w:val="24"/>
          <w:szCs w:val="24"/>
        </w:rPr>
      </w:pPr>
      <w:r w:rsidRPr="00144D2D">
        <w:rPr>
          <w:rFonts w:ascii="Times New Roman" w:hAnsi="Times New Roman" w:cs="Times New Roman"/>
          <w:b/>
          <w:sz w:val="24"/>
          <w:szCs w:val="24"/>
        </w:rPr>
        <w:t xml:space="preserve">муниципального района                                                                               Г.В. </w:t>
      </w:r>
      <w:proofErr w:type="spellStart"/>
      <w:r w:rsidRPr="00144D2D">
        <w:rPr>
          <w:rFonts w:ascii="Times New Roman" w:hAnsi="Times New Roman" w:cs="Times New Roman"/>
          <w:b/>
          <w:sz w:val="24"/>
          <w:szCs w:val="24"/>
        </w:rPr>
        <w:t>Жаренова</w:t>
      </w:r>
      <w:proofErr w:type="spellEnd"/>
    </w:p>
    <w:sectPr w:rsidR="00337B4A" w:rsidRPr="005506F8" w:rsidSect="00853B1B">
      <w:pgSz w:w="11906" w:h="16838"/>
      <w:pgMar w:top="851"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69B1"/>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070C5"/>
    <w:rsid w:val="00111A75"/>
    <w:rsid w:val="00116CDF"/>
    <w:rsid w:val="0012027A"/>
    <w:rsid w:val="00125E82"/>
    <w:rsid w:val="00126901"/>
    <w:rsid w:val="00127BBA"/>
    <w:rsid w:val="00131108"/>
    <w:rsid w:val="00132C51"/>
    <w:rsid w:val="00144D2D"/>
    <w:rsid w:val="00145A53"/>
    <w:rsid w:val="001476A5"/>
    <w:rsid w:val="00147D9F"/>
    <w:rsid w:val="001500D3"/>
    <w:rsid w:val="00151156"/>
    <w:rsid w:val="001549D1"/>
    <w:rsid w:val="0015724D"/>
    <w:rsid w:val="001600B3"/>
    <w:rsid w:val="001614F8"/>
    <w:rsid w:val="00161EEF"/>
    <w:rsid w:val="00164E6B"/>
    <w:rsid w:val="00164F90"/>
    <w:rsid w:val="00165349"/>
    <w:rsid w:val="00166F44"/>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1AE1"/>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0E8A"/>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2992"/>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A6E33"/>
    <w:rsid w:val="002B39F7"/>
    <w:rsid w:val="002B6E39"/>
    <w:rsid w:val="002C02A6"/>
    <w:rsid w:val="002C2689"/>
    <w:rsid w:val="002C51AF"/>
    <w:rsid w:val="002C7146"/>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1226"/>
    <w:rsid w:val="00323249"/>
    <w:rsid w:val="00323EFA"/>
    <w:rsid w:val="00324379"/>
    <w:rsid w:val="003245EC"/>
    <w:rsid w:val="00326AD4"/>
    <w:rsid w:val="00331917"/>
    <w:rsid w:val="00334713"/>
    <w:rsid w:val="00335B83"/>
    <w:rsid w:val="0033688D"/>
    <w:rsid w:val="003378A6"/>
    <w:rsid w:val="00337B4A"/>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A7E9A"/>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33CF"/>
    <w:rsid w:val="004D5920"/>
    <w:rsid w:val="004D670A"/>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06F8"/>
    <w:rsid w:val="00553399"/>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1B6A"/>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394A"/>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49B3"/>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5778"/>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4FD"/>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3B1B"/>
    <w:rsid w:val="0085435F"/>
    <w:rsid w:val="0085533F"/>
    <w:rsid w:val="0085683C"/>
    <w:rsid w:val="00856CA8"/>
    <w:rsid w:val="00857AAD"/>
    <w:rsid w:val="00861142"/>
    <w:rsid w:val="008656AB"/>
    <w:rsid w:val="00871703"/>
    <w:rsid w:val="008738A5"/>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2EE4"/>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1D76"/>
    <w:rsid w:val="00B7308C"/>
    <w:rsid w:val="00B74EB0"/>
    <w:rsid w:val="00B77830"/>
    <w:rsid w:val="00B815AC"/>
    <w:rsid w:val="00B81DF8"/>
    <w:rsid w:val="00B83DB8"/>
    <w:rsid w:val="00B83E43"/>
    <w:rsid w:val="00B84379"/>
    <w:rsid w:val="00B84F8B"/>
    <w:rsid w:val="00B86BBA"/>
    <w:rsid w:val="00B92142"/>
    <w:rsid w:val="00B9287B"/>
    <w:rsid w:val="00B97719"/>
    <w:rsid w:val="00B97804"/>
    <w:rsid w:val="00B97900"/>
    <w:rsid w:val="00BA1284"/>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269E"/>
    <w:rsid w:val="00C04739"/>
    <w:rsid w:val="00C04AF4"/>
    <w:rsid w:val="00C05577"/>
    <w:rsid w:val="00C16AEC"/>
    <w:rsid w:val="00C16B6C"/>
    <w:rsid w:val="00C17C5B"/>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A7E"/>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4A6"/>
    <w:rsid w:val="00D02ACC"/>
    <w:rsid w:val="00D067FC"/>
    <w:rsid w:val="00D06829"/>
    <w:rsid w:val="00D10098"/>
    <w:rsid w:val="00D11174"/>
    <w:rsid w:val="00D13262"/>
    <w:rsid w:val="00D14964"/>
    <w:rsid w:val="00D152CF"/>
    <w:rsid w:val="00D22001"/>
    <w:rsid w:val="00D24DB5"/>
    <w:rsid w:val="00D27EED"/>
    <w:rsid w:val="00D32CDB"/>
    <w:rsid w:val="00D34D4A"/>
    <w:rsid w:val="00D35640"/>
    <w:rsid w:val="00D4181F"/>
    <w:rsid w:val="00D50D52"/>
    <w:rsid w:val="00D51CEB"/>
    <w:rsid w:val="00D51FC7"/>
    <w:rsid w:val="00D568D3"/>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97C79"/>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29E"/>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371"/>
    <w:rsid w:val="00E36FCF"/>
    <w:rsid w:val="00E3792F"/>
    <w:rsid w:val="00E463A4"/>
    <w:rsid w:val="00E4687B"/>
    <w:rsid w:val="00E46A7A"/>
    <w:rsid w:val="00E47282"/>
    <w:rsid w:val="00E47790"/>
    <w:rsid w:val="00E51133"/>
    <w:rsid w:val="00E529D8"/>
    <w:rsid w:val="00E53351"/>
    <w:rsid w:val="00E54D9C"/>
    <w:rsid w:val="00E5645B"/>
    <w:rsid w:val="00E61BCD"/>
    <w:rsid w:val="00E61DF8"/>
    <w:rsid w:val="00E633CE"/>
    <w:rsid w:val="00E6373E"/>
    <w:rsid w:val="00E642C9"/>
    <w:rsid w:val="00E64B59"/>
    <w:rsid w:val="00E64F68"/>
    <w:rsid w:val="00E66426"/>
    <w:rsid w:val="00E66692"/>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201"/>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FB6E-1D92-4D18-B6BF-83B15E1F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2023-12-21T07:26:00Z</cp:lastPrinted>
  <dcterms:created xsi:type="dcterms:W3CDTF">2023-12-21T07:27:00Z</dcterms:created>
  <dcterms:modified xsi:type="dcterms:W3CDTF">2023-12-21T07:27:00Z</dcterms:modified>
</cp:coreProperties>
</file>