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AC2119" w:rsidRDefault="00CB2DFE" w:rsidP="00D36E2B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D36E2B" w:rsidRPr="00AC2119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D36E2B" w:rsidRPr="00AC2119">
              <w:rPr>
                <w:b/>
              </w:rPr>
              <w:t xml:space="preserve"> Фурмановского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муниципального района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_____________________Р.А. Соловьев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« ___» _______________ 2018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F150B2" w:rsidP="007B1517">
      <w:pPr>
        <w:pStyle w:val="a3"/>
        <w:widowControl w:val="0"/>
        <w:jc w:val="center"/>
        <w:rPr>
          <w:b/>
        </w:rPr>
      </w:pPr>
      <w:r>
        <w:rPr>
          <w:b/>
        </w:rPr>
        <w:t>н</w:t>
      </w:r>
      <w:r w:rsidR="0074511C">
        <w:rPr>
          <w:b/>
        </w:rPr>
        <w:t>а прод</w:t>
      </w:r>
      <w:r w:rsidR="00813A37">
        <w:rPr>
          <w:b/>
        </w:rPr>
        <w:t xml:space="preserve">ажу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r>
        <w:rPr>
          <w:b/>
        </w:rPr>
        <w:t>расположенн</w:t>
      </w:r>
      <w:r w:rsidR="00176073">
        <w:rPr>
          <w:b/>
        </w:rPr>
        <w:t>ого</w:t>
      </w:r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D36E2B">
        <w:rPr>
          <w:b/>
        </w:rPr>
        <w:t xml:space="preserve">Фурмановский район, </w:t>
      </w:r>
      <w:r w:rsidR="008965B7">
        <w:rPr>
          <w:b/>
        </w:rPr>
        <w:t>д</w:t>
      </w:r>
      <w:r w:rsidR="00D36E2B">
        <w:rPr>
          <w:b/>
        </w:rPr>
        <w:t>.</w:t>
      </w:r>
      <w:r w:rsidR="003361EC">
        <w:rPr>
          <w:b/>
        </w:rPr>
        <w:t xml:space="preserve"> </w:t>
      </w:r>
      <w:r w:rsidR="008965B7">
        <w:rPr>
          <w:b/>
        </w:rPr>
        <w:t>Голчаново</w:t>
      </w:r>
    </w:p>
    <w:p w:rsidR="006559AB" w:rsidRPr="0064037F" w:rsidRDefault="001B5E05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кадастровый номер </w:t>
      </w:r>
      <w:r w:rsidR="00CA0913">
        <w:rPr>
          <w:b/>
          <w:color w:val="000000"/>
        </w:rPr>
        <w:t xml:space="preserve"> </w:t>
      </w:r>
      <w:r w:rsidR="00D36E2B">
        <w:rPr>
          <w:b/>
          <w:color w:val="000000"/>
        </w:rPr>
        <w:t>37:19:01</w:t>
      </w:r>
      <w:r w:rsidR="00B01506">
        <w:rPr>
          <w:b/>
          <w:color w:val="000000"/>
        </w:rPr>
        <w:t>3247</w:t>
      </w:r>
      <w:r w:rsidR="00D36E2B" w:rsidRPr="00520E3B">
        <w:rPr>
          <w:b/>
        </w:rPr>
        <w:t>:</w:t>
      </w:r>
      <w:r w:rsidR="00870313" w:rsidRPr="00520E3B">
        <w:rPr>
          <w:b/>
        </w:rPr>
        <w:t>267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D36E2B">
        <w:rPr>
          <w:b/>
          <w:color w:val="000000"/>
        </w:rPr>
        <w:t>индивидуальн</w:t>
      </w:r>
      <w:r w:rsidR="00870313">
        <w:rPr>
          <w:b/>
          <w:color w:val="000000"/>
        </w:rPr>
        <w:t>ый</w:t>
      </w:r>
      <w:r w:rsidR="00D36E2B">
        <w:rPr>
          <w:b/>
          <w:color w:val="000000"/>
        </w:rPr>
        <w:t xml:space="preserve"> жило</w:t>
      </w:r>
      <w:r w:rsidR="00870313">
        <w:rPr>
          <w:b/>
          <w:color w:val="000000"/>
        </w:rPr>
        <w:t>й</w:t>
      </w:r>
      <w:r w:rsidR="00D36E2B">
        <w:rPr>
          <w:b/>
          <w:color w:val="000000"/>
        </w:rPr>
        <w:t xml:space="preserve"> дом с участком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D36E2B">
        <w:rPr>
          <w:b/>
        </w:rPr>
        <w:t>Ю.В.Челышева</w:t>
      </w: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 xml:space="preserve">от </w:t>
      </w:r>
      <w:r w:rsidR="003F13C6">
        <w:rPr>
          <w:color w:val="FF0000"/>
        </w:rPr>
        <w:t>26.09.</w:t>
      </w:r>
      <w:r w:rsidR="00B42080" w:rsidRPr="006104ED">
        <w:rPr>
          <w:color w:val="FF0000"/>
        </w:rPr>
        <w:t>201</w:t>
      </w:r>
      <w:r w:rsidR="00421A8A" w:rsidRPr="006104ED">
        <w:rPr>
          <w:color w:val="FF0000"/>
        </w:rPr>
        <w:t>8</w:t>
      </w:r>
      <w:r w:rsidR="00B42080" w:rsidRPr="006104ED">
        <w:rPr>
          <w:color w:val="FF0000"/>
        </w:rPr>
        <w:t xml:space="preserve"> № </w:t>
      </w:r>
      <w:r w:rsidR="003F13C6">
        <w:rPr>
          <w:color w:val="FF0000"/>
        </w:rPr>
        <w:t>781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D36E2B">
        <w:rPr>
          <w:b/>
        </w:rPr>
        <w:t>8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FF4707" w:rsidP="00552DB5">
      <w:pPr>
        <w:pStyle w:val="a3"/>
        <w:widowControl w:val="0"/>
        <w:numPr>
          <w:ilvl w:val="0"/>
          <w:numId w:val="6"/>
        </w:numPr>
      </w:pPr>
      <w:r>
        <w:t>Форма № 1 – З</w:t>
      </w:r>
      <w:r w:rsidR="00552DB5">
        <w:t>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2C04A1">
      <w:pPr>
        <w:pStyle w:val="a3"/>
        <w:widowControl w:val="0"/>
        <w:jc w:val="center"/>
        <w:rPr>
          <w:b/>
        </w:rPr>
      </w:pPr>
    </w:p>
    <w:p w:rsidR="005916CB" w:rsidRDefault="005916CB" w:rsidP="002C04A1">
      <w:pPr>
        <w:pStyle w:val="a3"/>
        <w:widowControl w:val="0"/>
        <w:jc w:val="center"/>
        <w:rPr>
          <w:b/>
        </w:rPr>
      </w:pPr>
    </w:p>
    <w:p w:rsidR="005D4FE8" w:rsidRDefault="000952FF" w:rsidP="00CD1169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CD1169" w:rsidRDefault="00CD1169" w:rsidP="00CD1169">
      <w:pPr>
        <w:pStyle w:val="a3"/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74511C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3F59AB" w:rsidRPr="00F61ED2" w:rsidRDefault="0077065F" w:rsidP="00AD4CB6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</w:tc>
      </w:tr>
      <w:tr w:rsidR="0074511C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74511C" w:rsidRDefault="00F61ED2" w:rsidP="005F3670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проведении аукциона: </w:t>
            </w:r>
            <w:r w:rsidRPr="00876711">
              <w:t xml:space="preserve">Постановление администрации </w:t>
            </w:r>
            <w:r>
              <w:t>Фурмановского муниципального района</w:t>
            </w:r>
            <w:r w:rsidRPr="00876711">
              <w:t xml:space="preserve"> </w:t>
            </w:r>
            <w:r w:rsidRPr="006104ED">
              <w:rPr>
                <w:color w:val="FF0000"/>
              </w:rPr>
              <w:t xml:space="preserve">от </w:t>
            </w:r>
            <w:r w:rsidR="005F3670">
              <w:rPr>
                <w:color w:val="FF0000"/>
              </w:rPr>
              <w:t>26</w:t>
            </w:r>
            <w:r w:rsidRPr="006104ED">
              <w:rPr>
                <w:color w:val="FF0000"/>
              </w:rPr>
              <w:t>.0</w:t>
            </w:r>
            <w:r w:rsidR="005F3670">
              <w:rPr>
                <w:color w:val="FF0000"/>
              </w:rPr>
              <w:t>9</w:t>
            </w:r>
            <w:r w:rsidRPr="006104ED">
              <w:rPr>
                <w:color w:val="FF0000"/>
              </w:rPr>
              <w:t xml:space="preserve">.2018 № </w:t>
            </w:r>
            <w:r w:rsidR="005F3670">
              <w:rPr>
                <w:color w:val="FF0000"/>
              </w:rPr>
              <w:t>781</w:t>
            </w:r>
            <w:r w:rsidRPr="000A0CED">
              <w:t xml:space="preserve"> «О проведении</w:t>
            </w:r>
            <w:r w:rsidRPr="00876711">
              <w:t xml:space="preserve"> </w:t>
            </w:r>
            <w:r>
              <w:t>аукциона</w:t>
            </w:r>
            <w:r w:rsidRPr="00876711">
              <w:t xml:space="preserve"> по продаже земельн</w:t>
            </w:r>
            <w:r>
              <w:t>ого</w:t>
            </w:r>
            <w:r w:rsidRPr="00876711">
              <w:t xml:space="preserve"> участк</w:t>
            </w:r>
            <w:r>
              <w:t>а</w:t>
            </w:r>
            <w:r w:rsidRPr="00876711">
              <w:t xml:space="preserve"> из земель, находящихся в государственной собственности»</w:t>
            </w:r>
            <w:r>
              <w:t>.</w:t>
            </w:r>
          </w:p>
        </w:tc>
      </w:tr>
      <w:tr w:rsidR="00F61ED2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7A395F" w:rsidRPr="00CD1169" w:rsidRDefault="00F61ED2" w:rsidP="007B1517">
            <w:pPr>
              <w:pStyle w:val="a3"/>
              <w:widowControl w:val="0"/>
            </w:pPr>
            <w:r>
              <w:rPr>
                <w:b/>
              </w:rPr>
              <w:t xml:space="preserve">Способ продажи: </w:t>
            </w:r>
            <w:r>
              <w:t>Аукцион открытый по составу участников</w:t>
            </w:r>
          </w:p>
        </w:tc>
      </w:tr>
      <w:tr w:rsidR="0074511C" w:rsidRPr="00E36ACC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74511C" w:rsidRPr="00537215" w:rsidRDefault="0074511C" w:rsidP="00E36ACC">
            <w:pPr>
              <w:widowControl w:val="0"/>
              <w:suppressAutoHyphens/>
              <w:jc w:val="both"/>
              <w:rPr>
                <w:b/>
              </w:rPr>
            </w:pPr>
            <w:r w:rsidRPr="00537215">
              <w:rPr>
                <w:b/>
              </w:rPr>
              <w:t xml:space="preserve">Предмет аукциона: </w:t>
            </w:r>
          </w:p>
          <w:p w:rsidR="006104ED" w:rsidRDefault="006104ED" w:rsidP="006104E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Земельный участок общей площадью </w:t>
            </w:r>
            <w:r w:rsidR="00870313">
              <w:t>800</w:t>
            </w:r>
            <w:r w:rsidRPr="00837ECD">
              <w:t xml:space="preserve"> </w:t>
            </w:r>
            <w:r>
              <w:t xml:space="preserve">кв.м.; </w:t>
            </w:r>
          </w:p>
          <w:p w:rsidR="006104ED" w:rsidRPr="00837ECD" w:rsidRDefault="006104ED" w:rsidP="006104ED">
            <w:pPr>
              <w:widowControl w:val="0"/>
              <w:suppressAutoHyphens/>
              <w:ind w:firstLine="720"/>
              <w:jc w:val="both"/>
            </w:pPr>
            <w:r>
              <w:t>адрес</w:t>
            </w:r>
            <w:r w:rsidRPr="00837ECD">
              <w:t xml:space="preserve">: Ивановская область, </w:t>
            </w:r>
            <w:r>
              <w:t xml:space="preserve">Фурмановский район, д. Голчаново; </w:t>
            </w:r>
          </w:p>
          <w:p w:rsidR="006104ED" w:rsidRDefault="006104ED" w:rsidP="006104ED">
            <w:pPr>
              <w:widowControl w:val="0"/>
              <w:suppressAutoHyphens/>
              <w:ind w:firstLine="720"/>
              <w:jc w:val="both"/>
            </w:pPr>
            <w:r w:rsidRPr="00837ECD">
              <w:t>кадастровы</w:t>
            </w:r>
            <w:r>
              <w:t>й номер -</w:t>
            </w:r>
            <w:r w:rsidRPr="00837ECD">
              <w:t xml:space="preserve"> 37:</w:t>
            </w:r>
            <w:r>
              <w:t>19</w:t>
            </w:r>
            <w:r w:rsidRPr="00837ECD">
              <w:t>:</w:t>
            </w:r>
            <w:r>
              <w:t>013247:</w:t>
            </w:r>
            <w:r w:rsidR="00870313" w:rsidRPr="00D15882">
              <w:t>267</w:t>
            </w:r>
            <w:r>
              <w:t>;</w:t>
            </w:r>
          </w:p>
          <w:p w:rsidR="006104ED" w:rsidRDefault="006104ED" w:rsidP="006104ED">
            <w:pPr>
              <w:widowControl w:val="0"/>
              <w:suppressAutoHyphens/>
              <w:ind w:firstLine="720"/>
              <w:jc w:val="both"/>
            </w:pPr>
            <w:r>
              <w:t>категория земель - земли населенных пунктов;</w:t>
            </w:r>
            <w:r w:rsidRPr="00837ECD">
              <w:t xml:space="preserve"> </w:t>
            </w:r>
          </w:p>
          <w:p w:rsidR="006104ED" w:rsidRDefault="006104ED" w:rsidP="006104ED">
            <w:pPr>
              <w:widowControl w:val="0"/>
              <w:suppressAutoHyphens/>
              <w:ind w:firstLine="720"/>
              <w:jc w:val="both"/>
            </w:pPr>
            <w:r>
              <w:t>р</w:t>
            </w:r>
            <w:r w:rsidRPr="00837ECD">
              <w:t xml:space="preserve">азрешенное использование (назначение) </w:t>
            </w:r>
            <w:r>
              <w:t>–</w:t>
            </w:r>
            <w:r w:rsidR="00870313">
              <w:t xml:space="preserve"> </w:t>
            </w:r>
            <w:r w:rsidRPr="00870313">
              <w:t>индивидуальн</w:t>
            </w:r>
            <w:r w:rsidR="00870313" w:rsidRPr="00870313">
              <w:t>ый</w:t>
            </w:r>
            <w:r w:rsidRPr="00870313">
              <w:t xml:space="preserve"> жило</w:t>
            </w:r>
            <w:r w:rsidR="00870313" w:rsidRPr="00870313">
              <w:t>й</w:t>
            </w:r>
            <w:r w:rsidRPr="00870313">
              <w:t xml:space="preserve"> </w:t>
            </w:r>
            <w:r w:rsidR="00870313" w:rsidRPr="00870313">
              <w:t>дом с участком</w:t>
            </w:r>
            <w:r w:rsidRPr="00870313">
              <w:t xml:space="preserve"> (согласно Выписке из Единого государственного реестра недвижимости об объекте недвижимости</w:t>
            </w:r>
            <w:r w:rsidR="00870313" w:rsidRPr="00870313">
              <w:t xml:space="preserve"> об основных характеристиках и зарегистрированных правах на объект недвижимости</w:t>
            </w:r>
            <w:r w:rsidRPr="00870313">
              <w:t>).</w:t>
            </w:r>
            <w:r w:rsidRPr="006104ED">
              <w:rPr>
                <w:color w:val="FF0000"/>
              </w:rPr>
              <w:t xml:space="preserve"> </w:t>
            </w:r>
            <w:r w:rsidRPr="00837ECD">
              <w:t xml:space="preserve">Разрешенное использование земельного участка определено </w:t>
            </w:r>
            <w:r>
              <w:t xml:space="preserve">в соответствии с Правилами землепользования и застройки Широковского сельского поселения. Зона Ж-1 (зона индивидуальной жилой застройки </w:t>
            </w:r>
            <w:r w:rsidR="00FB6055">
              <w:t>городского типа с участками</w:t>
            </w:r>
            <w:r>
              <w:t>).</w:t>
            </w:r>
          </w:p>
          <w:p w:rsidR="006104ED" w:rsidRDefault="006104ED" w:rsidP="006104ED">
            <w:pPr>
              <w:widowControl w:val="0"/>
              <w:suppressAutoHyphens/>
              <w:ind w:firstLine="720"/>
              <w:jc w:val="both"/>
            </w:pPr>
            <w:r w:rsidRPr="001431A6">
              <w:t>Максимально и(или) минимально допустимые параметры разрешенного строительства объекта капитального строительства:</w:t>
            </w:r>
          </w:p>
          <w:p w:rsidR="009B509F" w:rsidRDefault="009B509F" w:rsidP="006104ED">
            <w:pPr>
              <w:widowControl w:val="0"/>
              <w:suppressAutoHyphens/>
              <w:ind w:firstLine="720"/>
              <w:jc w:val="both"/>
            </w:pPr>
            <w:r>
              <w:t>Расстояние от красной линии  до жилого дома не менее 5 м.</w:t>
            </w:r>
          </w:p>
          <w:p w:rsidR="009B509F" w:rsidRDefault="009B509F" w:rsidP="006104ED">
            <w:pPr>
              <w:widowControl w:val="0"/>
              <w:suppressAutoHyphens/>
              <w:ind w:firstLine="720"/>
              <w:jc w:val="both"/>
            </w:pPr>
            <w:r>
              <w:t>От остальных границ земельного участка до жилого дома не менее 3м.</w:t>
            </w:r>
          </w:p>
          <w:p w:rsidR="009B509F" w:rsidRDefault="009B509F" w:rsidP="006104ED">
            <w:pPr>
              <w:widowControl w:val="0"/>
              <w:suppressAutoHyphens/>
              <w:ind w:firstLine="720"/>
              <w:jc w:val="both"/>
            </w:pPr>
            <w:r>
              <w:t>При размещении жилых зданий должны соблюдаться нормы инсоляции, противопожарные нормы.</w:t>
            </w:r>
          </w:p>
          <w:p w:rsidR="009B509F" w:rsidRDefault="009B509F" w:rsidP="006104ED">
            <w:pPr>
              <w:widowControl w:val="0"/>
              <w:suppressAutoHyphens/>
              <w:ind w:firstLine="720"/>
              <w:jc w:val="both"/>
            </w:pPr>
            <w:r>
              <w:t>Предельное количество надземных этажей-3(с учетом  мансардного этажа)</w:t>
            </w:r>
          </w:p>
          <w:p w:rsidR="009B509F" w:rsidRDefault="009B509F" w:rsidP="006104ED">
            <w:pPr>
              <w:widowControl w:val="0"/>
              <w:suppressAutoHyphens/>
              <w:ind w:firstLine="720"/>
              <w:jc w:val="both"/>
            </w:pPr>
            <w:r>
              <w:t>Коэффициент использования территории не более 0,67</w:t>
            </w:r>
          </w:p>
          <w:p w:rsidR="009B509F" w:rsidRDefault="009B509F" w:rsidP="006104ED">
            <w:pPr>
              <w:widowControl w:val="0"/>
              <w:suppressAutoHyphens/>
              <w:ind w:firstLine="720"/>
              <w:jc w:val="both"/>
            </w:pPr>
            <w:r>
              <w:t>Ограждения участков со стороны улицы не должно у</w:t>
            </w:r>
            <w:r w:rsidR="009D0F11">
              <w:t>х</w:t>
            </w:r>
            <w:r>
              <w:t>удшать ансамбля застройки, решетчатое, глухое высотой не более 1,8м</w:t>
            </w:r>
            <w:r w:rsidR="009D0F11">
              <w:t>.</w:t>
            </w:r>
          </w:p>
          <w:p w:rsidR="009D0F11" w:rsidRDefault="009D0F11" w:rsidP="006104ED">
            <w:pPr>
              <w:widowControl w:val="0"/>
              <w:suppressAutoHyphens/>
              <w:ind w:firstLine="720"/>
              <w:jc w:val="both"/>
            </w:pPr>
            <w:r>
              <w:t>Между участками соседних домовладений устанавливаются ограждения,</w:t>
            </w:r>
            <w:r w:rsidR="00B63FAE">
              <w:t xml:space="preserve"> </w:t>
            </w:r>
            <w:r>
              <w:t>не затеняющие земельные участки(сетчатые или решетчатые) высотой не более 1,8 м</w:t>
            </w:r>
          </w:p>
          <w:p w:rsidR="009B509F" w:rsidRPr="001431A6" w:rsidRDefault="009D0F11" w:rsidP="006104ED">
            <w:pPr>
              <w:widowControl w:val="0"/>
              <w:suppressAutoHyphens/>
              <w:ind w:firstLine="720"/>
              <w:jc w:val="both"/>
            </w:pPr>
            <w:r>
              <w:t>Состав и площади хозяйственных построек для содержания скота и птицы принимаются в соответствии с градостроительным планом земельного участка и учетом санитарно-гигиенических и зооветеринарных требований.</w:t>
            </w:r>
          </w:p>
          <w:p w:rsidR="009D0F11" w:rsidRPr="009D0F11" w:rsidRDefault="001F12B1" w:rsidP="006104ED">
            <w:pPr>
              <w:widowControl w:val="0"/>
              <w:suppressAutoHyphens/>
              <w:ind w:firstLine="720"/>
              <w:jc w:val="both"/>
            </w:pPr>
            <w:r>
              <w:t>1.</w:t>
            </w:r>
            <w:r w:rsidR="009D0F11" w:rsidRPr="009D0F11">
              <w:t>Располагаются в пределах земельного участка жилого</w:t>
            </w:r>
            <w:r w:rsidR="006104ED" w:rsidRPr="009D0F11">
              <w:t xml:space="preserve"> </w:t>
            </w:r>
            <w:r w:rsidR="009D0F11" w:rsidRPr="009D0F11">
              <w:t xml:space="preserve">дома </w:t>
            </w:r>
          </w:p>
          <w:p w:rsidR="00B67C8B" w:rsidRDefault="001F12B1" w:rsidP="006104ED">
            <w:pPr>
              <w:widowControl w:val="0"/>
              <w:suppressAutoHyphens/>
              <w:ind w:firstLine="720"/>
              <w:jc w:val="both"/>
            </w:pPr>
            <w:r>
              <w:t>2.</w:t>
            </w:r>
            <w:r w:rsidR="009D0F11" w:rsidRPr="009D0F11">
              <w:t>Д</w:t>
            </w:r>
            <w:r w:rsidR="006104ED" w:rsidRPr="009D0F11">
              <w:t xml:space="preserve">о границы соседнего </w:t>
            </w:r>
            <w:r w:rsidR="006104ED" w:rsidRPr="00BB0BC8">
              <w:t xml:space="preserve">участка </w:t>
            </w:r>
            <w:r w:rsidR="00013C08" w:rsidRPr="00BB0BC8">
              <w:t xml:space="preserve"> расстояние от построек для содержания скота и птицы не менее 4м., от других построек (бани, гаража и др.)-1м;от стволов высокорослых деревьев- 4м; среднерослых-2м, от кустарника-1м. </w:t>
            </w:r>
          </w:p>
          <w:p w:rsidR="009D0F11" w:rsidRDefault="001F12B1" w:rsidP="006104ED">
            <w:pPr>
              <w:widowControl w:val="0"/>
              <w:suppressAutoHyphens/>
              <w:ind w:firstLine="720"/>
              <w:jc w:val="both"/>
            </w:pPr>
            <w:r>
              <w:t>3.</w:t>
            </w:r>
            <w:r w:rsidR="00013C08" w:rsidRPr="00BB0BC8">
              <w:t>Вспомогательные строения размещать в глубине участка.</w:t>
            </w:r>
          </w:p>
          <w:p w:rsidR="00B67C8B" w:rsidRDefault="001F12B1" w:rsidP="006104ED">
            <w:pPr>
              <w:widowControl w:val="0"/>
              <w:suppressAutoHyphens/>
              <w:ind w:firstLine="720"/>
              <w:jc w:val="both"/>
            </w:pPr>
            <w:r>
              <w:t>4.</w:t>
            </w:r>
            <w:r w:rsidR="00B67C8B">
              <w:t>Допускается блокировка хозяйственных построек на смежных земельных участках по взаимному согласию домовладельцев в соответствии с действующими санитарными и противопожарными нормативами.</w:t>
            </w:r>
          </w:p>
          <w:p w:rsidR="00B67C8B" w:rsidRDefault="001F12B1" w:rsidP="006104ED">
            <w:pPr>
              <w:widowControl w:val="0"/>
              <w:suppressAutoHyphens/>
              <w:ind w:firstLine="720"/>
              <w:jc w:val="both"/>
            </w:pPr>
            <w:r>
              <w:t>5.</w:t>
            </w:r>
            <w:r w:rsidR="00B67C8B">
              <w:t>Допускается пристраивать к усадебным домам помещения для скота и птицы с изоляцией от жилых комнат тремя подсобными помещениями.</w:t>
            </w:r>
          </w:p>
          <w:p w:rsidR="00B67C8B" w:rsidRDefault="001F12B1" w:rsidP="006104ED">
            <w:pPr>
              <w:widowControl w:val="0"/>
              <w:suppressAutoHyphens/>
              <w:ind w:firstLine="720"/>
              <w:jc w:val="both"/>
            </w:pPr>
            <w:r>
              <w:t>6.</w:t>
            </w:r>
            <w:r w:rsidR="00B67C8B">
              <w:t>Отдельно стоящие гаражи располагать в пределах участка жилого дома, с выездом со стороны улицы без выхода за линию застройки.</w:t>
            </w:r>
          </w:p>
          <w:p w:rsidR="00B67C8B" w:rsidRPr="00BB0BC8" w:rsidRDefault="001F12B1" w:rsidP="006104ED">
            <w:pPr>
              <w:widowControl w:val="0"/>
              <w:suppressAutoHyphens/>
              <w:ind w:firstLine="720"/>
              <w:jc w:val="both"/>
            </w:pPr>
            <w:r>
              <w:t>7.</w:t>
            </w:r>
            <w:r w:rsidR="00710F85">
              <w:t>Предельное количество этажей-1.</w:t>
            </w:r>
          </w:p>
          <w:p w:rsidR="006104ED" w:rsidRPr="00D371C7" w:rsidRDefault="006104ED" w:rsidP="006104ED">
            <w:pPr>
              <w:widowControl w:val="0"/>
              <w:suppressAutoHyphens/>
              <w:ind w:firstLine="720"/>
              <w:jc w:val="both"/>
            </w:pPr>
            <w:r w:rsidRPr="00D371C7">
              <w:t>Техническая возможность подключения (технологического присоединения) к сетям инженерно-технического обеспечения:</w:t>
            </w:r>
          </w:p>
          <w:p w:rsidR="006104ED" w:rsidRPr="00D371C7" w:rsidRDefault="006104ED" w:rsidP="00A065A5">
            <w:pPr>
              <w:widowControl w:val="0"/>
              <w:suppressAutoHyphens/>
              <w:ind w:firstLine="720"/>
              <w:jc w:val="both"/>
            </w:pPr>
            <w:r w:rsidRPr="00D371C7">
              <w:t xml:space="preserve">- техническая возможность подключения к сетям газоснабжения </w:t>
            </w:r>
            <w:r w:rsidR="00A065A5" w:rsidRPr="00D371C7">
              <w:t>отсутствует</w:t>
            </w:r>
            <w:r w:rsidR="001F12B1">
              <w:t>.</w:t>
            </w:r>
          </w:p>
          <w:p w:rsidR="00C629E7" w:rsidRPr="00537215" w:rsidRDefault="00A065A5" w:rsidP="006104ED">
            <w:pPr>
              <w:widowControl w:val="0"/>
              <w:suppressAutoHyphens/>
              <w:jc w:val="both"/>
            </w:pPr>
            <w:r w:rsidRPr="00D371C7">
              <w:t xml:space="preserve">    </w:t>
            </w:r>
            <w:r w:rsidR="006104ED" w:rsidRPr="00D371C7">
              <w:t xml:space="preserve"> </w:t>
            </w:r>
            <w:r w:rsidRPr="00D371C7">
              <w:t xml:space="preserve">       -</w:t>
            </w:r>
            <w:r w:rsidR="006104ED" w:rsidRPr="00D371C7">
              <w:t>техническая возможность подключения объекта к сетям водоснабжения и водоотведения отсутствует</w:t>
            </w:r>
            <w:r w:rsidR="001F12B1">
              <w:t>.</w:t>
            </w:r>
          </w:p>
        </w:tc>
      </w:tr>
      <w:tr w:rsidR="0074511C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74511C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lastRenderedPageBreak/>
              <w:t>Обременения объекта:</w:t>
            </w:r>
          </w:p>
          <w:p w:rsidR="0074511C" w:rsidRPr="001F12B1" w:rsidRDefault="0074511C" w:rsidP="007B1517">
            <w:pPr>
              <w:pStyle w:val="a3"/>
              <w:widowControl w:val="0"/>
            </w:pPr>
            <w:r w:rsidRPr="001F12B1">
              <w:t>Обременени</w:t>
            </w:r>
            <w:r w:rsidR="000D5F79" w:rsidRPr="001F12B1">
              <w:t>й нет.</w:t>
            </w:r>
          </w:p>
          <w:p w:rsidR="003F59AB" w:rsidRPr="003F59AB" w:rsidRDefault="003F59AB" w:rsidP="007B1517">
            <w:pPr>
              <w:pStyle w:val="a3"/>
              <w:widowControl w:val="0"/>
              <w:rPr>
                <w:b/>
              </w:rPr>
            </w:pPr>
            <w:r w:rsidRPr="003F59AB">
              <w:rPr>
                <w:b/>
              </w:rPr>
              <w:t>Ограничения использования объекта:</w:t>
            </w:r>
          </w:p>
          <w:p w:rsidR="003F59AB" w:rsidRPr="001F12B1" w:rsidRDefault="00667126" w:rsidP="00667126">
            <w:pPr>
              <w:pStyle w:val="a3"/>
              <w:widowControl w:val="0"/>
            </w:pPr>
            <w:r w:rsidRPr="001F12B1">
              <w:t>Ограничений нет.</w:t>
            </w:r>
          </w:p>
        </w:tc>
      </w:tr>
      <w:tr w:rsidR="0074511C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3F4A1D" w:rsidRPr="00A73881" w:rsidRDefault="0074511C" w:rsidP="00F369B9">
            <w:pPr>
              <w:pStyle w:val="a4"/>
              <w:ind w:left="0"/>
              <w:rPr>
                <w:color w:val="FF0000"/>
              </w:rPr>
            </w:pPr>
            <w:r>
              <w:rPr>
                <w:b/>
              </w:rPr>
              <w:t>Начальная цена продажи:</w:t>
            </w:r>
            <w:r w:rsidR="00667126" w:rsidRPr="00667126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667126" w:rsidRPr="00870313">
              <w:t>1</w:t>
            </w:r>
            <w:r w:rsidR="00870313" w:rsidRPr="00870313">
              <w:t>03 688</w:t>
            </w:r>
            <w:r w:rsidR="00667126" w:rsidRPr="00870313">
              <w:t xml:space="preserve">,00 (сто </w:t>
            </w:r>
            <w:r w:rsidR="00870313" w:rsidRPr="00870313">
              <w:t>три</w:t>
            </w:r>
            <w:r w:rsidR="00667126" w:rsidRPr="00870313">
              <w:t xml:space="preserve">  тысяч</w:t>
            </w:r>
            <w:r w:rsidR="00870313" w:rsidRPr="00870313">
              <w:t>и</w:t>
            </w:r>
            <w:r w:rsidR="00667126" w:rsidRPr="00870313">
              <w:t xml:space="preserve"> </w:t>
            </w:r>
            <w:r w:rsidR="00870313" w:rsidRPr="00870313">
              <w:t>шестьсот восемьдесят восемь</w:t>
            </w:r>
            <w:r w:rsidR="00667126" w:rsidRPr="00870313">
              <w:t>) рублей 00 копеек</w:t>
            </w:r>
            <w:r w:rsidR="00F369B9" w:rsidRPr="00870313">
              <w:t xml:space="preserve"> </w:t>
            </w:r>
            <w:r w:rsidR="00667126" w:rsidRPr="00870313">
              <w:t xml:space="preserve"> </w:t>
            </w:r>
            <w:r w:rsidR="00DA0CA3" w:rsidRPr="00870313">
              <w:t>(НДС не облагается)</w:t>
            </w:r>
            <w:r w:rsidRPr="00870313">
              <w:t>.</w:t>
            </w:r>
          </w:p>
          <w:p w:rsidR="0074511C" w:rsidRDefault="0074511C" w:rsidP="005916CB">
            <w:pPr>
              <w:widowControl w:val="0"/>
              <w:suppressAutoHyphens/>
              <w:jc w:val="both"/>
            </w:pPr>
            <w:r>
              <w:t xml:space="preserve">Начальная цена установлена в соответствии </w:t>
            </w:r>
            <w:r w:rsidR="00FA0AE5">
              <w:t xml:space="preserve">с </w:t>
            </w:r>
            <w:r w:rsidR="00243F07">
              <w:t>кадастровой стоимостью</w:t>
            </w:r>
            <w:r w:rsidR="00E1135D">
              <w:t xml:space="preserve"> земельного участка</w:t>
            </w:r>
            <w:r w:rsidR="00633A0D">
              <w:t xml:space="preserve">, </w:t>
            </w:r>
            <w:r w:rsidR="00D8740C">
              <w:t>расположенн</w:t>
            </w:r>
            <w:r w:rsidR="00176073">
              <w:t>ого</w:t>
            </w:r>
            <w:r w:rsidR="00633A0D">
              <w:t xml:space="preserve"> по адресу: Ивановская область</w:t>
            </w:r>
            <w:r w:rsidR="00633A0D" w:rsidRPr="003F2167">
              <w:rPr>
                <w:color w:val="000000"/>
              </w:rPr>
              <w:t>,</w:t>
            </w:r>
            <w:r w:rsidR="003F4A1D" w:rsidRPr="003F2167">
              <w:rPr>
                <w:color w:val="000000"/>
              </w:rPr>
              <w:t xml:space="preserve"> </w:t>
            </w:r>
            <w:r w:rsidR="00F369B9">
              <w:rPr>
                <w:color w:val="000000"/>
              </w:rPr>
              <w:t>Фурмановский район,</w:t>
            </w:r>
            <w:r w:rsidR="0099475F">
              <w:rPr>
                <w:color w:val="000000"/>
              </w:rPr>
              <w:t xml:space="preserve"> </w:t>
            </w:r>
            <w:r w:rsidR="00A73881">
              <w:rPr>
                <w:color w:val="000000"/>
              </w:rPr>
              <w:t>д</w:t>
            </w:r>
            <w:r w:rsidR="00F369B9">
              <w:rPr>
                <w:color w:val="000000"/>
              </w:rPr>
              <w:t xml:space="preserve">. </w:t>
            </w:r>
            <w:r w:rsidR="00A73881">
              <w:rPr>
                <w:color w:val="000000"/>
              </w:rPr>
              <w:t>Голчаново</w:t>
            </w:r>
            <w:r w:rsidR="00F369B9">
              <w:rPr>
                <w:color w:val="000000"/>
              </w:rPr>
              <w:t>.</w:t>
            </w:r>
          </w:p>
        </w:tc>
      </w:tr>
      <w:tr w:rsidR="0074511C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74511C" w:rsidRDefault="00425090" w:rsidP="00D15882">
            <w:pPr>
              <w:pStyle w:val="a4"/>
              <w:ind w:left="0"/>
            </w:pPr>
            <w:r w:rsidRPr="00550313">
              <w:rPr>
                <w:b/>
              </w:rPr>
              <w:t>Шаг аукциона:</w:t>
            </w:r>
            <w:r w:rsidR="00DB6654" w:rsidRPr="00550313">
              <w:rPr>
                <w:b/>
              </w:rPr>
              <w:t xml:space="preserve"> </w:t>
            </w:r>
            <w:r w:rsidR="00817365" w:rsidRPr="00817365">
              <w:t>3 110,64 (три  тысячи сто десять) рублей 64 копейки</w:t>
            </w:r>
          </w:p>
          <w:p w:rsidR="005916CB" w:rsidRPr="00550313" w:rsidRDefault="005916CB" w:rsidP="00D15882">
            <w:pPr>
              <w:pStyle w:val="a4"/>
              <w:ind w:left="0"/>
            </w:pPr>
          </w:p>
        </w:tc>
      </w:tr>
      <w:tr w:rsidR="0074511C" w:rsidTr="007A395F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10456" w:type="dxa"/>
          </w:tcPr>
          <w:p w:rsidR="003126C9" w:rsidRPr="0021247A" w:rsidRDefault="0074511C" w:rsidP="001079FB">
            <w:pPr>
              <w:widowControl w:val="0"/>
              <w:jc w:val="both"/>
              <w:rPr>
                <w:color w:val="FF0000"/>
              </w:rPr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="00817365" w:rsidRPr="00817365">
              <w:t>20 737,60 (двадцать  тысяч  семьсот тридцать семь) рублей 60 копеек;</w:t>
            </w:r>
          </w:p>
          <w:p w:rsidR="007430C7" w:rsidRDefault="000573E0" w:rsidP="00FA0633">
            <w:pPr>
              <w:widowControl w:val="0"/>
              <w:jc w:val="both"/>
            </w:pPr>
            <w:r w:rsidRPr="000573E0">
              <w:t>Задаток</w:t>
            </w:r>
            <w:r w:rsidRPr="000573E0">
              <w:rPr>
                <w:b/>
              </w:rPr>
              <w:t xml:space="preserve"> </w:t>
            </w:r>
            <w:r w:rsidRPr="000573E0"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>
              <w:t xml:space="preserve"> </w:t>
            </w:r>
            <w:r w:rsidR="00FA0633">
              <w:t xml:space="preserve">(Администрация Фурмановского муниципального района Ивановской области) </w:t>
            </w:r>
            <w:r w:rsidR="00FA0633" w:rsidRPr="000573E0">
              <w:t xml:space="preserve">л/с </w:t>
            </w:r>
            <w:r w:rsidR="00FA0633">
              <w:t>05333007140</w:t>
            </w:r>
            <w:r w:rsidR="00FA0633" w:rsidRPr="000573E0">
              <w:t xml:space="preserve"> </w:t>
            </w:r>
            <w:r w:rsidR="00FA0633">
              <w:t>КПП 370501001</w:t>
            </w:r>
            <w:r w:rsidR="00FA0633" w:rsidRPr="000573E0">
              <w:t>,</w:t>
            </w:r>
          </w:p>
          <w:p w:rsidR="000952FF" w:rsidRPr="00550313" w:rsidRDefault="00FA0633" w:rsidP="00CF6871">
            <w:pPr>
              <w:widowControl w:val="0"/>
              <w:jc w:val="both"/>
            </w:pPr>
            <w:r w:rsidRPr="000573E0">
              <w:t>ИНН 3705001560,</w:t>
            </w:r>
            <w:r w:rsidR="00E94CDE">
              <w:t xml:space="preserve"> код ОКТМО 24631100</w:t>
            </w:r>
            <w:r w:rsidR="00CF6871">
              <w:t>,</w:t>
            </w:r>
            <w:r>
              <w:t xml:space="preserve"> </w:t>
            </w:r>
            <w:r w:rsidR="000573E0" w:rsidRPr="000573E0">
              <w:t>р/с 403</w:t>
            </w:r>
            <w:r>
              <w:t> </w:t>
            </w:r>
            <w:r w:rsidR="000573E0" w:rsidRPr="000573E0">
              <w:t>028</w:t>
            </w:r>
            <w:r>
              <w:t> </w:t>
            </w:r>
            <w:r w:rsidR="000573E0" w:rsidRPr="000573E0">
              <w:t>10</w:t>
            </w:r>
            <w:r>
              <w:t>8 </w:t>
            </w:r>
            <w:r w:rsidR="000573E0" w:rsidRPr="000573E0">
              <w:t>000</w:t>
            </w:r>
            <w:r>
              <w:t> </w:t>
            </w:r>
            <w:r w:rsidR="000573E0" w:rsidRPr="000573E0">
              <w:t>030</w:t>
            </w:r>
            <w:r>
              <w:t> </w:t>
            </w:r>
            <w:r w:rsidR="000573E0" w:rsidRPr="000573E0">
              <w:t>000</w:t>
            </w:r>
            <w:r>
              <w:t xml:space="preserve"> </w:t>
            </w:r>
            <w:r w:rsidR="008252C0">
              <w:t>50</w:t>
            </w:r>
            <w:r w:rsidR="00CF6871">
              <w:t>,</w:t>
            </w:r>
            <w:r w:rsidR="000573E0">
              <w:t xml:space="preserve"> Отделение Иваново</w:t>
            </w:r>
            <w:r w:rsidR="001431A6">
              <w:t>,</w:t>
            </w:r>
            <w:r w:rsidR="000573E0">
              <w:t xml:space="preserve"> г</w:t>
            </w:r>
            <w:r w:rsidR="005A1F6A">
              <w:t>ород</w:t>
            </w:r>
            <w:r w:rsidR="000573E0">
              <w:t xml:space="preserve"> Иваново,</w:t>
            </w:r>
            <w:r w:rsidR="000573E0" w:rsidRPr="000573E0">
              <w:t xml:space="preserve"> БИК 042406001</w:t>
            </w:r>
          </w:p>
        </w:tc>
      </w:tr>
      <w:tr w:rsidR="0074511C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9" w:history="1">
              <w:r w:rsidRPr="00ED7524">
                <w:rPr>
                  <w:bCs/>
                </w:rPr>
                <w:t>п</w:t>
              </w:r>
              <w:r w:rsidR="009B2D87" w:rsidRPr="00ED7524">
                <w:rPr>
                  <w:bCs/>
                </w:rPr>
                <w:t>.</w:t>
              </w:r>
              <w:r w:rsidRPr="00ED7524">
                <w:rPr>
                  <w:bCs/>
                </w:rPr>
                <w:t xml:space="preserve"> 13</w:t>
              </w:r>
            </w:hyperlink>
            <w:r w:rsidRPr="00ED7524">
              <w:rPr>
                <w:bCs/>
              </w:rPr>
              <w:t xml:space="preserve">, </w:t>
            </w:r>
            <w:hyperlink r:id="rId10" w:history="1">
              <w:r w:rsidRPr="00ED7524">
                <w:rPr>
                  <w:bCs/>
                </w:rPr>
                <w:t>14</w:t>
              </w:r>
            </w:hyperlink>
            <w:r w:rsidRPr="00ED7524">
              <w:rPr>
                <w:bCs/>
              </w:rPr>
              <w:t xml:space="preserve"> или </w:t>
            </w:r>
            <w:hyperlink r:id="rId11" w:history="1">
              <w:r w:rsidRPr="00ED7524">
                <w:rPr>
                  <w:bCs/>
                </w:rPr>
                <w:t>20</w:t>
              </w:r>
            </w:hyperlink>
            <w:r w:rsidRPr="00ED7524">
              <w:rPr>
                <w:bCs/>
              </w:rPr>
              <w:t xml:space="preserve"> </w:t>
            </w:r>
            <w:r w:rsidR="009B2D87" w:rsidRPr="00ED7524">
              <w:rPr>
                <w:bCs/>
              </w:rPr>
              <w:t xml:space="preserve"> ст. 39.12 ЗК РФ</w:t>
            </w:r>
            <w:r w:rsidRPr="00ED7524">
              <w:rPr>
                <w:bCs/>
              </w:rPr>
              <w:t xml:space="preserve">, в течение тридцати дней со дня направления </w:t>
            </w:r>
            <w:r w:rsidR="009B2D87" w:rsidRPr="00ED7524">
              <w:rPr>
                <w:bCs/>
              </w:rPr>
              <w:t>ему</w:t>
            </w:r>
            <w:r w:rsidRPr="00ED7524">
              <w:rPr>
                <w:bCs/>
              </w:rPr>
              <w:t xml:space="preserve"> </w:t>
            </w:r>
            <w:r w:rsidR="009B2D87" w:rsidRPr="00ED7524">
              <w:rPr>
                <w:bCs/>
              </w:rPr>
              <w:t xml:space="preserve">администрацией </w:t>
            </w:r>
            <w:r w:rsidRPr="00ED7524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 w:rsidRPr="00ED7524">
              <w:rPr>
                <w:bCs/>
              </w:rPr>
              <w:t xml:space="preserve">администрацию </w:t>
            </w:r>
            <w:r w:rsidRPr="00ED7524">
              <w:rPr>
                <w:bCs/>
              </w:rPr>
              <w:t xml:space="preserve">указанные договоры, </w:t>
            </w:r>
            <w:r w:rsidR="005D07D0" w:rsidRPr="00ED7524">
              <w:rPr>
                <w:bCs/>
              </w:rPr>
              <w:t xml:space="preserve">Администрация </w:t>
            </w:r>
            <w:r w:rsidRPr="00ED7524">
              <w:rPr>
                <w:bCs/>
              </w:rPr>
              <w:t xml:space="preserve">в течение пяти рабочих дней со дня истечения этого срока направляет сведения, предусмотренные </w:t>
            </w:r>
            <w:hyperlink r:id="rId12" w:history="1">
              <w:r w:rsidRPr="00ED7524">
                <w:rPr>
                  <w:bCs/>
                </w:rPr>
                <w:t>подпунктами 1</w:t>
              </w:r>
            </w:hyperlink>
            <w:r w:rsidRPr="00ED7524">
              <w:rPr>
                <w:bCs/>
              </w:rPr>
              <w:t xml:space="preserve"> - </w:t>
            </w:r>
            <w:hyperlink r:id="rId13" w:history="1">
              <w:r w:rsidRPr="00ED7524">
                <w:rPr>
                  <w:bCs/>
                </w:rPr>
                <w:t>3 пункта 29</w:t>
              </w:r>
            </w:hyperlink>
            <w:r w:rsidRPr="00ED7524">
              <w:rPr>
                <w:bCs/>
              </w:rPr>
              <w:t xml:space="preserve"> </w:t>
            </w:r>
            <w:r w:rsidR="009B2D87" w:rsidRPr="00ED7524">
              <w:rPr>
                <w:bCs/>
              </w:rPr>
              <w:t>ст. 39.12 ЗК РФ</w:t>
            </w:r>
            <w:r w:rsidRPr="00ED7524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 w:rsidRPr="00ED7524">
              <w:rPr>
                <w:bCs/>
              </w:rPr>
              <w:t>росовестных участников аук</w:t>
            </w:r>
            <w:r w:rsidR="008F11C8">
              <w:rPr>
                <w:bCs/>
              </w:rPr>
              <w:t>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A86264" w:rsidRP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  <w:r w:rsidR="00CD1169">
              <w:t>русский.</w:t>
            </w:r>
          </w:p>
        </w:tc>
      </w:tr>
      <w:tr w:rsidR="0074511C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2C04A1" w:rsidRPr="002C04A1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  <w:r w:rsidR="00CD1169">
              <w:t>рубль РФ.</w:t>
            </w:r>
          </w:p>
        </w:tc>
      </w:tr>
      <w:tr w:rsidR="0074511C" w:rsidTr="00CD1169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0456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 w:rsidTr="008A0AA9">
        <w:tblPrEx>
          <w:tblCellMar>
            <w:top w:w="0" w:type="dxa"/>
            <w:bottom w:w="0" w:type="dxa"/>
          </w:tblCellMar>
        </w:tblPrEx>
        <w:trPr>
          <w:cantSplit/>
          <w:trHeight w:val="2221"/>
        </w:trPr>
        <w:tc>
          <w:tcPr>
            <w:tcW w:w="10456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74511C" w:rsidTr="007A395F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10456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3F59AB" w:rsidRPr="003F59AB" w:rsidRDefault="003F59AB" w:rsidP="007B1517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74511C" w:rsidRDefault="0074511C" w:rsidP="00DD1E0B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</w:t>
            </w:r>
            <w:r w:rsidR="00D131AD">
              <w:t>по</w:t>
            </w:r>
            <w:r>
              <w:t xml:space="preserve"> форме</w:t>
            </w:r>
            <w:r w:rsidR="00D131AD">
              <w:t xml:space="preserve"> № 1 приложения к аукционной документации</w:t>
            </w:r>
            <w:r>
              <w:t xml:space="preserve"> и вместе с установленн</w:t>
            </w:r>
            <w:r w:rsidR="00965B28">
              <w:t>ым</w:t>
            </w:r>
            <w:r>
              <w:t xml:space="preserve"> </w:t>
            </w:r>
            <w:r w:rsidR="00965B28">
              <w:t xml:space="preserve">перечнем </w:t>
            </w:r>
            <w:r>
              <w:t>документ</w:t>
            </w:r>
            <w:r w:rsidR="00965B28">
              <w:t>ов</w:t>
            </w:r>
            <w:r>
              <w:t xml:space="preserve"> подается Продавцу.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Претендент представляет следующие документы</w:t>
            </w:r>
            <w:r w:rsidR="00EF251F">
              <w:t xml:space="preserve"> (согласно п.</w:t>
            </w:r>
            <w:r w:rsidR="00113C10">
              <w:t xml:space="preserve"> </w:t>
            </w:r>
            <w:r w:rsidR="00276908">
              <w:t>1</w:t>
            </w:r>
            <w:r w:rsidR="00EF251F">
              <w:t xml:space="preserve"> ст.</w:t>
            </w:r>
            <w:r w:rsidR="00113C10">
              <w:t xml:space="preserve"> </w:t>
            </w:r>
            <w:r w:rsidR="00EF251F">
              <w:t>3</w:t>
            </w:r>
            <w:r w:rsidR="00276908">
              <w:t>9</w:t>
            </w:r>
            <w:r w:rsidR="00EF251F">
              <w:t>.1</w:t>
            </w:r>
            <w:r w:rsidR="00276908">
              <w:t>2</w:t>
            </w:r>
            <w:r w:rsidR="00EF251F">
              <w:t xml:space="preserve"> </w:t>
            </w:r>
            <w:r w:rsidR="00E562B3">
              <w:t>Земельного кодекса Российской Федерации</w:t>
            </w:r>
            <w:r w:rsidR="00EF251F">
              <w:t>)</w:t>
            </w:r>
            <w:r>
              <w:t>:</w:t>
            </w:r>
          </w:p>
          <w:p w:rsidR="00EF251F" w:rsidRPr="00EF251F" w:rsidRDefault="00EF251F" w:rsidP="00EF251F">
            <w:pPr>
              <w:ind w:firstLine="510"/>
              <w:jc w:val="both"/>
            </w:pPr>
            <w:r>
              <w:rPr>
                <w:rStyle w:val="blk"/>
              </w:rPr>
              <w:t xml:space="preserve">1) заявка на участие в аукционе по установленной </w:t>
            </w:r>
            <w:r w:rsidR="00276908">
              <w:rPr>
                <w:rStyle w:val="blk"/>
              </w:rPr>
              <w:t xml:space="preserve">в извещении о проведении аукциона </w:t>
            </w:r>
            <w:r>
              <w:rPr>
                <w:rStyle w:val="blk"/>
              </w:rPr>
              <w:t xml:space="preserve">форме с указанием </w:t>
            </w:r>
            <w:r w:rsidR="00276908">
              <w:rPr>
                <w:rStyle w:val="blk"/>
              </w:rPr>
              <w:t xml:space="preserve"> банковских реквизитов счета для возврата задатка</w:t>
            </w:r>
            <w:r>
              <w:rPr>
                <w:rStyle w:val="blk"/>
              </w:rPr>
              <w:t>;</w:t>
            </w:r>
          </w:p>
          <w:p w:rsidR="00276908" w:rsidRDefault="00EF251F" w:rsidP="00EF251F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 xml:space="preserve">2) копии документов, удостоверяющих личность </w:t>
            </w:r>
            <w:r w:rsidR="00276908">
              <w:rPr>
                <w:rStyle w:val="blk"/>
              </w:rPr>
              <w:t>заявителя (для граждан);</w:t>
            </w:r>
          </w:p>
          <w:p w:rsidR="00D01642" w:rsidRDefault="00D01642" w:rsidP="00D0164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01642" w:rsidRDefault="00D01642" w:rsidP="005E132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</w:t>
            </w:r>
            <w:r w:rsidR="00EF251F">
              <w:rPr>
                <w:rStyle w:val="blk"/>
              </w:rPr>
              <w:t>) документы, подтверждающие внесение задатка</w:t>
            </w:r>
            <w:r>
              <w:rPr>
                <w:rStyle w:val="blk"/>
              </w:rPr>
              <w:t xml:space="preserve">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297AE5" w:rsidRPr="00466439" w:rsidRDefault="00297AE5" w:rsidP="005E1327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74511C" w:rsidRPr="008A0AA9" w:rsidRDefault="00B307E6" w:rsidP="008A0AA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</w:tc>
      </w:tr>
      <w:tr w:rsidR="0074511C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74511C" w:rsidRPr="00F351C9" w:rsidRDefault="00D8622C" w:rsidP="00D8622C">
            <w:pPr>
              <w:pStyle w:val="a3"/>
              <w:widowControl w:val="0"/>
            </w:pPr>
            <w:r>
              <w:rPr>
                <w:b/>
              </w:rPr>
              <w:t>Место подачи</w:t>
            </w:r>
            <w:r w:rsidR="0074511C" w:rsidRPr="00F351C9">
              <w:rPr>
                <w:b/>
              </w:rPr>
              <w:t xml:space="preserve"> заявок: </w:t>
            </w:r>
            <w:smartTag w:uri="urn:schemas-microsoft-com:office:smarttags" w:element="metricconverter">
              <w:smartTagPr>
                <w:attr w:name="ProductID" w:val="155520, г"/>
              </w:smartTagPr>
              <w:r w:rsidR="0074511C" w:rsidRPr="00F351C9">
                <w:t>15552</w:t>
              </w:r>
              <w:r w:rsidR="008C32E7" w:rsidRPr="00F351C9">
                <w:t>0</w:t>
              </w:r>
              <w:r w:rsidR="0074511C" w:rsidRPr="00F351C9">
                <w:t>, г</w:t>
              </w:r>
            </w:smartTag>
            <w:r w:rsidR="0074511C" w:rsidRPr="00F351C9">
              <w:t>. Фурманов, ул.</w:t>
            </w:r>
            <w:r w:rsidR="00CA158F" w:rsidRPr="00F351C9">
              <w:t xml:space="preserve"> </w:t>
            </w:r>
            <w:r w:rsidR="008C32E7" w:rsidRPr="00F351C9">
              <w:t>Социалистическая</w:t>
            </w:r>
            <w:r w:rsidR="0074511C" w:rsidRPr="00F351C9">
              <w:t xml:space="preserve">, д. </w:t>
            </w:r>
            <w:r w:rsidR="008C32E7" w:rsidRPr="00F351C9">
              <w:t>15</w:t>
            </w:r>
            <w:r w:rsidR="0074511C" w:rsidRPr="00F351C9">
              <w:t>,</w:t>
            </w:r>
            <w:r w:rsidR="00C30ECB">
              <w:t xml:space="preserve">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F06ADE">
              <w:t>12</w:t>
            </w:r>
            <w:r w:rsidR="00B0374B">
              <w:t xml:space="preserve"> а</w:t>
            </w:r>
            <w:r w:rsidR="000F7A66" w:rsidRPr="00F351C9">
              <w:t>;</w:t>
            </w:r>
            <w:r w:rsidR="0074511C" w:rsidRPr="00F351C9">
              <w:t xml:space="preserve"> </w:t>
            </w:r>
            <w:r>
              <w:t xml:space="preserve">                         </w:t>
            </w:r>
            <w:r w:rsidR="0074511C" w:rsidRPr="00F351C9">
              <w:t>тел.</w:t>
            </w:r>
            <w:r w:rsidR="000F7A66" w:rsidRPr="00F351C9">
              <w:t>:</w:t>
            </w:r>
            <w:r w:rsidR="0074511C" w:rsidRPr="00F351C9">
              <w:t xml:space="preserve"> (</w:t>
            </w:r>
            <w:r w:rsidR="008C32E7" w:rsidRPr="00F351C9">
              <w:t>4</w:t>
            </w:r>
            <w:r w:rsidR="0074511C"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137E68" w:rsidRPr="00F351C9">
              <w:t xml:space="preserve"> </w:t>
            </w:r>
            <w:r w:rsidR="00965B28" w:rsidRPr="00F351C9">
              <w:t xml:space="preserve">Контактное лицо: </w:t>
            </w:r>
            <w:r w:rsidR="00A02F72">
              <w:t>Челышева Юлия Вячеславовна</w:t>
            </w:r>
            <w:r w:rsidR="00EB12AE">
              <w:t>.</w:t>
            </w:r>
          </w:p>
        </w:tc>
      </w:tr>
      <w:tr w:rsidR="000952FF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0952FF" w:rsidRPr="000952FF" w:rsidRDefault="000952FF" w:rsidP="000952FF">
            <w:pPr>
              <w:widowControl w:val="0"/>
              <w:rPr>
                <w:b/>
              </w:rPr>
            </w:pPr>
            <w:r w:rsidRPr="000952FF">
              <w:rPr>
                <w:b/>
              </w:rPr>
              <w:t xml:space="preserve">Претендент не допускается к участию в </w:t>
            </w:r>
            <w:r>
              <w:rPr>
                <w:b/>
              </w:rPr>
              <w:t>аукционе</w:t>
            </w:r>
            <w:r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276908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  <w:p w:rsidR="000952FF" w:rsidRPr="000952FF" w:rsidRDefault="000952FF" w:rsidP="005A4DC5">
            <w:pPr>
              <w:pStyle w:val="a3"/>
              <w:widowControl w:val="0"/>
            </w:pPr>
          </w:p>
        </w:tc>
      </w:tr>
      <w:tr w:rsidR="00356FB4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E87BD0" w:rsidRPr="00EB12AE" w:rsidRDefault="007518B1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</w:t>
            </w:r>
            <w:r w:rsidR="00520E3B">
              <w:rPr>
                <w:color w:val="000000"/>
              </w:rPr>
              <w:t>15</w:t>
            </w:r>
            <w:r w:rsidR="00550313" w:rsidRPr="00EB12AE">
              <w:rPr>
                <w:color w:val="000000"/>
              </w:rPr>
              <w:t xml:space="preserve"> час. </w:t>
            </w:r>
            <w:r w:rsidR="00C30ECB" w:rsidRPr="0021247A">
              <w:rPr>
                <w:color w:val="FF0000"/>
              </w:rPr>
              <w:t>«</w:t>
            </w:r>
            <w:r w:rsidR="00F61ED2">
              <w:rPr>
                <w:color w:val="FF0000"/>
              </w:rPr>
              <w:t>12</w:t>
            </w:r>
            <w:r w:rsidR="004B3CD2" w:rsidRPr="0021247A">
              <w:rPr>
                <w:color w:val="FF0000"/>
              </w:rPr>
              <w:t xml:space="preserve">» </w:t>
            </w:r>
            <w:r w:rsidR="00F61ED2">
              <w:rPr>
                <w:color w:val="FF0000"/>
              </w:rPr>
              <w:t>октября</w:t>
            </w:r>
            <w:r w:rsidR="004B3CD2" w:rsidRPr="0021247A">
              <w:rPr>
                <w:color w:val="FF0000"/>
              </w:rPr>
              <w:t xml:space="preserve"> </w:t>
            </w:r>
            <w:r w:rsidRPr="0021247A">
              <w:rPr>
                <w:color w:val="FF0000"/>
              </w:rPr>
              <w:t>201</w:t>
            </w:r>
            <w:r w:rsidR="00820567" w:rsidRPr="0021247A">
              <w:rPr>
                <w:color w:val="FF0000"/>
              </w:rPr>
              <w:t>8</w:t>
            </w:r>
            <w:r w:rsidRPr="0021247A">
              <w:rPr>
                <w:color w:val="FF0000"/>
              </w:rPr>
              <w:t xml:space="preserve"> года</w:t>
            </w:r>
            <w:r w:rsidRPr="00EB12AE">
              <w:rPr>
                <w:color w:val="000000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74511C" w:rsidRPr="003E364B" w:rsidRDefault="0074511C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</w:t>
            </w:r>
            <w:r w:rsidRPr="003E364B">
              <w:rPr>
                <w:color w:val="FF0000"/>
              </w:rPr>
              <w:t>.</w:t>
            </w:r>
            <w:r w:rsidR="00A51DD6" w:rsidRPr="003E364B">
              <w:rPr>
                <w:color w:val="FF0000"/>
              </w:rPr>
              <w:t xml:space="preserve"> </w:t>
            </w:r>
            <w:r w:rsidR="004B3CD2" w:rsidRPr="003E364B">
              <w:rPr>
                <w:color w:val="FF0000"/>
              </w:rPr>
              <w:t>«</w:t>
            </w:r>
            <w:r w:rsidR="00F61ED2" w:rsidRPr="003E364B">
              <w:rPr>
                <w:color w:val="FF0000"/>
              </w:rPr>
              <w:t>13</w:t>
            </w:r>
            <w:r w:rsidR="004B3CD2" w:rsidRPr="003E364B">
              <w:rPr>
                <w:color w:val="FF0000"/>
              </w:rPr>
              <w:t xml:space="preserve">» </w:t>
            </w:r>
            <w:r w:rsidR="00F61ED2" w:rsidRPr="003E364B">
              <w:rPr>
                <w:color w:val="FF0000"/>
              </w:rPr>
              <w:t>ноября</w:t>
            </w:r>
            <w:r w:rsidR="004B3CD2" w:rsidRPr="003E364B">
              <w:rPr>
                <w:color w:val="FF0000"/>
              </w:rPr>
              <w:t xml:space="preserve"> </w:t>
            </w:r>
            <w:r w:rsidR="006F4689" w:rsidRPr="003E364B">
              <w:rPr>
                <w:color w:val="FF0000"/>
              </w:rPr>
              <w:t>201</w:t>
            </w:r>
            <w:r w:rsidR="00820567" w:rsidRPr="003E364B">
              <w:rPr>
                <w:color w:val="FF0000"/>
              </w:rPr>
              <w:t>8</w:t>
            </w:r>
            <w:r w:rsidR="006F4689" w:rsidRPr="003E364B">
              <w:rPr>
                <w:color w:val="FF0000"/>
              </w:rPr>
              <w:t xml:space="preserve"> года</w:t>
            </w:r>
            <w:r w:rsidRPr="003E364B">
              <w:rPr>
                <w:color w:val="FF0000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5D4FE8" w:rsidRPr="00EB12AE" w:rsidRDefault="002B5DE3" w:rsidP="007A395F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претендентов участниками аукциона или отказ в допуске претендентов к участию в аукционах) осуществляется по месту приема заявок </w:t>
            </w:r>
            <w:r w:rsidR="004C7908">
              <w:rPr>
                <w:color w:val="000000"/>
              </w:rPr>
              <w:t xml:space="preserve">  </w:t>
            </w:r>
            <w:r w:rsidR="004B3CD2" w:rsidRPr="003E364B">
              <w:rPr>
                <w:color w:val="FF0000"/>
              </w:rPr>
              <w:t>«</w:t>
            </w:r>
            <w:r w:rsidR="00F61ED2" w:rsidRPr="003E364B">
              <w:rPr>
                <w:color w:val="FF0000"/>
              </w:rPr>
              <w:t>14</w:t>
            </w:r>
            <w:r w:rsidR="004B3CD2" w:rsidRPr="003E364B">
              <w:rPr>
                <w:color w:val="FF0000"/>
              </w:rPr>
              <w:t xml:space="preserve">» </w:t>
            </w:r>
            <w:r w:rsidR="00F61ED2" w:rsidRPr="003E364B">
              <w:rPr>
                <w:color w:val="FF0000"/>
              </w:rPr>
              <w:t>ноября</w:t>
            </w:r>
            <w:r w:rsidR="004C7908" w:rsidRPr="003E364B">
              <w:rPr>
                <w:color w:val="FF0000"/>
              </w:rPr>
              <w:t xml:space="preserve"> </w:t>
            </w:r>
            <w:r w:rsidRPr="003E364B">
              <w:rPr>
                <w:color w:val="FF0000"/>
              </w:rPr>
              <w:t>201</w:t>
            </w:r>
            <w:r w:rsidR="00820567" w:rsidRPr="003E364B">
              <w:rPr>
                <w:color w:val="FF0000"/>
              </w:rPr>
              <w:t>8</w:t>
            </w:r>
            <w:r w:rsidRPr="003E364B">
              <w:rPr>
                <w:color w:val="FF0000"/>
              </w:rPr>
              <w:t xml:space="preserve"> года</w:t>
            </w:r>
            <w:r w:rsidRPr="00EB12AE">
              <w:rPr>
                <w:color w:val="000000"/>
              </w:rPr>
              <w:t xml:space="preserve"> в </w:t>
            </w:r>
            <w:r w:rsidR="00452CC2" w:rsidRPr="00EB12AE">
              <w:rPr>
                <w:color w:val="000000"/>
              </w:rPr>
              <w:t>1</w:t>
            </w:r>
            <w:r w:rsidR="00D70393">
              <w:rPr>
                <w:color w:val="000000"/>
              </w:rPr>
              <w:t>6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</w:tc>
      </w:tr>
      <w:tr w:rsidR="0074511C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 xml:space="preserve">Время, дата и место </w:t>
            </w:r>
            <w:r w:rsidR="007A395F">
              <w:rPr>
                <w:b/>
                <w:color w:val="000000"/>
              </w:rPr>
              <w:t xml:space="preserve">проведения аукциона и </w:t>
            </w:r>
            <w:r w:rsidRPr="00EB12AE">
              <w:rPr>
                <w:b/>
                <w:color w:val="000000"/>
              </w:rPr>
              <w:t>подведения итогов:</w:t>
            </w:r>
          </w:p>
          <w:p w:rsidR="0074511C" w:rsidRPr="00EB12AE" w:rsidRDefault="00A51DD6" w:rsidP="00F61ED2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4B3CD2" w:rsidRPr="003E364B">
              <w:rPr>
                <w:color w:val="FF0000"/>
              </w:rPr>
              <w:t>«</w:t>
            </w:r>
            <w:r w:rsidR="00F61ED2" w:rsidRPr="003E364B">
              <w:rPr>
                <w:color w:val="FF0000"/>
              </w:rPr>
              <w:t>20</w:t>
            </w:r>
            <w:r w:rsidR="004B3CD2" w:rsidRPr="003E364B">
              <w:rPr>
                <w:color w:val="FF0000"/>
              </w:rPr>
              <w:t xml:space="preserve">» </w:t>
            </w:r>
            <w:r w:rsidR="00F61ED2" w:rsidRPr="003E364B">
              <w:rPr>
                <w:color w:val="FF0000"/>
              </w:rPr>
              <w:t>ноября</w:t>
            </w:r>
            <w:r w:rsidR="004B3CD2" w:rsidRPr="003E364B">
              <w:rPr>
                <w:color w:val="FF0000"/>
              </w:rPr>
              <w:t xml:space="preserve"> </w:t>
            </w:r>
            <w:r w:rsidR="001207F0" w:rsidRPr="003E364B">
              <w:rPr>
                <w:color w:val="FF0000"/>
              </w:rPr>
              <w:t>201</w:t>
            </w:r>
            <w:r w:rsidR="00820567" w:rsidRPr="003E364B">
              <w:rPr>
                <w:color w:val="FF0000"/>
              </w:rPr>
              <w:t>8</w:t>
            </w:r>
            <w:r w:rsidR="00A1140C" w:rsidRPr="003E364B">
              <w:rPr>
                <w:color w:val="FF0000"/>
              </w:rPr>
              <w:t xml:space="preserve"> </w:t>
            </w:r>
            <w:r w:rsidR="0074511C" w:rsidRPr="003E364B">
              <w:rPr>
                <w:color w:val="FF0000"/>
              </w:rPr>
              <w:t>года</w:t>
            </w:r>
            <w:r w:rsidR="0074511C" w:rsidRPr="00EB12AE">
              <w:rPr>
                <w:color w:val="000000"/>
              </w:rPr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Социалистическая</w:t>
            </w:r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 xml:space="preserve">15, </w:t>
            </w:r>
            <w:r w:rsidR="004B3CD2" w:rsidRPr="00EB12AE">
              <w:rPr>
                <w:color w:val="000000"/>
              </w:rPr>
              <w:t xml:space="preserve">               </w:t>
            </w:r>
            <w:r w:rsidR="008C32E7" w:rsidRPr="00EB12AE">
              <w:rPr>
                <w:color w:val="000000"/>
              </w:rPr>
              <w:t>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5E1327" w:rsidRDefault="0074511C" w:rsidP="007A39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A12CA7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  <w:p w:rsidR="005D4FE8" w:rsidRPr="005E5229" w:rsidRDefault="005D4FE8" w:rsidP="00E65D3D">
            <w:pPr>
              <w:rPr>
                <w:b/>
              </w:rPr>
            </w:pPr>
          </w:p>
        </w:tc>
      </w:tr>
      <w:tr w:rsidR="000952FF" w:rsidTr="007A3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</w:tcPr>
          <w:p w:rsidR="000952FF" w:rsidRDefault="000952FF" w:rsidP="00E65D3D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 w:rsidR="009E6501">
              <w:rPr>
                <w:b/>
              </w:rPr>
              <w:t>аукциона</w:t>
            </w:r>
            <w:r>
              <w:rPr>
                <w:b/>
              </w:rPr>
              <w:t>:</w:t>
            </w:r>
          </w:p>
          <w:p w:rsidR="000952FF" w:rsidRDefault="009E6501" w:rsidP="000952FF">
            <w:pPr>
              <w:widowControl w:val="0"/>
              <w:ind w:firstLine="567"/>
              <w:jc w:val="both"/>
            </w:pPr>
            <w:r>
              <w:t>Аукцион проводится</w:t>
            </w:r>
            <w:r w:rsidR="000952FF">
              <w:t xml:space="preserve"> в указанном в извещении о проведении </w:t>
            </w:r>
            <w:r>
              <w:t>аукциона</w:t>
            </w:r>
            <w:r w:rsidR="000952FF">
              <w:t xml:space="preserve"> месте</w:t>
            </w:r>
            <w:r w:rsidR="005D4FE8">
              <w:t>, в соответствующи</w:t>
            </w:r>
            <w:r w:rsidR="00EC7521">
              <w:t>й</w:t>
            </w:r>
            <w:r w:rsidR="005D4FE8">
              <w:t xml:space="preserve"> день и час.</w:t>
            </w:r>
          </w:p>
          <w:p w:rsidR="000952FF" w:rsidRDefault="000952FF" w:rsidP="000952FF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</w:t>
            </w:r>
            <w:r w:rsidR="009E6501">
              <w:t>го размера</w:t>
            </w:r>
            <w:r>
              <w:t xml:space="preserve"> цены</w:t>
            </w:r>
            <w:r w:rsidR="009E6501">
              <w:t xml:space="preserve"> предмета аукциона, </w:t>
            </w:r>
            <w:r>
              <w:t>«шага аукциона</w:t>
            </w:r>
            <w:r w:rsidR="009E6501">
              <w:t>»</w:t>
            </w:r>
            <w:r w:rsidR="003E364B">
              <w:t xml:space="preserve"> и порядка проведения аукциона </w:t>
            </w:r>
            <w:r w:rsidR="009E6501">
              <w:t>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в) участникам аукциона выдаются пронумерованные билеты, которые они поднимают после оглашения аукционистом начально</w:t>
            </w:r>
            <w:r w:rsidR="00297AE5">
              <w:t>го размера</w:t>
            </w:r>
            <w:r>
              <w:t xml:space="preserve"> цены </w:t>
            </w:r>
            <w:r w:rsidR="00297AE5">
              <w:t xml:space="preserve">предмета аукциона </w:t>
            </w:r>
            <w:r>
              <w:t>и каждой очередной</w:t>
            </w:r>
            <w:r w:rsidR="00297AE5">
              <w:t xml:space="preserve"> цены, </w:t>
            </w:r>
            <w:r>
              <w:t>в случае, если</w:t>
            </w:r>
            <w:r w:rsidR="00297AE5">
              <w:t xml:space="preserve"> готовы купить земельный участок</w:t>
            </w:r>
            <w:r>
              <w:t xml:space="preserve">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или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платы в соответствии с «шагом аукциона»;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952FF" w:rsidRDefault="000952FF" w:rsidP="000952FF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0952FF" w:rsidRDefault="000952FF" w:rsidP="000952FF">
            <w:pPr>
              <w:widowControl w:val="0"/>
              <w:jc w:val="both"/>
            </w:pPr>
          </w:p>
          <w:p w:rsidR="000952FF" w:rsidRPr="00A86264" w:rsidRDefault="000952FF" w:rsidP="00E65D3D">
            <w:pPr>
              <w:rPr>
                <w:b/>
              </w:rPr>
            </w:pP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7617F9" w:rsidRDefault="0074511C" w:rsidP="007617F9">
      <w:pPr>
        <w:widowControl w:val="0"/>
        <w:jc w:val="center"/>
      </w:pPr>
      <w:r>
        <w:rPr>
          <w:sz w:val="16"/>
        </w:rPr>
        <w:br w:type="page"/>
      </w:r>
      <w:r w:rsidR="007617F9"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«___»___________ 2018 г. 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185C81" w:rsidRDefault="007617F9" w:rsidP="007617F9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7617F9" w:rsidRDefault="007617F9" w:rsidP="007617F9">
      <w:pPr>
        <w:widowControl w:val="0"/>
        <w:jc w:val="both"/>
      </w:pPr>
      <w:r>
        <w:t>именуемый далее Претендент,</w:t>
      </w:r>
    </w:p>
    <w:p w:rsidR="007617F9" w:rsidRDefault="007617F9" w:rsidP="007617F9">
      <w:pPr>
        <w:widowControl w:val="0"/>
        <w:jc w:val="both"/>
      </w:pPr>
      <w:r>
        <w:t>в лице ______________________________</w:t>
      </w:r>
      <w:r w:rsidR="00F52B14">
        <w:t>________________</w:t>
      </w:r>
      <w:r>
        <w:t xml:space="preserve">_________________________, </w:t>
      </w:r>
    </w:p>
    <w:p w:rsidR="007617F9" w:rsidRPr="00185C81" w:rsidRDefault="007617F9" w:rsidP="007617F9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7617F9" w:rsidRDefault="007617F9" w:rsidP="007617F9">
      <w:pPr>
        <w:widowControl w:val="0"/>
        <w:jc w:val="both"/>
      </w:pPr>
      <w:r>
        <w:t>действующего на основании _________</w:t>
      </w:r>
      <w:r w:rsidR="00F52B14">
        <w:t>__</w:t>
      </w:r>
      <w:r>
        <w:t>___________________</w:t>
      </w:r>
      <w:r w:rsidR="00F52B14">
        <w:t>__________</w:t>
      </w:r>
      <w:r>
        <w:t xml:space="preserve">____________, </w:t>
      </w:r>
    </w:p>
    <w:p w:rsidR="001F6797" w:rsidRPr="00B638EB" w:rsidRDefault="007617F9" w:rsidP="001F6797">
      <w:pPr>
        <w:widowControl w:val="0"/>
        <w:jc w:val="both"/>
        <w:rPr>
          <w:color w:val="000000"/>
        </w:rPr>
      </w:pPr>
      <w:r>
        <w:t>_____________________________________________________________________________,принимая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участок общей площадью       </w:t>
      </w:r>
      <w:r w:rsidR="0021247A">
        <w:t>800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506D39">
        <w:rPr>
          <w:color w:val="000000"/>
        </w:rPr>
        <w:t xml:space="preserve">, категория земель - </w:t>
      </w:r>
      <w:r w:rsidR="0021247A">
        <w:rPr>
          <w:color w:val="000000"/>
        </w:rPr>
        <w:t>земли населенных пунктов,</w:t>
      </w:r>
      <w:r w:rsidR="001F6797" w:rsidRPr="00B638EB">
        <w:rPr>
          <w:color w:val="000000"/>
        </w:rPr>
        <w:t xml:space="preserve"> с кадастровым номером 37:</w:t>
      </w:r>
      <w:r w:rsidR="001F6797">
        <w:rPr>
          <w:color w:val="000000"/>
        </w:rPr>
        <w:t>19:</w:t>
      </w:r>
      <w:r w:rsidR="001F6797" w:rsidRPr="0059438D">
        <w:t>01</w:t>
      </w:r>
      <w:r w:rsidR="0021247A" w:rsidRPr="0059438D">
        <w:t>3247</w:t>
      </w:r>
      <w:r w:rsidR="001F6797" w:rsidRPr="0059438D">
        <w:t>:</w:t>
      </w:r>
      <w:r w:rsidR="0059438D" w:rsidRPr="0059438D">
        <w:t>267</w:t>
      </w:r>
      <w:r w:rsidR="001F6797" w:rsidRPr="00B638EB">
        <w:rPr>
          <w:color w:val="000000"/>
        </w:rPr>
        <w:t xml:space="preserve">, расположенного по адресу: Ивановская область, </w:t>
      </w:r>
      <w:r w:rsidR="001F6797">
        <w:rPr>
          <w:color w:val="000000"/>
        </w:rPr>
        <w:t>Фурмановский район</w:t>
      </w:r>
      <w:r w:rsidR="001F6797" w:rsidRPr="00B638EB">
        <w:rPr>
          <w:color w:val="000000"/>
        </w:rPr>
        <w:t>,</w:t>
      </w:r>
      <w:r w:rsidR="001F6797">
        <w:t xml:space="preserve"> </w:t>
      </w:r>
      <w:r w:rsidR="008C7B07">
        <w:t>д</w:t>
      </w:r>
      <w:r w:rsidR="0059438D">
        <w:t>.</w:t>
      </w:r>
      <w:r w:rsidR="001F6797">
        <w:t xml:space="preserve"> </w:t>
      </w:r>
      <w:r w:rsidR="008C7B07">
        <w:t>Голчаново</w:t>
      </w:r>
      <w:r w:rsidR="001F6797">
        <w:t>, разрешенное использование (назначение) –индивидуальн</w:t>
      </w:r>
      <w:r w:rsidR="008C7B07">
        <w:t>ый</w:t>
      </w:r>
      <w:r w:rsidR="001F6797">
        <w:t xml:space="preserve"> жило</w:t>
      </w:r>
      <w:r w:rsidR="008C7B07">
        <w:t>й</w:t>
      </w:r>
      <w:r w:rsidR="001F6797">
        <w:t xml:space="preserve"> дом с участком</w:t>
      </w:r>
      <w:r w:rsidR="001F6797" w:rsidRPr="00B638EB">
        <w:rPr>
          <w:color w:val="000000"/>
        </w:rPr>
        <w:t xml:space="preserve">, </w:t>
      </w:r>
      <w:r w:rsidR="001F6797" w:rsidRPr="00B638EB">
        <w:rPr>
          <w:b/>
          <w:color w:val="000000"/>
        </w:rPr>
        <w:t>обязуюсь:</w:t>
      </w:r>
    </w:p>
    <w:p w:rsidR="007617F9" w:rsidRDefault="007617F9" w:rsidP="007617F9">
      <w:pPr>
        <w:widowControl w:val="0"/>
        <w:jc w:val="both"/>
      </w:pPr>
      <w:r>
        <w:t xml:space="preserve"> 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Pr="0059438D">
          <w:rPr>
            <w:rStyle w:val="ac"/>
            <w:color w:val="auto"/>
            <w:lang w:val="en-US"/>
          </w:rPr>
          <w:t>www</w:t>
        </w:r>
        <w:r w:rsidRPr="0059438D">
          <w:rPr>
            <w:rStyle w:val="ac"/>
            <w:color w:val="auto"/>
          </w:rPr>
          <w:t>.</w:t>
        </w:r>
        <w:r w:rsidRPr="0059438D">
          <w:rPr>
            <w:rStyle w:val="ac"/>
            <w:color w:val="auto"/>
            <w:lang w:val="en-US"/>
          </w:rPr>
          <w:t>torqi</w:t>
        </w:r>
        <w:r w:rsidRPr="0059438D">
          <w:rPr>
            <w:rStyle w:val="ac"/>
            <w:color w:val="auto"/>
          </w:rPr>
          <w:t>.</w:t>
        </w:r>
        <w:r w:rsidRPr="0059438D">
          <w:rPr>
            <w:rStyle w:val="ac"/>
            <w:color w:val="auto"/>
            <w:lang w:val="en-US"/>
          </w:rPr>
          <w:t>qov</w:t>
        </w:r>
        <w:r w:rsidRPr="0059438D">
          <w:rPr>
            <w:rStyle w:val="ac"/>
            <w:color w:val="auto"/>
          </w:rPr>
          <w:t>.</w:t>
        </w:r>
        <w:r w:rsidRPr="0059438D">
          <w:rPr>
            <w:rStyle w:val="ac"/>
            <w:color w:val="auto"/>
            <w:lang w:val="en-US"/>
          </w:rPr>
          <w:t>ru</w:t>
        </w:r>
      </w:hyperlink>
      <w:r w:rsidRPr="0059438D">
        <w:t xml:space="preserve"> </w:t>
      </w:r>
      <w:r>
        <w:t xml:space="preserve">и на официальном сайте администрации Фурмановского муниципального района </w:t>
      </w:r>
      <w:r w:rsidRPr="00387AAE">
        <w:rPr>
          <w:color w:val="000000"/>
        </w:rPr>
        <w:t>от</w:t>
      </w:r>
      <w:r w:rsidR="004A234F">
        <w:rPr>
          <w:color w:val="000000"/>
        </w:rPr>
        <w:t xml:space="preserve"> </w:t>
      </w:r>
      <w:r w:rsidR="00ED7524">
        <w:rPr>
          <w:color w:val="0070C0"/>
        </w:rPr>
        <w:t>11</w:t>
      </w:r>
      <w:r w:rsidR="001A0FDE" w:rsidRPr="00FA041D">
        <w:rPr>
          <w:color w:val="0070C0"/>
        </w:rPr>
        <w:t>.</w:t>
      </w:r>
      <w:r w:rsidR="00ED7524">
        <w:rPr>
          <w:color w:val="0070C0"/>
        </w:rPr>
        <w:t>10</w:t>
      </w:r>
      <w:r w:rsidR="001A0FDE" w:rsidRPr="00FA041D">
        <w:rPr>
          <w:color w:val="0070C0"/>
        </w:rPr>
        <w:t>.2018г.</w:t>
      </w:r>
      <w:r>
        <w:t xml:space="preserve">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Со сведениями, изложенными в извещении о проведении аукциона, ознакомлен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Pr="00466439" w:rsidRDefault="007617F9" w:rsidP="007617F9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проведении аукциона</w:t>
      </w:r>
      <w:r w:rsidRPr="00466439">
        <w:t>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Pr="0046643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291CCE">
        <w:t xml:space="preserve">договора </w:t>
      </w:r>
      <w:r w:rsidR="001F6797" w:rsidRPr="00291CCE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7617F9" w:rsidRDefault="007617F9" w:rsidP="007617F9">
      <w:pPr>
        <w:widowControl w:val="0"/>
      </w:pPr>
      <w:r>
        <w:t>Подпись Претендента (его полномочного представителя)</w:t>
      </w:r>
    </w:p>
    <w:p w:rsidR="007617F9" w:rsidRDefault="007617F9" w:rsidP="007617F9">
      <w:pPr>
        <w:widowControl w:val="0"/>
      </w:pPr>
      <w:r>
        <w:t>___________________________________________________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 «____» ___________ 2018 г.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час. ____ мин.____ « ____»___________ 2018 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7617F9" w:rsidRDefault="007617F9" w:rsidP="007617F9">
      <w:pPr>
        <w:widowControl w:val="0"/>
        <w:jc w:val="right"/>
        <w:rPr>
          <w:b/>
        </w:rPr>
      </w:pPr>
      <w:r>
        <w:br w:type="page"/>
      </w:r>
      <w:r w:rsidRPr="000C3F61">
        <w:rPr>
          <w:b/>
        </w:rPr>
        <w:t xml:space="preserve">Форма № </w:t>
      </w:r>
      <w:r>
        <w:rPr>
          <w:b/>
        </w:rPr>
        <w:t>2</w:t>
      </w:r>
    </w:p>
    <w:p w:rsidR="007617F9" w:rsidRDefault="00E94EF4" w:rsidP="00E94EF4">
      <w:pPr>
        <w:widowControl w:val="0"/>
        <w:tabs>
          <w:tab w:val="center" w:pos="4677"/>
          <w:tab w:val="left" w:pos="8558"/>
        </w:tabs>
        <w:rPr>
          <w:b/>
        </w:rPr>
      </w:pPr>
      <w:r>
        <w:rPr>
          <w:b/>
        </w:rPr>
        <w:tab/>
        <w:t xml:space="preserve">                                                      </w:t>
      </w:r>
      <w:r w:rsidR="007617F9">
        <w:rPr>
          <w:b/>
        </w:rPr>
        <w:t>Договор о задатке</w:t>
      </w:r>
      <w:r>
        <w:rPr>
          <w:b/>
        </w:rPr>
        <w:t xml:space="preserve">                                           Проект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18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>а Романа Александровича, действующего</w:t>
      </w:r>
      <w:r w:rsidR="00CD538E">
        <w:t xml:space="preserve"> на основании Устава, </w:t>
      </w:r>
      <w:r>
        <w:t xml:space="preserve">и </w:t>
      </w:r>
      <w:r w:rsidR="00CD538E">
        <w:t>____________________________________________</w:t>
      </w:r>
      <w:r>
        <w:t>__</w:t>
      </w:r>
      <w:r w:rsidR="00212062">
        <w:t>____</w:t>
      </w:r>
      <w:r>
        <w:t>__</w:t>
      </w:r>
      <w:r w:rsidR="00212062">
        <w:t xml:space="preserve"> </w:t>
      </w:r>
    </w:p>
    <w:p w:rsidR="00212062" w:rsidRDefault="00212062" w:rsidP="00212062">
      <w:pPr>
        <w:pStyle w:val="a3"/>
        <w:widowControl w:val="0"/>
      </w:pPr>
      <w:r>
        <w:t>______________________________________________________________________</w:t>
      </w:r>
      <w:r w:rsidR="00CD538E">
        <w:t>________</w:t>
      </w:r>
      <w:r>
        <w:t>_______</w:t>
      </w:r>
      <w:r w:rsidR="007617F9">
        <w:t>, именуемый в дальнейшем Претендент, в лице___________________________________________________________</w:t>
      </w:r>
      <w:r w:rsidR="00441C2A">
        <w:t>__</w:t>
      </w:r>
      <w:r w:rsidR="00CD538E">
        <w:t>________</w:t>
      </w:r>
      <w:r w:rsidR="00441C2A">
        <w:t>____________</w:t>
      </w:r>
    </w:p>
    <w:p w:rsidR="007617F9" w:rsidRDefault="007617F9" w:rsidP="00E76E45">
      <w:pPr>
        <w:widowControl w:val="0"/>
        <w:jc w:val="both"/>
      </w:pPr>
      <w:r>
        <w:t>с другой стороны, заключили настоящий договор о нижеследующем.</w:t>
      </w:r>
    </w:p>
    <w:p w:rsidR="00CD538E" w:rsidRDefault="00CD538E" w:rsidP="00E76E45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9C666F" w:rsidRDefault="007617F9" w:rsidP="007617F9">
      <w:pPr>
        <w:widowControl w:val="0"/>
        <w:ind w:firstLine="708"/>
        <w:jc w:val="both"/>
        <w:rPr>
          <w:highlight w:val="yellow"/>
        </w:rPr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площадью </w:t>
      </w:r>
      <w:r w:rsidR="00A11491" w:rsidRPr="0059438D">
        <w:t>800</w:t>
      </w:r>
      <w:r w:rsidRPr="0059438D">
        <w:t xml:space="preserve"> </w:t>
      </w:r>
      <w:r>
        <w:t>кв. м.</w:t>
      </w:r>
      <w:r>
        <w:rPr>
          <w:color w:val="000000"/>
        </w:rPr>
        <w:t xml:space="preserve">, категория земель - </w:t>
      </w:r>
      <w:r w:rsidRPr="00BC758D">
        <w:rPr>
          <w:color w:val="000000"/>
        </w:rPr>
        <w:t>земли населенных пун</w:t>
      </w:r>
      <w:r>
        <w:rPr>
          <w:color w:val="000000"/>
        </w:rPr>
        <w:t>ктов,</w:t>
      </w:r>
      <w:r w:rsidRPr="00BC758D">
        <w:rPr>
          <w:color w:val="000000"/>
        </w:rPr>
        <w:t xml:space="preserve"> с кадастровым номером </w:t>
      </w:r>
      <w:r w:rsidRPr="0059438D">
        <w:t>37:</w:t>
      </w:r>
      <w:r w:rsidR="0006343F" w:rsidRPr="0059438D">
        <w:t>19</w:t>
      </w:r>
      <w:r w:rsidRPr="0059438D">
        <w:t>:01</w:t>
      </w:r>
      <w:r w:rsidR="00A11491" w:rsidRPr="0059438D">
        <w:t>3247</w:t>
      </w:r>
      <w:r w:rsidRPr="0059438D">
        <w:t>:</w:t>
      </w:r>
      <w:r w:rsidR="0059438D" w:rsidRPr="0059438D">
        <w:t>267</w:t>
      </w:r>
      <w:r w:rsidRPr="00BC758D">
        <w:rPr>
          <w:color w:val="000000"/>
        </w:rPr>
        <w:t xml:space="preserve">, расположенный по адресу: Ивановская область, </w:t>
      </w:r>
      <w:r>
        <w:rPr>
          <w:color w:val="000000"/>
        </w:rPr>
        <w:t xml:space="preserve"> </w:t>
      </w:r>
      <w:r w:rsidR="0006343F">
        <w:rPr>
          <w:color w:val="000000"/>
        </w:rPr>
        <w:t xml:space="preserve">Фурмановский район, </w:t>
      </w:r>
      <w:r w:rsidR="00A11491">
        <w:rPr>
          <w:color w:val="000000"/>
        </w:rPr>
        <w:t>д</w:t>
      </w:r>
      <w:r w:rsidR="0006343F">
        <w:rPr>
          <w:color w:val="000000"/>
        </w:rPr>
        <w:t xml:space="preserve">. </w:t>
      </w:r>
      <w:r w:rsidR="00A11491">
        <w:rPr>
          <w:color w:val="000000"/>
        </w:rPr>
        <w:t>Голчаново</w:t>
      </w:r>
      <w:r>
        <w:rPr>
          <w:color w:val="000000"/>
        </w:rPr>
        <w:t>,</w:t>
      </w:r>
      <w:r w:rsidRPr="00BC758D">
        <w:rPr>
          <w:color w:val="000000"/>
        </w:rPr>
        <w:t xml:space="preserve"> разрешенное использование (назначение) </w:t>
      </w:r>
      <w:r>
        <w:rPr>
          <w:color w:val="000000"/>
        </w:rPr>
        <w:t>–</w:t>
      </w:r>
      <w:r w:rsidR="0006343F">
        <w:rPr>
          <w:color w:val="000000"/>
        </w:rPr>
        <w:t>индивидуальн</w:t>
      </w:r>
      <w:r w:rsidR="00A11491">
        <w:rPr>
          <w:color w:val="000000"/>
        </w:rPr>
        <w:t>ый</w:t>
      </w:r>
      <w:r w:rsidR="0006343F">
        <w:rPr>
          <w:color w:val="000000"/>
        </w:rPr>
        <w:t xml:space="preserve"> жило</w:t>
      </w:r>
      <w:r w:rsidR="00A11491">
        <w:rPr>
          <w:color w:val="000000"/>
        </w:rPr>
        <w:t>й дом</w:t>
      </w:r>
      <w:r w:rsidR="0006343F">
        <w:rPr>
          <w:color w:val="000000"/>
        </w:rPr>
        <w:t xml:space="preserve"> с участком</w:t>
      </w:r>
      <w:r w:rsidRPr="00BC758D">
        <w:rPr>
          <w:color w:val="000000"/>
        </w:rPr>
        <w:t xml:space="preserve">, </w:t>
      </w:r>
      <w:r w:rsidR="0006343F">
        <w:rPr>
          <w:color w:val="000000"/>
        </w:rPr>
        <w:t xml:space="preserve"> </w:t>
      </w:r>
      <w:r w:rsidRPr="00BC758D">
        <w:rPr>
          <w:color w:val="000000"/>
        </w:rPr>
        <w:t xml:space="preserve">перечисляет </w:t>
      </w:r>
      <w:r w:rsidRPr="0059438D">
        <w:t xml:space="preserve">задаток в размере </w:t>
      </w:r>
      <w:r w:rsidR="0059438D" w:rsidRPr="0059438D">
        <w:t>20</w:t>
      </w:r>
      <w:r w:rsidR="00765D21" w:rsidRPr="0059438D">
        <w:t xml:space="preserve"> </w:t>
      </w:r>
      <w:r w:rsidR="0059438D" w:rsidRPr="0059438D">
        <w:t>737</w:t>
      </w:r>
      <w:r w:rsidR="0006343F" w:rsidRPr="0059438D">
        <w:t>,</w:t>
      </w:r>
      <w:r w:rsidR="0059438D" w:rsidRPr="0059438D">
        <w:t>60</w:t>
      </w:r>
      <w:r w:rsidR="0006343F" w:rsidRPr="0059438D">
        <w:t xml:space="preserve"> </w:t>
      </w:r>
      <w:r w:rsidRPr="0059438D">
        <w:t>(</w:t>
      </w:r>
      <w:r w:rsidR="0006343F" w:rsidRPr="0059438D">
        <w:t xml:space="preserve">двадцать тысяч </w:t>
      </w:r>
      <w:r w:rsidR="0059438D" w:rsidRPr="0059438D">
        <w:t>семьсот тридцать семь</w:t>
      </w:r>
      <w:r w:rsidRPr="0059438D">
        <w:t>) рубл</w:t>
      </w:r>
      <w:r w:rsidR="0059438D" w:rsidRPr="0059438D">
        <w:t>ей</w:t>
      </w:r>
      <w:r w:rsidRPr="0059438D">
        <w:t xml:space="preserve"> </w:t>
      </w:r>
      <w:r w:rsidR="0059438D" w:rsidRPr="0059438D">
        <w:t>60</w:t>
      </w:r>
      <w:r w:rsidRPr="0059438D">
        <w:t xml:space="preserve"> копе</w:t>
      </w:r>
      <w:r w:rsidR="0006343F" w:rsidRPr="0059438D">
        <w:t>ек</w:t>
      </w:r>
      <w:r w:rsidRPr="0059438D">
        <w:t>, а Продавец принимает</w:t>
      </w:r>
      <w:r w:rsidRPr="001B2E09">
        <w:rPr>
          <w:color w:val="000000"/>
        </w:rPr>
        <w:t xml:space="preserve"> задаток на л/с </w:t>
      </w:r>
      <w:r w:rsidRPr="009C666F">
        <w:t>05333007140 в УФК по Ивановской области (Администрация Фурмановского муниципального района) р/с 40302810800003000050 Отделение Иваново г. Иваново, БИК 042406001, ОКПО 04027496, ОГРН 1023701358988, ИНН 3705001560, КПП 37050100</w:t>
      </w:r>
      <w:r w:rsidR="00EC7521" w:rsidRPr="009C666F">
        <w:t>1</w:t>
      </w:r>
      <w:r w:rsidRPr="009C666F">
        <w:t>, ОКТМО 24631</w:t>
      </w:r>
      <w:r w:rsidR="001520EF">
        <w:t>100</w:t>
      </w:r>
    </w:p>
    <w:p w:rsidR="00F37E85" w:rsidRPr="00D47265" w:rsidRDefault="007617F9" w:rsidP="0059365F">
      <w:pPr>
        <w:widowControl w:val="0"/>
        <w:ind w:firstLine="708"/>
        <w:jc w:val="both"/>
        <w:rPr>
          <w:color w:val="FF0000"/>
        </w:rPr>
      </w:pPr>
      <w:r>
        <w:t xml:space="preserve">1.2 Указанный задаток вносится Претендентом в качестве обеспечения </w:t>
      </w:r>
      <w:r w:rsidR="00340541" w:rsidRPr="00D86601">
        <w:t>заявки на участие в аукционе на право покупки земельного участка</w:t>
      </w:r>
      <w:r w:rsidRPr="00D86601">
        <w:t>, принятых на себя Претендентом в соответствии с информационным сообщением о проведении аукциона</w:t>
      </w:r>
      <w:r w:rsidRPr="00D86601">
        <w:rPr>
          <w:b/>
          <w:szCs w:val="28"/>
        </w:rPr>
        <w:t xml:space="preserve"> </w:t>
      </w:r>
      <w:r w:rsidR="00753834" w:rsidRPr="00D86601">
        <w:t>по продаже</w:t>
      </w:r>
      <w:r w:rsidRPr="00D86601">
        <w:t xml:space="preserve"> земельного участка, опубликованном в «Вестнике администрации Фурмановского</w:t>
      </w:r>
      <w:r>
        <w:t xml:space="preserve"> муниципального района и Совета Фурмановского муниципального района</w:t>
      </w:r>
      <w:r w:rsidRPr="00DC633F">
        <w:t>»</w:t>
      </w:r>
      <w:r w:rsidR="00F37E85">
        <w:t xml:space="preserve">,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r w:rsidR="00F37E85" w:rsidRPr="00E94EF4">
          <w:rPr>
            <w:rStyle w:val="ac"/>
            <w:color w:val="auto"/>
            <w:lang w:val="en-US"/>
          </w:rPr>
          <w:t>www</w:t>
        </w:r>
        <w:r w:rsidR="00F37E85" w:rsidRPr="00E94EF4">
          <w:rPr>
            <w:rStyle w:val="ac"/>
            <w:color w:val="auto"/>
          </w:rPr>
          <w:t>.</w:t>
        </w:r>
        <w:r w:rsidR="00F37E85" w:rsidRPr="00E94EF4">
          <w:rPr>
            <w:rStyle w:val="ac"/>
            <w:color w:val="auto"/>
            <w:lang w:val="en-US"/>
          </w:rPr>
          <w:t>torqi</w:t>
        </w:r>
        <w:r w:rsidR="00F37E85" w:rsidRPr="00E94EF4">
          <w:rPr>
            <w:rStyle w:val="ac"/>
            <w:color w:val="auto"/>
          </w:rPr>
          <w:t>.</w:t>
        </w:r>
        <w:r w:rsidR="00F37E85" w:rsidRPr="00E94EF4">
          <w:rPr>
            <w:rStyle w:val="ac"/>
            <w:color w:val="auto"/>
            <w:lang w:val="en-US"/>
          </w:rPr>
          <w:t>qov</w:t>
        </w:r>
        <w:r w:rsidR="00F37E85" w:rsidRPr="00E94EF4">
          <w:rPr>
            <w:rStyle w:val="ac"/>
            <w:color w:val="auto"/>
          </w:rPr>
          <w:t>.</w:t>
        </w:r>
        <w:r w:rsidR="00F37E85" w:rsidRPr="00E94EF4">
          <w:rPr>
            <w:rStyle w:val="ac"/>
            <w:color w:val="auto"/>
            <w:lang w:val="en-US"/>
          </w:rPr>
          <w:t>ru</w:t>
        </w:r>
      </w:hyperlink>
      <w:r w:rsidR="00F37E85" w:rsidRPr="00C1513C">
        <w:t xml:space="preserve"> </w:t>
      </w:r>
      <w:r w:rsidR="00F37E85">
        <w:t xml:space="preserve">и на официальном сайте администрации Фурмановского муниципального района </w:t>
      </w:r>
      <w:r w:rsidR="00F37E85" w:rsidRPr="00387AAE">
        <w:rPr>
          <w:color w:val="000000"/>
        </w:rPr>
        <w:t xml:space="preserve">от </w:t>
      </w:r>
      <w:r w:rsidR="00BD3370">
        <w:rPr>
          <w:color w:val="FF0000"/>
        </w:rPr>
        <w:t>11</w:t>
      </w:r>
      <w:r w:rsidR="00F37E85">
        <w:rPr>
          <w:color w:val="FF0000"/>
        </w:rPr>
        <w:t>.</w:t>
      </w:r>
      <w:r w:rsidR="00BD3370">
        <w:rPr>
          <w:color w:val="FF0000"/>
        </w:rPr>
        <w:t>10</w:t>
      </w:r>
      <w:r w:rsidR="00F37E85">
        <w:rPr>
          <w:color w:val="FF0000"/>
        </w:rPr>
        <w:t>.2018</w:t>
      </w:r>
      <w:r w:rsidR="00F37E85" w:rsidRPr="00D47265">
        <w:rPr>
          <w:color w:val="FF0000"/>
        </w:rPr>
        <w:t>;</w:t>
      </w:r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 </w:t>
      </w:r>
      <w:r w:rsidR="00092D4F" w:rsidRPr="0059365F">
        <w:rPr>
          <w:color w:val="FF0000"/>
        </w:rPr>
        <w:t>13</w:t>
      </w:r>
      <w:r w:rsidR="00F50B0F" w:rsidRPr="0059365F">
        <w:rPr>
          <w:color w:val="FF0000"/>
        </w:rPr>
        <w:t>.</w:t>
      </w:r>
      <w:r w:rsidR="00092D4F" w:rsidRPr="0059365F">
        <w:rPr>
          <w:color w:val="FF0000"/>
        </w:rPr>
        <w:t>11</w:t>
      </w:r>
      <w:r w:rsidR="00F50B0F" w:rsidRPr="0059365F">
        <w:rPr>
          <w:color w:val="FF0000"/>
        </w:rPr>
        <w:t>.</w:t>
      </w:r>
      <w:r w:rsidR="0059365F" w:rsidRPr="0059365F">
        <w:rPr>
          <w:color w:val="FF0000"/>
        </w:rPr>
        <w:t>20</w:t>
      </w:r>
      <w:r w:rsidR="00F50B0F" w:rsidRPr="0059365F">
        <w:rPr>
          <w:color w:val="FF0000"/>
        </w:rPr>
        <w:t>18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FB0267">
        <w:t>________________</w:t>
      </w:r>
      <w:r w:rsidR="00786E61">
        <w:t xml:space="preserve">____________________________________ </w:t>
      </w:r>
    </w:p>
    <w:p w:rsidR="00F37E85" w:rsidRDefault="00786E61" w:rsidP="00F37E85">
      <w:pPr>
        <w:widowControl w:val="0"/>
        <w:ind w:left="720"/>
        <w:jc w:val="both"/>
      </w:pPr>
      <w:r>
        <w:t>___________________________________________________________________________________________________________________________________</w:t>
      </w:r>
      <w:r w:rsidR="00FB0267">
        <w:t>____________________</w:t>
      </w:r>
      <w:r>
        <w:t xml:space="preserve">___________ </w:t>
      </w:r>
    </w:p>
    <w:p w:rsidR="00CD538E" w:rsidRDefault="00CD538E" w:rsidP="00F37E85">
      <w:pPr>
        <w:widowControl w:val="0"/>
        <w:ind w:left="720"/>
        <w:jc w:val="both"/>
      </w:pPr>
    </w:p>
    <w:p w:rsidR="00CD538E" w:rsidRDefault="00CD538E" w:rsidP="00F37E85">
      <w:pPr>
        <w:widowControl w:val="0"/>
        <w:ind w:left="72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EE0BEF">
        <w:t xml:space="preserve"> </w:t>
      </w:r>
      <w:r>
        <w:t>продавец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EE0BEF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7617F9">
        <w:t>продавец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CD538E" w:rsidRDefault="00CD538E" w:rsidP="00CD538E">
      <w:pPr>
        <w:widowControl w:val="0"/>
        <w:jc w:val="both"/>
      </w:pP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D86601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</w:t>
      </w:r>
      <w:r w:rsidRPr="00D86601">
        <w:t xml:space="preserve">договора </w:t>
      </w:r>
      <w:r w:rsidR="00F37E85" w:rsidRPr="00D86601">
        <w:t>купли-продажи</w:t>
      </w:r>
      <w:r w:rsidRPr="00D86601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D86601">
        <w:t xml:space="preserve">договор </w:t>
      </w:r>
      <w:r w:rsidR="006F60D0" w:rsidRPr="00D86601">
        <w:t xml:space="preserve">купли-продажи </w:t>
      </w:r>
      <w:r w:rsidRPr="00D86601">
        <w:t xml:space="preserve"> земельного участка заключается в соответствии с действующим законодательством, засчитыва</w:t>
      </w:r>
      <w:r w:rsidR="00A50649" w:rsidRPr="00D86601">
        <w:t>е</w:t>
      </w:r>
      <w:r w:rsidRPr="00D86601">
        <w:t xml:space="preserve">тся в оплату </w:t>
      </w:r>
      <w:r w:rsidR="006F60D0" w:rsidRPr="00D86601">
        <w:t xml:space="preserve">приобретаемого </w:t>
      </w:r>
      <w:r w:rsidRPr="00D86601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AF15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г. Фурманов, ул. Социалистическая,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912CB5" w:rsidRDefault="00912CB5" w:rsidP="00A86264">
      <w:pPr>
        <w:widowControl w:val="0"/>
        <w:jc w:val="right"/>
        <w:rPr>
          <w:b/>
        </w:rPr>
      </w:pPr>
    </w:p>
    <w:p w:rsidR="00FB0267" w:rsidRDefault="00FB0267" w:rsidP="00A86264">
      <w:pPr>
        <w:widowControl w:val="0"/>
        <w:jc w:val="right"/>
        <w:rPr>
          <w:b/>
        </w:rPr>
      </w:pPr>
    </w:p>
    <w:p w:rsidR="00FB0267" w:rsidRDefault="00FB0267" w:rsidP="00A86264">
      <w:pPr>
        <w:widowControl w:val="0"/>
        <w:jc w:val="right"/>
        <w:rPr>
          <w:b/>
        </w:rPr>
      </w:pPr>
    </w:p>
    <w:p w:rsidR="00FB0267" w:rsidRDefault="00FB0267" w:rsidP="00A86264">
      <w:pPr>
        <w:widowControl w:val="0"/>
        <w:jc w:val="right"/>
        <w:rPr>
          <w:b/>
        </w:rPr>
      </w:pPr>
    </w:p>
    <w:p w:rsidR="00FB0267" w:rsidRDefault="00FB0267" w:rsidP="00A86264">
      <w:pPr>
        <w:widowControl w:val="0"/>
        <w:jc w:val="right"/>
        <w:rPr>
          <w:b/>
        </w:rPr>
      </w:pPr>
    </w:p>
    <w:p w:rsidR="00FB0267" w:rsidRDefault="00FB0267" w:rsidP="00A86264">
      <w:pPr>
        <w:widowControl w:val="0"/>
        <w:jc w:val="right"/>
        <w:rPr>
          <w:b/>
        </w:rPr>
      </w:pPr>
    </w:p>
    <w:p w:rsidR="00FB0267" w:rsidRDefault="00FB0267" w:rsidP="00A86264">
      <w:pPr>
        <w:widowControl w:val="0"/>
        <w:jc w:val="right"/>
        <w:rPr>
          <w:b/>
        </w:rPr>
      </w:pPr>
    </w:p>
    <w:p w:rsidR="00FB0267" w:rsidRDefault="00FB0267" w:rsidP="00A86264">
      <w:pPr>
        <w:widowControl w:val="0"/>
        <w:jc w:val="right"/>
        <w:rPr>
          <w:b/>
        </w:rPr>
      </w:pPr>
    </w:p>
    <w:p w:rsidR="00FB0267" w:rsidRDefault="00FB0267" w:rsidP="00A86264">
      <w:pPr>
        <w:widowControl w:val="0"/>
        <w:jc w:val="right"/>
        <w:rPr>
          <w:b/>
        </w:rPr>
      </w:pPr>
    </w:p>
    <w:p w:rsidR="00FB0267" w:rsidRDefault="00FB0267" w:rsidP="00A86264">
      <w:pPr>
        <w:widowControl w:val="0"/>
        <w:jc w:val="right"/>
        <w:rPr>
          <w:b/>
        </w:rPr>
      </w:pPr>
    </w:p>
    <w:p w:rsidR="00FB0267" w:rsidRDefault="00FB0267" w:rsidP="00A86264">
      <w:pPr>
        <w:widowControl w:val="0"/>
        <w:jc w:val="right"/>
        <w:rPr>
          <w:b/>
        </w:rPr>
      </w:pPr>
    </w:p>
    <w:p w:rsidR="00FB0267" w:rsidRDefault="00FB0267" w:rsidP="00A86264">
      <w:pPr>
        <w:widowControl w:val="0"/>
        <w:jc w:val="right"/>
        <w:rPr>
          <w:b/>
        </w:rPr>
      </w:pPr>
    </w:p>
    <w:p w:rsidR="00552DB5" w:rsidRPr="00A86264" w:rsidRDefault="00A86264" w:rsidP="00A86264">
      <w:pPr>
        <w:widowControl w:val="0"/>
        <w:jc w:val="right"/>
        <w:rPr>
          <w:b/>
        </w:rPr>
      </w:pPr>
      <w:r w:rsidRPr="00A86264">
        <w:rPr>
          <w:b/>
        </w:rPr>
        <w:t>Форма № 3</w:t>
      </w:r>
    </w:p>
    <w:p w:rsidR="00552DB5" w:rsidRPr="00514D45" w:rsidRDefault="00E94EF4" w:rsidP="00E94EF4">
      <w:pPr>
        <w:tabs>
          <w:tab w:val="left" w:pos="8168"/>
        </w:tabs>
      </w:pPr>
      <w:r>
        <w:tab/>
        <w:t>Проект</w:t>
      </w:r>
    </w:p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</w:t>
      </w:r>
      <w:r w:rsidR="0059365F">
        <w:t xml:space="preserve">                      </w:t>
      </w:r>
      <w:r w:rsidR="00E44559">
        <w:t xml:space="preserve">     «____»____________ 2018г.</w:t>
      </w:r>
    </w:p>
    <w:p w:rsidR="00E44559" w:rsidRPr="00AF15DD" w:rsidRDefault="00E44559" w:rsidP="00E44559">
      <w:pPr>
        <w:widowControl w:val="0"/>
      </w:pPr>
    </w:p>
    <w:p w:rsidR="00AF15DD" w:rsidRPr="00AF15DD" w:rsidRDefault="00AF15DD" w:rsidP="00240A05">
      <w:pPr>
        <w:widowControl w:val="0"/>
        <w:ind w:firstLine="708"/>
        <w:jc w:val="both"/>
      </w:pPr>
      <w:r w:rsidRPr="00AF15DD">
        <w:t xml:space="preserve">Администрация Фурмановского муниципального района, находящаяся по адресу: 155520, Российская Федерация, Ивановская область, г. Фурманов, ул. Социалистическая, д. 15,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</w:t>
      </w:r>
      <w:r w:rsidRPr="00AF15DD">
        <w:t>с одной стороны,</w:t>
      </w:r>
      <w:r w:rsidR="00240A05">
        <w:t xml:space="preserve"> и </w:t>
      </w:r>
      <w:r w:rsidRPr="00AF15DD">
        <w:t xml:space="preserve"> </w:t>
      </w:r>
      <w:r w:rsidR="00E44559">
        <w:rPr>
          <w:b/>
        </w:rPr>
        <w:t>_____________________________________________________________</w:t>
      </w:r>
      <w:r w:rsidR="00E76E45">
        <w:t>_</w:t>
      </w:r>
      <w:r w:rsidRPr="00AF15DD">
        <w:t xml:space="preserve">, паспорт серия </w:t>
      </w:r>
      <w:r w:rsidR="00E44559">
        <w:t>___</w:t>
      </w:r>
      <w:r w:rsidR="00E76E45">
        <w:t>________</w:t>
      </w:r>
      <w:r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Pr="00AF15DD">
        <w:t xml:space="preserve"> выдан </w:t>
      </w:r>
      <w:r w:rsidR="0059365F">
        <w:t>__________________________</w:t>
      </w:r>
      <w:r w:rsidR="00240A05">
        <w:t>_______</w:t>
      </w:r>
      <w:r w:rsidRPr="00AF15DD">
        <w:t xml:space="preserve"> зарегистрированный по адресу: </w:t>
      </w:r>
      <w:r w:rsidR="00E44559">
        <w:t>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="005F3670" w:rsidRPr="00185144">
        <w:rPr>
          <w:color w:val="FF0000"/>
        </w:rPr>
        <w:t>26.09</w:t>
      </w:r>
      <w:r w:rsidR="00877F98" w:rsidRPr="00185144">
        <w:rPr>
          <w:color w:val="FF0000"/>
        </w:rPr>
        <w:t>.2018</w:t>
      </w:r>
      <w:r w:rsidR="002603D4" w:rsidRPr="00185144">
        <w:rPr>
          <w:color w:val="FF0000"/>
        </w:rPr>
        <w:t xml:space="preserve"> №</w:t>
      </w:r>
      <w:r w:rsidR="005F3670" w:rsidRPr="00185144">
        <w:rPr>
          <w:color w:val="FF0000"/>
        </w:rPr>
        <w:t>781</w:t>
      </w:r>
      <w:r w:rsidR="002603D4" w:rsidRPr="000746E4">
        <w:rPr>
          <w:color w:val="548DD4"/>
        </w:rPr>
        <w:t xml:space="preserve">   </w:t>
      </w:r>
      <w:r w:rsidRPr="00AF15DD">
        <w:t xml:space="preserve">«О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Pr="00AF15DD">
        <w:t xml:space="preserve"> «</w:t>
      </w:r>
      <w:r w:rsidR="00D7096B">
        <w:t>_____</w:t>
      </w:r>
      <w:r w:rsidRPr="00AF15DD">
        <w:t>»</w:t>
      </w:r>
      <w:r w:rsidR="00D7096B">
        <w:t>________</w:t>
      </w:r>
      <w:r w:rsidRPr="00AF15DD">
        <w:t xml:space="preserve"> 201</w:t>
      </w:r>
      <w:r w:rsidR="00D7096B">
        <w:t>8</w:t>
      </w:r>
      <w:r w:rsidRPr="00AF15DD">
        <w:t xml:space="preserve"> года, заключили настоящий договор о нижеследующем:</w:t>
      </w:r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</w:t>
      </w:r>
      <w:r w:rsidRPr="00E94EF4">
        <w:rPr>
          <w:bCs/>
        </w:rPr>
        <w:t xml:space="preserve">площадью </w:t>
      </w:r>
      <w:r w:rsidR="00D86601" w:rsidRPr="00E94EF4">
        <w:rPr>
          <w:bCs/>
        </w:rPr>
        <w:t>800</w:t>
      </w:r>
      <w:r w:rsidRPr="00E94EF4">
        <w:rPr>
          <w:bCs/>
        </w:rPr>
        <w:t xml:space="preserve"> м</w:t>
      </w:r>
      <w:r w:rsidRPr="00E94EF4">
        <w:rPr>
          <w:bCs/>
          <w:vertAlign w:val="superscript"/>
        </w:rPr>
        <w:t>2</w:t>
      </w:r>
      <w:r w:rsidR="00D86601" w:rsidRPr="00E94EF4">
        <w:rPr>
          <w:bCs/>
        </w:rPr>
        <w:t>, категория земель - земли населенных пунктов</w:t>
      </w:r>
      <w:r w:rsidR="0059365F">
        <w:rPr>
          <w:bCs/>
        </w:rPr>
        <w:t>,</w:t>
      </w:r>
      <w:r w:rsidRPr="00E94EF4">
        <w:rPr>
          <w:bCs/>
        </w:rPr>
        <w:t xml:space="preserve"> кадастровы</w:t>
      </w:r>
      <w:r w:rsidR="0059365F">
        <w:rPr>
          <w:bCs/>
        </w:rPr>
        <w:t>й</w:t>
      </w:r>
      <w:r w:rsidRPr="00E94EF4">
        <w:rPr>
          <w:bCs/>
        </w:rPr>
        <w:t xml:space="preserve"> номер 37:</w:t>
      </w:r>
      <w:r w:rsidR="002603D4" w:rsidRPr="00E94EF4">
        <w:rPr>
          <w:bCs/>
        </w:rPr>
        <w:t>19</w:t>
      </w:r>
      <w:r w:rsidRPr="00E94EF4">
        <w:rPr>
          <w:bCs/>
        </w:rPr>
        <w:t>:01</w:t>
      </w:r>
      <w:r w:rsidR="00D86601" w:rsidRPr="00E94EF4">
        <w:rPr>
          <w:bCs/>
        </w:rPr>
        <w:t>3247</w:t>
      </w:r>
      <w:r w:rsidRPr="00E94EF4">
        <w:rPr>
          <w:bCs/>
        </w:rPr>
        <w:t>:</w:t>
      </w:r>
      <w:r w:rsidR="00E94EF4" w:rsidRPr="00E94EF4">
        <w:rPr>
          <w:bCs/>
        </w:rPr>
        <w:t>267</w:t>
      </w:r>
      <w:r w:rsidRPr="00E94EF4">
        <w:rPr>
          <w:bCs/>
        </w:rPr>
        <w:t xml:space="preserve">, расположенный по адресу: Ивановская область, </w:t>
      </w:r>
      <w:r w:rsidR="002603D4" w:rsidRPr="00E94EF4">
        <w:rPr>
          <w:bCs/>
        </w:rPr>
        <w:t xml:space="preserve">Фурмановский район, </w:t>
      </w:r>
      <w:r w:rsidR="00D86601" w:rsidRPr="00E94EF4">
        <w:rPr>
          <w:bCs/>
        </w:rPr>
        <w:t>д</w:t>
      </w:r>
      <w:r w:rsidR="00E94EF4" w:rsidRPr="00E94EF4">
        <w:rPr>
          <w:bCs/>
        </w:rPr>
        <w:t xml:space="preserve">. </w:t>
      </w:r>
      <w:r w:rsidR="00D86601" w:rsidRPr="00E94EF4">
        <w:rPr>
          <w:bCs/>
        </w:rPr>
        <w:t>Голчаново</w:t>
      </w:r>
      <w:r w:rsidRPr="00E94EF4">
        <w:rPr>
          <w:bCs/>
        </w:rPr>
        <w:t xml:space="preserve"> (далее - Участок), разрешенное использование (назначение) - индивидуальн</w:t>
      </w:r>
      <w:r w:rsidR="00D86601" w:rsidRPr="00E94EF4">
        <w:rPr>
          <w:bCs/>
        </w:rPr>
        <w:t>ый</w:t>
      </w:r>
      <w:r w:rsidRPr="00E94EF4">
        <w:rPr>
          <w:b/>
          <w:bCs/>
        </w:rPr>
        <w:t xml:space="preserve"> </w:t>
      </w:r>
      <w:r w:rsidRPr="00E94EF4">
        <w:rPr>
          <w:bCs/>
        </w:rPr>
        <w:t>жил</w:t>
      </w:r>
      <w:r w:rsidR="00D86601" w:rsidRPr="00E94EF4">
        <w:rPr>
          <w:bCs/>
        </w:rPr>
        <w:t>ой дом</w:t>
      </w:r>
      <w:r w:rsidR="002603D4" w:rsidRPr="00E94EF4">
        <w:rPr>
          <w:bCs/>
        </w:rPr>
        <w:t xml:space="preserve"> с участком.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AF15DD" w:rsidRPr="00AF15DD" w:rsidRDefault="00AF15DD" w:rsidP="00AF15DD">
      <w:pPr>
        <w:widowControl w:val="0"/>
        <w:ind w:firstLine="540"/>
        <w:jc w:val="both"/>
        <w:outlineLvl w:val="1"/>
        <w:rPr>
          <w:bCs/>
        </w:rPr>
      </w:pPr>
      <w:r w:rsidRPr="00AF15DD">
        <w:rPr>
          <w:bCs/>
        </w:rPr>
        <w:t>1.3.     Участок правами третьих лиц не обременен.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Default="002603D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86505F" w:rsidRPr="00AF15DD">
        <w:rPr>
          <w:bCs/>
        </w:rPr>
        <w:t xml:space="preserve">согласно кадастрового паспорта </w:t>
      </w:r>
      <w:r w:rsidR="00AF15DD" w:rsidRPr="00AF15DD">
        <w:rPr>
          <w:bCs/>
        </w:rPr>
        <w:t xml:space="preserve">составляет </w:t>
      </w:r>
      <w:r>
        <w:rPr>
          <w:bCs/>
        </w:rPr>
        <w:t>_____________________________</w:t>
      </w:r>
      <w:r w:rsidR="0086505F">
        <w:rPr>
          <w:bCs/>
        </w:rPr>
        <w:t>____________________________________</w:t>
      </w:r>
      <w:r w:rsidR="0059365F">
        <w:rPr>
          <w:bCs/>
        </w:rPr>
        <w:t>_______</w:t>
      </w:r>
      <w:r w:rsidR="0086505F">
        <w:rPr>
          <w:bCs/>
        </w:rPr>
        <w:t xml:space="preserve">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_______2018г.</w:t>
      </w:r>
    </w:p>
    <w:p w:rsidR="00AF15DD" w:rsidRPr="00CD538E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Покупатель обязуется выплатить Продавцу </w:t>
      </w:r>
      <w:r w:rsidR="00F64D1A" w:rsidRPr="00E94EF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>я Сторонами настоящего договора с учетом внесенных денежных средств.</w:t>
      </w:r>
    </w:p>
    <w:p w:rsidR="00AF15DD" w:rsidRPr="00AF15DD" w:rsidRDefault="00AF15DD" w:rsidP="00E03A3E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 w:rsidR="00F327E7">
        <w:rPr>
          <w:bCs/>
        </w:rPr>
        <w:t xml:space="preserve">размере </w:t>
      </w:r>
      <w:r w:rsidR="00E03A3E">
        <w:rPr>
          <w:b/>
          <w:bCs/>
        </w:rPr>
        <w:t>_________</w:t>
      </w:r>
      <w:r w:rsidR="00E03A3E" w:rsidRPr="00E03A3E">
        <w:rPr>
          <w:b/>
          <w:bCs/>
        </w:rPr>
        <w:t>____________________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201</w:t>
      </w:r>
      <w:r w:rsidR="00E03A3E" w:rsidRPr="00E03A3E">
        <w:rPr>
          <w:bCs/>
        </w:rPr>
        <w:t>8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59365F" w:rsidRPr="00AF15DD" w:rsidRDefault="0059365F" w:rsidP="00AF15DD">
      <w:pPr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F15DD" w:rsidP="00AF15DD">
      <w:pPr>
        <w:ind w:firstLine="540"/>
        <w:jc w:val="both"/>
      </w:pPr>
      <w:r w:rsidRPr="00AF15DD">
        <w:t>4.2</w:t>
      </w:r>
      <w:r w:rsidRPr="00AF15DD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обязан: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Участка, указанную в п. </w:t>
      </w:r>
      <w:r w:rsidR="00F327E7">
        <w:rPr>
          <w:bCs/>
        </w:rPr>
        <w:t>2.1</w:t>
      </w:r>
      <w:r w:rsidR="00EB3A4A">
        <w:rPr>
          <w:bCs/>
        </w:rPr>
        <w:t xml:space="preserve"> настоящего договора, в течении                          </w:t>
      </w:r>
      <w:r w:rsidRPr="00AF15DD">
        <w:rPr>
          <w:bCs/>
        </w:rPr>
        <w:t xml:space="preserve">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AF15DD" w:rsidP="00786E61">
      <w:pPr>
        <w:ind w:firstLine="720"/>
        <w:jc w:val="both"/>
      </w:pPr>
      <w:r w:rsidRPr="00AF15DD">
        <w:t>5.2.3. В течении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5916CB">
          <w:pgSz w:w="11906" w:h="16838"/>
          <w:pgMar w:top="568" w:right="566" w:bottom="1134" w:left="85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smartTag w:uri="urn:schemas-microsoft-com:office:smarttags" w:element="metricconverter">
        <w:smartTagPr>
          <w:attr w:name="ProductID" w:val="155520, г"/>
        </w:smartTagPr>
        <w:r w:rsidRPr="008F2A06">
          <w:t>155520, г</w:t>
        </w:r>
      </w:smartTag>
      <w:r w:rsidRPr="008F2A06">
        <w:t xml:space="preserve">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201</w:t>
      </w:r>
      <w:r>
        <w:t>8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>"___"___________ 201</w:t>
      </w:r>
      <w:r>
        <w:t>8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11" w:rsidRDefault="00BD7311" w:rsidP="00765D21">
      <w:r>
        <w:separator/>
      </w:r>
    </w:p>
  </w:endnote>
  <w:endnote w:type="continuationSeparator" w:id="0">
    <w:p w:rsidR="00BD7311" w:rsidRDefault="00BD731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11" w:rsidRDefault="00BD7311" w:rsidP="00765D21">
      <w:r>
        <w:separator/>
      </w:r>
    </w:p>
  </w:footnote>
  <w:footnote w:type="continuationSeparator" w:id="0">
    <w:p w:rsidR="00BD7311" w:rsidRDefault="00BD731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3C08"/>
    <w:rsid w:val="0001584A"/>
    <w:rsid w:val="00016FE3"/>
    <w:rsid w:val="00020F8C"/>
    <w:rsid w:val="0002176F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62692"/>
    <w:rsid w:val="0006343F"/>
    <w:rsid w:val="00064E69"/>
    <w:rsid w:val="00070061"/>
    <w:rsid w:val="00070B6C"/>
    <w:rsid w:val="000746E4"/>
    <w:rsid w:val="00074E60"/>
    <w:rsid w:val="00075C4F"/>
    <w:rsid w:val="00083EE1"/>
    <w:rsid w:val="00085196"/>
    <w:rsid w:val="00085EED"/>
    <w:rsid w:val="00091B7E"/>
    <w:rsid w:val="000923B1"/>
    <w:rsid w:val="00092BDF"/>
    <w:rsid w:val="00092D4F"/>
    <w:rsid w:val="0009438B"/>
    <w:rsid w:val="000952FF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84F"/>
    <w:rsid w:val="000C3F61"/>
    <w:rsid w:val="000D16D0"/>
    <w:rsid w:val="000D1C35"/>
    <w:rsid w:val="000D238A"/>
    <w:rsid w:val="000D3889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44AF"/>
    <w:rsid w:val="001079FB"/>
    <w:rsid w:val="00111553"/>
    <w:rsid w:val="00112341"/>
    <w:rsid w:val="00112BA2"/>
    <w:rsid w:val="00112DE1"/>
    <w:rsid w:val="00113000"/>
    <w:rsid w:val="00113C10"/>
    <w:rsid w:val="001154C0"/>
    <w:rsid w:val="001200D8"/>
    <w:rsid w:val="001207F0"/>
    <w:rsid w:val="00125988"/>
    <w:rsid w:val="00125D4D"/>
    <w:rsid w:val="00130C1F"/>
    <w:rsid w:val="00134EF6"/>
    <w:rsid w:val="00135A69"/>
    <w:rsid w:val="00136FBE"/>
    <w:rsid w:val="00137E68"/>
    <w:rsid w:val="00140450"/>
    <w:rsid w:val="001421E2"/>
    <w:rsid w:val="001431A6"/>
    <w:rsid w:val="001436C4"/>
    <w:rsid w:val="00144CF8"/>
    <w:rsid w:val="001520EF"/>
    <w:rsid w:val="00152E89"/>
    <w:rsid w:val="001544E0"/>
    <w:rsid w:val="00154CD0"/>
    <w:rsid w:val="001557DE"/>
    <w:rsid w:val="00155977"/>
    <w:rsid w:val="00157B0B"/>
    <w:rsid w:val="00160544"/>
    <w:rsid w:val="00164BE6"/>
    <w:rsid w:val="00173481"/>
    <w:rsid w:val="001758A1"/>
    <w:rsid w:val="00175CFB"/>
    <w:rsid w:val="00176073"/>
    <w:rsid w:val="001811BC"/>
    <w:rsid w:val="00182C2F"/>
    <w:rsid w:val="00182D1B"/>
    <w:rsid w:val="00185144"/>
    <w:rsid w:val="001853B0"/>
    <w:rsid w:val="00185C81"/>
    <w:rsid w:val="001873D4"/>
    <w:rsid w:val="001914BC"/>
    <w:rsid w:val="00192E67"/>
    <w:rsid w:val="001939E7"/>
    <w:rsid w:val="00196CD3"/>
    <w:rsid w:val="00197098"/>
    <w:rsid w:val="001A0710"/>
    <w:rsid w:val="001A0FDE"/>
    <w:rsid w:val="001A1D8C"/>
    <w:rsid w:val="001B0585"/>
    <w:rsid w:val="001B1DD7"/>
    <w:rsid w:val="001B28D1"/>
    <w:rsid w:val="001B2E09"/>
    <w:rsid w:val="001B449A"/>
    <w:rsid w:val="001B5E05"/>
    <w:rsid w:val="001B6653"/>
    <w:rsid w:val="001B698D"/>
    <w:rsid w:val="001B7DB9"/>
    <w:rsid w:val="001B7F38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1E6933"/>
    <w:rsid w:val="001F12B1"/>
    <w:rsid w:val="001F6797"/>
    <w:rsid w:val="00212062"/>
    <w:rsid w:val="0021247A"/>
    <w:rsid w:val="0021366E"/>
    <w:rsid w:val="00214084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05"/>
    <w:rsid w:val="00240A4E"/>
    <w:rsid w:val="00240BB6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03D4"/>
    <w:rsid w:val="00262177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86DCC"/>
    <w:rsid w:val="002917EA"/>
    <w:rsid w:val="00291CCE"/>
    <w:rsid w:val="00291CD1"/>
    <w:rsid w:val="0029245F"/>
    <w:rsid w:val="00292ED6"/>
    <w:rsid w:val="00293D0B"/>
    <w:rsid w:val="0029550B"/>
    <w:rsid w:val="00295C47"/>
    <w:rsid w:val="00297AE5"/>
    <w:rsid w:val="002A4C5E"/>
    <w:rsid w:val="002B28D0"/>
    <w:rsid w:val="002B5DE3"/>
    <w:rsid w:val="002B6808"/>
    <w:rsid w:val="002C04A1"/>
    <w:rsid w:val="002C4172"/>
    <w:rsid w:val="002C6A66"/>
    <w:rsid w:val="002D1073"/>
    <w:rsid w:val="002D1DED"/>
    <w:rsid w:val="002D3AD6"/>
    <w:rsid w:val="002E0A8E"/>
    <w:rsid w:val="002E25B7"/>
    <w:rsid w:val="002E2C4B"/>
    <w:rsid w:val="002E3FE6"/>
    <w:rsid w:val="002E5475"/>
    <w:rsid w:val="002E67A7"/>
    <w:rsid w:val="002F0647"/>
    <w:rsid w:val="002F216F"/>
    <w:rsid w:val="002F258D"/>
    <w:rsid w:val="002F3539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26C9"/>
    <w:rsid w:val="00312BEF"/>
    <w:rsid w:val="00315B38"/>
    <w:rsid w:val="0032547E"/>
    <w:rsid w:val="00325A97"/>
    <w:rsid w:val="003269B5"/>
    <w:rsid w:val="00327B88"/>
    <w:rsid w:val="003361EC"/>
    <w:rsid w:val="0033766B"/>
    <w:rsid w:val="00340267"/>
    <w:rsid w:val="00340541"/>
    <w:rsid w:val="003423F9"/>
    <w:rsid w:val="0034700F"/>
    <w:rsid w:val="00353A53"/>
    <w:rsid w:val="00356A40"/>
    <w:rsid w:val="00356FB4"/>
    <w:rsid w:val="003576C6"/>
    <w:rsid w:val="00362659"/>
    <w:rsid w:val="00362CCF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3126"/>
    <w:rsid w:val="0039765D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5BFB"/>
    <w:rsid w:val="003D681A"/>
    <w:rsid w:val="003E364B"/>
    <w:rsid w:val="003E645B"/>
    <w:rsid w:val="003E7F49"/>
    <w:rsid w:val="003F13C6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596F"/>
    <w:rsid w:val="004178B6"/>
    <w:rsid w:val="00421A8A"/>
    <w:rsid w:val="00425090"/>
    <w:rsid w:val="004271E7"/>
    <w:rsid w:val="00427465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5944"/>
    <w:rsid w:val="00451043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5DA8"/>
    <w:rsid w:val="00487980"/>
    <w:rsid w:val="00495E2A"/>
    <w:rsid w:val="00497A15"/>
    <w:rsid w:val="004A234F"/>
    <w:rsid w:val="004A39E5"/>
    <w:rsid w:val="004A74DE"/>
    <w:rsid w:val="004B3CD2"/>
    <w:rsid w:val="004B422F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06D39"/>
    <w:rsid w:val="00511446"/>
    <w:rsid w:val="0051406B"/>
    <w:rsid w:val="00514D45"/>
    <w:rsid w:val="005173F8"/>
    <w:rsid w:val="00520E3B"/>
    <w:rsid w:val="00522827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31E"/>
    <w:rsid w:val="00560D02"/>
    <w:rsid w:val="0056587A"/>
    <w:rsid w:val="005705CA"/>
    <w:rsid w:val="00570A7C"/>
    <w:rsid w:val="00575FD2"/>
    <w:rsid w:val="00577AD5"/>
    <w:rsid w:val="005876E7"/>
    <w:rsid w:val="00587C88"/>
    <w:rsid w:val="005916CB"/>
    <w:rsid w:val="0059365F"/>
    <w:rsid w:val="0059438D"/>
    <w:rsid w:val="0059447B"/>
    <w:rsid w:val="00597515"/>
    <w:rsid w:val="005A03E3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C066B"/>
    <w:rsid w:val="005C5038"/>
    <w:rsid w:val="005D07D0"/>
    <w:rsid w:val="005D0903"/>
    <w:rsid w:val="005D4FE8"/>
    <w:rsid w:val="005E1327"/>
    <w:rsid w:val="005E46DC"/>
    <w:rsid w:val="005E5229"/>
    <w:rsid w:val="005F3670"/>
    <w:rsid w:val="005F472E"/>
    <w:rsid w:val="005F4909"/>
    <w:rsid w:val="005F5727"/>
    <w:rsid w:val="005F670F"/>
    <w:rsid w:val="0060304F"/>
    <w:rsid w:val="00605CC7"/>
    <w:rsid w:val="006104ED"/>
    <w:rsid w:val="00611684"/>
    <w:rsid w:val="00613EB2"/>
    <w:rsid w:val="0061508D"/>
    <w:rsid w:val="006166FB"/>
    <w:rsid w:val="00616A94"/>
    <w:rsid w:val="00616D8D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805A5"/>
    <w:rsid w:val="00686468"/>
    <w:rsid w:val="00686B00"/>
    <w:rsid w:val="00693433"/>
    <w:rsid w:val="006939D8"/>
    <w:rsid w:val="00696D00"/>
    <w:rsid w:val="006976EC"/>
    <w:rsid w:val="006A140C"/>
    <w:rsid w:val="006A1CC1"/>
    <w:rsid w:val="006A4569"/>
    <w:rsid w:val="006A4AFA"/>
    <w:rsid w:val="006A581A"/>
    <w:rsid w:val="006B1F1E"/>
    <w:rsid w:val="006B43A0"/>
    <w:rsid w:val="006B5665"/>
    <w:rsid w:val="006B6D0F"/>
    <w:rsid w:val="006B7F16"/>
    <w:rsid w:val="006C19CE"/>
    <w:rsid w:val="006C3F49"/>
    <w:rsid w:val="006C5F6C"/>
    <w:rsid w:val="006C7A9C"/>
    <w:rsid w:val="006D3A05"/>
    <w:rsid w:val="006D68F1"/>
    <w:rsid w:val="006D6C30"/>
    <w:rsid w:val="006D6EAE"/>
    <w:rsid w:val="006D7016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701225"/>
    <w:rsid w:val="007049B8"/>
    <w:rsid w:val="00705ED5"/>
    <w:rsid w:val="00706CF0"/>
    <w:rsid w:val="00710471"/>
    <w:rsid w:val="00710F85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B0A"/>
    <w:rsid w:val="007430C7"/>
    <w:rsid w:val="0074511C"/>
    <w:rsid w:val="00746892"/>
    <w:rsid w:val="00746D4E"/>
    <w:rsid w:val="00750CF4"/>
    <w:rsid w:val="007518B1"/>
    <w:rsid w:val="00752487"/>
    <w:rsid w:val="00753057"/>
    <w:rsid w:val="00753778"/>
    <w:rsid w:val="00753834"/>
    <w:rsid w:val="00755078"/>
    <w:rsid w:val="00757024"/>
    <w:rsid w:val="00760822"/>
    <w:rsid w:val="007617F9"/>
    <w:rsid w:val="00763D13"/>
    <w:rsid w:val="00765954"/>
    <w:rsid w:val="00765D21"/>
    <w:rsid w:val="0077065F"/>
    <w:rsid w:val="007773D4"/>
    <w:rsid w:val="00777E68"/>
    <w:rsid w:val="00782A0D"/>
    <w:rsid w:val="00786E61"/>
    <w:rsid w:val="007963C4"/>
    <w:rsid w:val="007A395F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08B9"/>
    <w:rsid w:val="007C1920"/>
    <w:rsid w:val="007C1DC8"/>
    <w:rsid w:val="007C3588"/>
    <w:rsid w:val="007C36DE"/>
    <w:rsid w:val="007C5A10"/>
    <w:rsid w:val="007C62C7"/>
    <w:rsid w:val="007C7A98"/>
    <w:rsid w:val="007E36E0"/>
    <w:rsid w:val="007E3F34"/>
    <w:rsid w:val="007E5F7E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365"/>
    <w:rsid w:val="00817FBD"/>
    <w:rsid w:val="00820567"/>
    <w:rsid w:val="008208E1"/>
    <w:rsid w:val="00823CCA"/>
    <w:rsid w:val="008252C0"/>
    <w:rsid w:val="008274B7"/>
    <w:rsid w:val="0083010C"/>
    <w:rsid w:val="00831867"/>
    <w:rsid w:val="00831A9C"/>
    <w:rsid w:val="00832C87"/>
    <w:rsid w:val="008376C6"/>
    <w:rsid w:val="00837ECD"/>
    <w:rsid w:val="00840908"/>
    <w:rsid w:val="00840D22"/>
    <w:rsid w:val="00843A6A"/>
    <w:rsid w:val="00844EF6"/>
    <w:rsid w:val="0084709A"/>
    <w:rsid w:val="00851FFB"/>
    <w:rsid w:val="00852D65"/>
    <w:rsid w:val="00854366"/>
    <w:rsid w:val="008551B2"/>
    <w:rsid w:val="008554F4"/>
    <w:rsid w:val="0086048E"/>
    <w:rsid w:val="00860DB3"/>
    <w:rsid w:val="008646B9"/>
    <w:rsid w:val="0086505F"/>
    <w:rsid w:val="008657A8"/>
    <w:rsid w:val="00867D68"/>
    <w:rsid w:val="00870313"/>
    <w:rsid w:val="00871F2E"/>
    <w:rsid w:val="00872495"/>
    <w:rsid w:val="00874D5C"/>
    <w:rsid w:val="00875A26"/>
    <w:rsid w:val="00875D43"/>
    <w:rsid w:val="00876F0C"/>
    <w:rsid w:val="00877F98"/>
    <w:rsid w:val="00880760"/>
    <w:rsid w:val="00880B15"/>
    <w:rsid w:val="0088164A"/>
    <w:rsid w:val="00883D01"/>
    <w:rsid w:val="0088583E"/>
    <w:rsid w:val="00885AC6"/>
    <w:rsid w:val="00887A43"/>
    <w:rsid w:val="00895C6A"/>
    <w:rsid w:val="008965B7"/>
    <w:rsid w:val="008A0AA9"/>
    <w:rsid w:val="008A2393"/>
    <w:rsid w:val="008A3906"/>
    <w:rsid w:val="008A75FE"/>
    <w:rsid w:val="008A77A0"/>
    <w:rsid w:val="008B3847"/>
    <w:rsid w:val="008B5C2F"/>
    <w:rsid w:val="008C24A2"/>
    <w:rsid w:val="008C32E7"/>
    <w:rsid w:val="008C40B5"/>
    <w:rsid w:val="008C7B07"/>
    <w:rsid w:val="008D07B6"/>
    <w:rsid w:val="008D08C1"/>
    <w:rsid w:val="008D0BE0"/>
    <w:rsid w:val="008D30CA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F113A"/>
    <w:rsid w:val="008F11C8"/>
    <w:rsid w:val="008F292F"/>
    <w:rsid w:val="008F39F6"/>
    <w:rsid w:val="008F6697"/>
    <w:rsid w:val="008F797C"/>
    <w:rsid w:val="009022FA"/>
    <w:rsid w:val="00912C8D"/>
    <w:rsid w:val="00912CB5"/>
    <w:rsid w:val="00914F7E"/>
    <w:rsid w:val="00917FF0"/>
    <w:rsid w:val="009201DA"/>
    <w:rsid w:val="0092438E"/>
    <w:rsid w:val="009243F0"/>
    <w:rsid w:val="009307DB"/>
    <w:rsid w:val="009318A9"/>
    <w:rsid w:val="00937919"/>
    <w:rsid w:val="009429E3"/>
    <w:rsid w:val="00943C37"/>
    <w:rsid w:val="009448D1"/>
    <w:rsid w:val="00950FFA"/>
    <w:rsid w:val="0095119D"/>
    <w:rsid w:val="00951913"/>
    <w:rsid w:val="00956980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1C3E"/>
    <w:rsid w:val="009761F2"/>
    <w:rsid w:val="009763E4"/>
    <w:rsid w:val="0097707B"/>
    <w:rsid w:val="0097753D"/>
    <w:rsid w:val="00981568"/>
    <w:rsid w:val="009834C4"/>
    <w:rsid w:val="009843C3"/>
    <w:rsid w:val="00992D56"/>
    <w:rsid w:val="0099475F"/>
    <w:rsid w:val="00996240"/>
    <w:rsid w:val="009A0B99"/>
    <w:rsid w:val="009A14A8"/>
    <w:rsid w:val="009A2081"/>
    <w:rsid w:val="009A327F"/>
    <w:rsid w:val="009A34D6"/>
    <w:rsid w:val="009A3F4C"/>
    <w:rsid w:val="009B2B1D"/>
    <w:rsid w:val="009B2D87"/>
    <w:rsid w:val="009B2DB3"/>
    <w:rsid w:val="009B494C"/>
    <w:rsid w:val="009B509F"/>
    <w:rsid w:val="009C0BA1"/>
    <w:rsid w:val="009C2143"/>
    <w:rsid w:val="009C23DC"/>
    <w:rsid w:val="009C5117"/>
    <w:rsid w:val="009C666F"/>
    <w:rsid w:val="009C74D9"/>
    <w:rsid w:val="009C7B4B"/>
    <w:rsid w:val="009D0F11"/>
    <w:rsid w:val="009D3B19"/>
    <w:rsid w:val="009D7FC5"/>
    <w:rsid w:val="009E22A5"/>
    <w:rsid w:val="009E4B56"/>
    <w:rsid w:val="009E6501"/>
    <w:rsid w:val="009F27FD"/>
    <w:rsid w:val="009F3CF6"/>
    <w:rsid w:val="009F5983"/>
    <w:rsid w:val="00A01744"/>
    <w:rsid w:val="00A02F72"/>
    <w:rsid w:val="00A0335B"/>
    <w:rsid w:val="00A065A5"/>
    <w:rsid w:val="00A1140C"/>
    <w:rsid w:val="00A11491"/>
    <w:rsid w:val="00A1253D"/>
    <w:rsid w:val="00A12CA7"/>
    <w:rsid w:val="00A16D73"/>
    <w:rsid w:val="00A2195F"/>
    <w:rsid w:val="00A24E96"/>
    <w:rsid w:val="00A26205"/>
    <w:rsid w:val="00A2757D"/>
    <w:rsid w:val="00A3089F"/>
    <w:rsid w:val="00A30BE5"/>
    <w:rsid w:val="00A32596"/>
    <w:rsid w:val="00A32E0B"/>
    <w:rsid w:val="00A34FA4"/>
    <w:rsid w:val="00A3582C"/>
    <w:rsid w:val="00A36E36"/>
    <w:rsid w:val="00A41E31"/>
    <w:rsid w:val="00A47B77"/>
    <w:rsid w:val="00A50649"/>
    <w:rsid w:val="00A50B0C"/>
    <w:rsid w:val="00A51DD6"/>
    <w:rsid w:val="00A577E5"/>
    <w:rsid w:val="00A6113B"/>
    <w:rsid w:val="00A62763"/>
    <w:rsid w:val="00A643CC"/>
    <w:rsid w:val="00A66875"/>
    <w:rsid w:val="00A66D5C"/>
    <w:rsid w:val="00A70819"/>
    <w:rsid w:val="00A72B44"/>
    <w:rsid w:val="00A73881"/>
    <w:rsid w:val="00A74321"/>
    <w:rsid w:val="00A74B12"/>
    <w:rsid w:val="00A74E04"/>
    <w:rsid w:val="00A7554F"/>
    <w:rsid w:val="00A77EA3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B36A3"/>
    <w:rsid w:val="00AB3D59"/>
    <w:rsid w:val="00AB6986"/>
    <w:rsid w:val="00AC0039"/>
    <w:rsid w:val="00AC0716"/>
    <w:rsid w:val="00AC28DA"/>
    <w:rsid w:val="00AC50EA"/>
    <w:rsid w:val="00AC6773"/>
    <w:rsid w:val="00AD1313"/>
    <w:rsid w:val="00AD145C"/>
    <w:rsid w:val="00AD3707"/>
    <w:rsid w:val="00AD4CB6"/>
    <w:rsid w:val="00AD743A"/>
    <w:rsid w:val="00AE0532"/>
    <w:rsid w:val="00AE3B4D"/>
    <w:rsid w:val="00AF15DD"/>
    <w:rsid w:val="00AF3595"/>
    <w:rsid w:val="00AF3623"/>
    <w:rsid w:val="00AF7FD6"/>
    <w:rsid w:val="00B01506"/>
    <w:rsid w:val="00B03608"/>
    <w:rsid w:val="00B036A3"/>
    <w:rsid w:val="00B0374B"/>
    <w:rsid w:val="00B0616D"/>
    <w:rsid w:val="00B11B9A"/>
    <w:rsid w:val="00B13739"/>
    <w:rsid w:val="00B177DF"/>
    <w:rsid w:val="00B23EFB"/>
    <w:rsid w:val="00B307E6"/>
    <w:rsid w:val="00B30E61"/>
    <w:rsid w:val="00B31B40"/>
    <w:rsid w:val="00B35938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3FAE"/>
    <w:rsid w:val="00B663BC"/>
    <w:rsid w:val="00B670BE"/>
    <w:rsid w:val="00B67501"/>
    <w:rsid w:val="00B67C8B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22D0"/>
    <w:rsid w:val="00B95A2F"/>
    <w:rsid w:val="00B962AA"/>
    <w:rsid w:val="00BA10AD"/>
    <w:rsid w:val="00BA25BA"/>
    <w:rsid w:val="00BA2AAF"/>
    <w:rsid w:val="00BA2C3E"/>
    <w:rsid w:val="00BA3356"/>
    <w:rsid w:val="00BA3B77"/>
    <w:rsid w:val="00BB0BC8"/>
    <w:rsid w:val="00BC130B"/>
    <w:rsid w:val="00BC59F1"/>
    <w:rsid w:val="00BC758D"/>
    <w:rsid w:val="00BD1C1D"/>
    <w:rsid w:val="00BD3370"/>
    <w:rsid w:val="00BD3925"/>
    <w:rsid w:val="00BD3CF4"/>
    <w:rsid w:val="00BD450A"/>
    <w:rsid w:val="00BD7311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2DEE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4305E"/>
    <w:rsid w:val="00C4367A"/>
    <w:rsid w:val="00C44D7B"/>
    <w:rsid w:val="00C47457"/>
    <w:rsid w:val="00C521A9"/>
    <w:rsid w:val="00C526D2"/>
    <w:rsid w:val="00C53024"/>
    <w:rsid w:val="00C5636E"/>
    <w:rsid w:val="00C60B95"/>
    <w:rsid w:val="00C629E7"/>
    <w:rsid w:val="00C6445B"/>
    <w:rsid w:val="00C65640"/>
    <w:rsid w:val="00C656FF"/>
    <w:rsid w:val="00C65F60"/>
    <w:rsid w:val="00C729F2"/>
    <w:rsid w:val="00C74E62"/>
    <w:rsid w:val="00C77563"/>
    <w:rsid w:val="00C77AF2"/>
    <w:rsid w:val="00C8115A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134"/>
    <w:rsid w:val="00CA5DAC"/>
    <w:rsid w:val="00CB221E"/>
    <w:rsid w:val="00CB2DFE"/>
    <w:rsid w:val="00CB390C"/>
    <w:rsid w:val="00CB4DB5"/>
    <w:rsid w:val="00CC0652"/>
    <w:rsid w:val="00CC1F78"/>
    <w:rsid w:val="00CC3E75"/>
    <w:rsid w:val="00CD04BE"/>
    <w:rsid w:val="00CD1169"/>
    <w:rsid w:val="00CD1E6C"/>
    <w:rsid w:val="00CD538E"/>
    <w:rsid w:val="00CE1E78"/>
    <w:rsid w:val="00CE45C0"/>
    <w:rsid w:val="00CE4E26"/>
    <w:rsid w:val="00CE72D2"/>
    <w:rsid w:val="00CE7987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1AD"/>
    <w:rsid w:val="00D13958"/>
    <w:rsid w:val="00D13E37"/>
    <w:rsid w:val="00D15882"/>
    <w:rsid w:val="00D1668E"/>
    <w:rsid w:val="00D20505"/>
    <w:rsid w:val="00D21460"/>
    <w:rsid w:val="00D23494"/>
    <w:rsid w:val="00D26843"/>
    <w:rsid w:val="00D31A2E"/>
    <w:rsid w:val="00D32327"/>
    <w:rsid w:val="00D3541D"/>
    <w:rsid w:val="00D357C9"/>
    <w:rsid w:val="00D35D40"/>
    <w:rsid w:val="00D36E2B"/>
    <w:rsid w:val="00D371C7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61B"/>
    <w:rsid w:val="00D8498F"/>
    <w:rsid w:val="00D85A9B"/>
    <w:rsid w:val="00D8622C"/>
    <w:rsid w:val="00D86601"/>
    <w:rsid w:val="00D8740C"/>
    <w:rsid w:val="00D874AB"/>
    <w:rsid w:val="00D919AC"/>
    <w:rsid w:val="00D93189"/>
    <w:rsid w:val="00D93A2B"/>
    <w:rsid w:val="00D97923"/>
    <w:rsid w:val="00DA0CA3"/>
    <w:rsid w:val="00DA1B36"/>
    <w:rsid w:val="00DA393B"/>
    <w:rsid w:val="00DA7685"/>
    <w:rsid w:val="00DB08F4"/>
    <w:rsid w:val="00DB569C"/>
    <w:rsid w:val="00DB5D76"/>
    <w:rsid w:val="00DB6654"/>
    <w:rsid w:val="00DB6CD3"/>
    <w:rsid w:val="00DB6EC9"/>
    <w:rsid w:val="00DC1CC2"/>
    <w:rsid w:val="00DC1D13"/>
    <w:rsid w:val="00DC2675"/>
    <w:rsid w:val="00DC3962"/>
    <w:rsid w:val="00DC46DF"/>
    <w:rsid w:val="00DC633F"/>
    <w:rsid w:val="00DC6946"/>
    <w:rsid w:val="00DC70E7"/>
    <w:rsid w:val="00DD1AB0"/>
    <w:rsid w:val="00DD1E0B"/>
    <w:rsid w:val="00DD6A3F"/>
    <w:rsid w:val="00DE0B1F"/>
    <w:rsid w:val="00DE30FE"/>
    <w:rsid w:val="00DE4C3F"/>
    <w:rsid w:val="00E00EBB"/>
    <w:rsid w:val="00E03A3E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0E3C"/>
    <w:rsid w:val="00E4376A"/>
    <w:rsid w:val="00E44559"/>
    <w:rsid w:val="00E44F9C"/>
    <w:rsid w:val="00E46BC3"/>
    <w:rsid w:val="00E50C6D"/>
    <w:rsid w:val="00E510DD"/>
    <w:rsid w:val="00E51C47"/>
    <w:rsid w:val="00E5268C"/>
    <w:rsid w:val="00E544B4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76E45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0BA9"/>
    <w:rsid w:val="00E91138"/>
    <w:rsid w:val="00E93BC3"/>
    <w:rsid w:val="00E940E1"/>
    <w:rsid w:val="00E94CDE"/>
    <w:rsid w:val="00E94EF4"/>
    <w:rsid w:val="00E96BEF"/>
    <w:rsid w:val="00E973C2"/>
    <w:rsid w:val="00EA27E8"/>
    <w:rsid w:val="00EA3421"/>
    <w:rsid w:val="00EA3628"/>
    <w:rsid w:val="00EA4116"/>
    <w:rsid w:val="00EB12AE"/>
    <w:rsid w:val="00EB3A4A"/>
    <w:rsid w:val="00EB5F7B"/>
    <w:rsid w:val="00EC1657"/>
    <w:rsid w:val="00EC1C22"/>
    <w:rsid w:val="00EC397C"/>
    <w:rsid w:val="00EC405C"/>
    <w:rsid w:val="00EC5C4B"/>
    <w:rsid w:val="00EC6335"/>
    <w:rsid w:val="00EC73B5"/>
    <w:rsid w:val="00EC7521"/>
    <w:rsid w:val="00ED2AFD"/>
    <w:rsid w:val="00ED7524"/>
    <w:rsid w:val="00ED7BB2"/>
    <w:rsid w:val="00ED7BCA"/>
    <w:rsid w:val="00EE06C7"/>
    <w:rsid w:val="00EE0BEF"/>
    <w:rsid w:val="00EE1046"/>
    <w:rsid w:val="00EE1F48"/>
    <w:rsid w:val="00EE33AC"/>
    <w:rsid w:val="00EF0DF8"/>
    <w:rsid w:val="00EF251F"/>
    <w:rsid w:val="00EF331A"/>
    <w:rsid w:val="00F06ADE"/>
    <w:rsid w:val="00F06EA5"/>
    <w:rsid w:val="00F07D92"/>
    <w:rsid w:val="00F109DF"/>
    <w:rsid w:val="00F11F2A"/>
    <w:rsid w:val="00F13A34"/>
    <w:rsid w:val="00F150B2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32DD"/>
    <w:rsid w:val="00F45F1B"/>
    <w:rsid w:val="00F50709"/>
    <w:rsid w:val="00F50B0F"/>
    <w:rsid w:val="00F5166B"/>
    <w:rsid w:val="00F52B14"/>
    <w:rsid w:val="00F54D72"/>
    <w:rsid w:val="00F60351"/>
    <w:rsid w:val="00F60CDD"/>
    <w:rsid w:val="00F61ED2"/>
    <w:rsid w:val="00F64D1A"/>
    <w:rsid w:val="00F664AA"/>
    <w:rsid w:val="00F71D9B"/>
    <w:rsid w:val="00F7325E"/>
    <w:rsid w:val="00F73BFC"/>
    <w:rsid w:val="00F77854"/>
    <w:rsid w:val="00F82451"/>
    <w:rsid w:val="00F82DFE"/>
    <w:rsid w:val="00F87FBB"/>
    <w:rsid w:val="00F9158B"/>
    <w:rsid w:val="00F92C04"/>
    <w:rsid w:val="00F952F4"/>
    <w:rsid w:val="00FA041D"/>
    <w:rsid w:val="00FA0633"/>
    <w:rsid w:val="00FA0AE5"/>
    <w:rsid w:val="00FA1A6F"/>
    <w:rsid w:val="00FA28BB"/>
    <w:rsid w:val="00FA3DCA"/>
    <w:rsid w:val="00FA5359"/>
    <w:rsid w:val="00FB00FD"/>
    <w:rsid w:val="00FB0267"/>
    <w:rsid w:val="00FB3555"/>
    <w:rsid w:val="00FB507B"/>
    <w:rsid w:val="00FB5508"/>
    <w:rsid w:val="00FB6055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128E"/>
    <w:rsid w:val="00FE12D8"/>
    <w:rsid w:val="00FE55A7"/>
    <w:rsid w:val="00FE7660"/>
    <w:rsid w:val="00FF0C84"/>
    <w:rsid w:val="00FF4569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CE36-F8E2-4430-89DF-3FD8CB1D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5254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35132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sm4</cp:lastModifiedBy>
  <cp:revision>2</cp:revision>
  <cp:lastPrinted>2018-10-01T10:59:00Z</cp:lastPrinted>
  <dcterms:created xsi:type="dcterms:W3CDTF">2018-10-11T07:58:00Z</dcterms:created>
  <dcterms:modified xsi:type="dcterms:W3CDTF">2018-10-11T07:58:00Z</dcterms:modified>
</cp:coreProperties>
</file>