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F2" w:rsidRPr="005671F2" w:rsidRDefault="005671F2" w:rsidP="005671F2">
      <w:pPr>
        <w:spacing w:line="256" w:lineRule="auto"/>
        <w:rPr>
          <w:rFonts w:ascii="Calibri" w:eastAsia="Times New Roman" w:hAnsi="Calibri" w:cs="Calibri"/>
        </w:rPr>
      </w:pPr>
    </w:p>
    <w:p w:rsidR="005671F2" w:rsidRPr="005671F2" w:rsidRDefault="005671F2" w:rsidP="005671F2">
      <w:pPr>
        <w:widowControl w:val="0"/>
        <w:autoSpaceDE w:val="0"/>
        <w:autoSpaceDN w:val="0"/>
        <w:adjustRightInd w:val="0"/>
        <w:spacing w:after="0" w:line="240" w:lineRule="auto"/>
        <w:rPr>
          <w:rFonts w:ascii="Arial" w:eastAsia="Times New Roman" w:hAnsi="Arial" w:cs="Arial"/>
          <w:b/>
          <w:bCs/>
          <w:sz w:val="20"/>
          <w:szCs w:val="20"/>
          <w:lang w:eastAsia="ru-RU"/>
        </w:rPr>
      </w:pPr>
    </w:p>
    <w:p w:rsidR="005671F2" w:rsidRPr="005671F2" w:rsidRDefault="005671F2" w:rsidP="005671F2">
      <w:pPr>
        <w:autoSpaceDE w:val="0"/>
        <w:autoSpaceDN w:val="0"/>
        <w:adjustRightInd w:val="0"/>
        <w:spacing w:after="0" w:line="240" w:lineRule="auto"/>
        <w:jc w:val="center"/>
        <w:rPr>
          <w:rFonts w:ascii="Times New Roman,Bold" w:eastAsia="Times New Roman" w:hAnsi="Times New Roman,Bold" w:cs="Times New Roman,Bold"/>
          <w:b/>
          <w:bCs/>
          <w:sz w:val="36"/>
          <w:szCs w:val="36"/>
        </w:rPr>
      </w:pPr>
      <w:r w:rsidRPr="005671F2">
        <w:rPr>
          <w:rFonts w:ascii="Times New Roman,Bold" w:eastAsia="Times New Roman" w:hAnsi="Times New Roman,Bold" w:cs="Times New Roman,Bold"/>
          <w:b/>
          <w:bCs/>
          <w:noProof/>
          <w:sz w:val="36"/>
          <w:szCs w:val="36"/>
          <w:lang w:eastAsia="ru-RU"/>
        </w:rPr>
        <w:drawing>
          <wp:inline distT="0" distB="0" distL="0" distR="0">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685800"/>
                    </a:xfrm>
                    <a:prstGeom prst="rect">
                      <a:avLst/>
                    </a:prstGeom>
                    <a:noFill/>
                    <a:ln>
                      <a:noFill/>
                    </a:ln>
                  </pic:spPr>
                </pic:pic>
              </a:graphicData>
            </a:graphic>
          </wp:inline>
        </w:drawing>
      </w:r>
    </w:p>
    <w:p w:rsidR="005671F2" w:rsidRPr="005671F2" w:rsidRDefault="005671F2" w:rsidP="005671F2">
      <w:pPr>
        <w:autoSpaceDE w:val="0"/>
        <w:autoSpaceDN w:val="0"/>
        <w:adjustRightInd w:val="0"/>
        <w:spacing w:after="0" w:line="240" w:lineRule="auto"/>
        <w:jc w:val="center"/>
        <w:rPr>
          <w:rFonts w:ascii="Times New Roman,Bold" w:eastAsia="Times New Roman" w:hAnsi="Times New Roman,Bold" w:cs="Times New Roman,Bold"/>
          <w:b/>
          <w:bCs/>
          <w:sz w:val="36"/>
          <w:szCs w:val="36"/>
        </w:rPr>
      </w:pPr>
    </w:p>
    <w:p w:rsidR="005671F2" w:rsidRPr="005671F2" w:rsidRDefault="005671F2" w:rsidP="005671F2">
      <w:pPr>
        <w:autoSpaceDE w:val="0"/>
        <w:autoSpaceDN w:val="0"/>
        <w:adjustRightInd w:val="0"/>
        <w:spacing w:after="0" w:line="240" w:lineRule="auto"/>
        <w:jc w:val="center"/>
        <w:rPr>
          <w:rFonts w:ascii="Times New Roman" w:eastAsia="Times New Roman" w:hAnsi="Times New Roman" w:cs="Times New Roman"/>
          <w:b/>
          <w:bCs/>
          <w:sz w:val="36"/>
          <w:szCs w:val="36"/>
        </w:rPr>
      </w:pPr>
      <w:r w:rsidRPr="005671F2">
        <w:rPr>
          <w:rFonts w:ascii="Times New Roman" w:eastAsia="Times New Roman" w:hAnsi="Times New Roman" w:cs="Times New Roman"/>
          <w:b/>
          <w:bCs/>
          <w:sz w:val="36"/>
          <w:szCs w:val="36"/>
        </w:rPr>
        <w:t>АДМИНИСТРАЦИЯ ФУРМАНОВСКОГО</w:t>
      </w:r>
    </w:p>
    <w:p w:rsidR="005671F2" w:rsidRPr="005671F2" w:rsidRDefault="005671F2" w:rsidP="005671F2">
      <w:pPr>
        <w:autoSpaceDE w:val="0"/>
        <w:autoSpaceDN w:val="0"/>
        <w:adjustRightInd w:val="0"/>
        <w:spacing w:after="0" w:line="240" w:lineRule="auto"/>
        <w:jc w:val="center"/>
        <w:rPr>
          <w:rFonts w:ascii="Times New Roman" w:eastAsia="Times New Roman" w:hAnsi="Times New Roman" w:cs="Times New Roman"/>
          <w:b/>
          <w:bCs/>
          <w:sz w:val="36"/>
          <w:szCs w:val="36"/>
        </w:rPr>
      </w:pPr>
      <w:r w:rsidRPr="005671F2">
        <w:rPr>
          <w:rFonts w:ascii="Times New Roman" w:eastAsia="Times New Roman" w:hAnsi="Times New Roman" w:cs="Times New Roman"/>
          <w:b/>
          <w:bCs/>
          <w:sz w:val="36"/>
          <w:szCs w:val="36"/>
        </w:rPr>
        <w:t>МУНИЦИПАЛЬНОГО РАЙОНА</w:t>
      </w:r>
    </w:p>
    <w:p w:rsidR="005671F2" w:rsidRPr="005671F2" w:rsidRDefault="005671F2" w:rsidP="005671F2">
      <w:pPr>
        <w:autoSpaceDE w:val="0"/>
        <w:autoSpaceDN w:val="0"/>
        <w:adjustRightInd w:val="0"/>
        <w:spacing w:after="0" w:line="240" w:lineRule="auto"/>
        <w:jc w:val="center"/>
        <w:rPr>
          <w:rFonts w:ascii="Times New Roman" w:eastAsia="Times New Roman" w:hAnsi="Times New Roman" w:cs="Times New Roman"/>
          <w:b/>
          <w:bCs/>
          <w:sz w:val="36"/>
          <w:szCs w:val="36"/>
        </w:rPr>
      </w:pPr>
    </w:p>
    <w:p w:rsidR="005671F2" w:rsidRPr="005671F2" w:rsidRDefault="005671F2" w:rsidP="005671F2">
      <w:pPr>
        <w:autoSpaceDE w:val="0"/>
        <w:autoSpaceDN w:val="0"/>
        <w:adjustRightInd w:val="0"/>
        <w:spacing w:after="0" w:line="240" w:lineRule="auto"/>
        <w:jc w:val="center"/>
        <w:rPr>
          <w:rFonts w:ascii="Times New Roman" w:eastAsia="Times New Roman" w:hAnsi="Times New Roman" w:cs="Times New Roman"/>
          <w:b/>
          <w:bCs/>
          <w:sz w:val="36"/>
          <w:szCs w:val="36"/>
        </w:rPr>
      </w:pPr>
      <w:r w:rsidRPr="005671F2">
        <w:rPr>
          <w:rFonts w:ascii="Times New Roman" w:eastAsia="Times New Roman" w:hAnsi="Times New Roman" w:cs="Times New Roman"/>
          <w:b/>
          <w:bCs/>
          <w:sz w:val="36"/>
          <w:szCs w:val="36"/>
        </w:rPr>
        <w:t>ПОСТАНОВЛЕНИЕ</w:t>
      </w:r>
    </w:p>
    <w:p w:rsidR="005671F2" w:rsidRPr="005671F2" w:rsidRDefault="005671F2" w:rsidP="005671F2">
      <w:pPr>
        <w:autoSpaceDE w:val="0"/>
        <w:autoSpaceDN w:val="0"/>
        <w:adjustRightInd w:val="0"/>
        <w:spacing w:after="0" w:line="240" w:lineRule="auto"/>
        <w:rPr>
          <w:rFonts w:ascii="Times New Roman,Bold" w:eastAsia="Times New Roman" w:hAnsi="Times New Roman,Bold" w:cs="Times New Roman,Bold"/>
          <w:b/>
          <w:bCs/>
          <w:sz w:val="24"/>
          <w:szCs w:val="24"/>
        </w:rPr>
      </w:pPr>
    </w:p>
    <w:p w:rsidR="005671F2" w:rsidRPr="005671F2" w:rsidRDefault="003016C4" w:rsidP="005671F2">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08.07.2021</w:t>
      </w:r>
      <w:r w:rsidR="00807CBA">
        <w:rPr>
          <w:rFonts w:ascii="Times New Roman" w:eastAsia="Times New Roman" w:hAnsi="Times New Roman" w:cs="Times New Roman"/>
          <w:b/>
          <w:bCs/>
          <w:sz w:val="24"/>
          <w:szCs w:val="24"/>
        </w:rPr>
        <w:t xml:space="preserve">                                                                                                              </w:t>
      </w:r>
      <w:r w:rsidR="005671F2" w:rsidRPr="005671F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453</w:t>
      </w:r>
    </w:p>
    <w:p w:rsidR="005671F2" w:rsidRPr="005671F2" w:rsidRDefault="005671F2" w:rsidP="005671F2">
      <w:pPr>
        <w:autoSpaceDE w:val="0"/>
        <w:autoSpaceDN w:val="0"/>
        <w:adjustRightInd w:val="0"/>
        <w:spacing w:after="0" w:line="240" w:lineRule="auto"/>
        <w:rPr>
          <w:rFonts w:ascii="Times New Roman" w:eastAsia="Times New Roman" w:hAnsi="Times New Roman" w:cs="Times New Roman"/>
          <w:b/>
          <w:bCs/>
          <w:sz w:val="24"/>
          <w:szCs w:val="24"/>
        </w:rPr>
      </w:pPr>
    </w:p>
    <w:p w:rsidR="005671F2" w:rsidRPr="005671F2" w:rsidRDefault="005671F2" w:rsidP="005671F2">
      <w:pPr>
        <w:autoSpaceDE w:val="0"/>
        <w:autoSpaceDN w:val="0"/>
        <w:adjustRightInd w:val="0"/>
        <w:spacing w:after="0" w:line="240" w:lineRule="auto"/>
        <w:jc w:val="center"/>
        <w:rPr>
          <w:rFonts w:ascii="Times New Roman" w:eastAsia="Times New Roman" w:hAnsi="Times New Roman" w:cs="Times New Roman"/>
          <w:b/>
          <w:bCs/>
          <w:sz w:val="24"/>
          <w:szCs w:val="24"/>
        </w:rPr>
      </w:pPr>
      <w:r w:rsidRPr="005671F2">
        <w:rPr>
          <w:rFonts w:ascii="Times New Roman" w:eastAsia="Times New Roman" w:hAnsi="Times New Roman" w:cs="Times New Roman"/>
          <w:b/>
          <w:bCs/>
          <w:sz w:val="24"/>
          <w:szCs w:val="24"/>
        </w:rPr>
        <w:t>г. Фурманов</w:t>
      </w:r>
    </w:p>
    <w:p w:rsidR="005671F2" w:rsidRPr="005671F2" w:rsidRDefault="005671F2" w:rsidP="005671F2">
      <w:pPr>
        <w:autoSpaceDE w:val="0"/>
        <w:autoSpaceDN w:val="0"/>
        <w:adjustRightInd w:val="0"/>
        <w:spacing w:after="0" w:line="240" w:lineRule="auto"/>
        <w:jc w:val="both"/>
        <w:rPr>
          <w:rFonts w:ascii="Times New Roman" w:eastAsia="Times New Roman" w:hAnsi="Times New Roman" w:cs="Times New Roman"/>
          <w:b/>
          <w:bCs/>
          <w:sz w:val="24"/>
          <w:szCs w:val="24"/>
        </w:rPr>
      </w:pPr>
    </w:p>
    <w:p w:rsidR="005671F2" w:rsidRPr="005671F2" w:rsidRDefault="005671F2" w:rsidP="005671F2">
      <w:pPr>
        <w:autoSpaceDE w:val="0"/>
        <w:autoSpaceDN w:val="0"/>
        <w:adjustRightInd w:val="0"/>
        <w:spacing w:after="0" w:line="240" w:lineRule="auto"/>
        <w:jc w:val="both"/>
        <w:rPr>
          <w:rFonts w:ascii="Times New Roman" w:eastAsia="Times New Roman" w:hAnsi="Times New Roman" w:cs="Times New Roman"/>
          <w:b/>
          <w:bCs/>
          <w:sz w:val="24"/>
          <w:szCs w:val="24"/>
        </w:rPr>
      </w:pP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b/>
          <w:bCs/>
          <w:sz w:val="28"/>
          <w:szCs w:val="28"/>
        </w:rPr>
      </w:pPr>
      <w:r w:rsidRPr="00B72AC1">
        <w:rPr>
          <w:rFonts w:ascii="Times New Roman" w:eastAsia="Times New Roman" w:hAnsi="Times New Roman" w:cs="Times New Roman"/>
          <w:b/>
          <w:bCs/>
          <w:sz w:val="28"/>
          <w:szCs w:val="28"/>
        </w:rPr>
        <w:t xml:space="preserve">Об утверждении </w:t>
      </w:r>
      <w:hyperlink r:id="rId5" w:history="1">
        <w:proofErr w:type="gramStart"/>
        <w:r w:rsidRPr="005B5B94">
          <w:rPr>
            <w:rFonts w:ascii="Times New Roman" w:eastAsia="Times New Roman" w:hAnsi="Times New Roman" w:cs="Times New Roman"/>
            <w:b/>
            <w:bCs/>
            <w:sz w:val="28"/>
            <w:szCs w:val="28"/>
          </w:rPr>
          <w:t>Порядк</w:t>
        </w:r>
      </w:hyperlink>
      <w:r w:rsidRPr="005B5B94">
        <w:rPr>
          <w:rFonts w:ascii="Times New Roman" w:eastAsia="Times New Roman" w:hAnsi="Times New Roman" w:cs="Times New Roman"/>
          <w:b/>
          <w:bCs/>
          <w:sz w:val="28"/>
          <w:szCs w:val="28"/>
        </w:rPr>
        <w:t>а</w:t>
      </w:r>
      <w:proofErr w:type="gramEnd"/>
      <w:r w:rsidRPr="005B5B94">
        <w:rPr>
          <w:rFonts w:ascii="Times New Roman" w:eastAsia="Times New Roman" w:hAnsi="Times New Roman" w:cs="Times New Roman"/>
          <w:b/>
          <w:bCs/>
          <w:sz w:val="28"/>
          <w:szCs w:val="28"/>
        </w:rPr>
        <w:t xml:space="preserve"> со</w:t>
      </w:r>
      <w:r w:rsidRPr="00B72AC1">
        <w:rPr>
          <w:rFonts w:ascii="Times New Roman" w:eastAsia="Times New Roman" w:hAnsi="Times New Roman" w:cs="Times New Roman"/>
          <w:b/>
          <w:bCs/>
          <w:sz w:val="28"/>
          <w:szCs w:val="28"/>
        </w:rPr>
        <w:t>ставления и утверждения плана финансово-хозяйственной деятельности бюджетных и автономных учреждений Фурмановского муниципального района и Фурмановского городского поселения</w:t>
      </w: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b/>
          <w:bCs/>
          <w:sz w:val="28"/>
          <w:szCs w:val="28"/>
        </w:rPr>
      </w:pPr>
    </w:p>
    <w:p w:rsidR="005671F2" w:rsidRPr="00B72AC1" w:rsidRDefault="005671F2" w:rsidP="005671F2">
      <w:pPr>
        <w:autoSpaceDE w:val="0"/>
        <w:autoSpaceDN w:val="0"/>
        <w:adjustRightInd w:val="0"/>
        <w:spacing w:after="0" w:line="240" w:lineRule="auto"/>
        <w:rPr>
          <w:rFonts w:ascii="Times New Roman" w:eastAsia="Times New Roman" w:hAnsi="Times New Roman" w:cs="Times New Roman"/>
          <w:sz w:val="28"/>
          <w:szCs w:val="28"/>
        </w:rPr>
      </w:pPr>
    </w:p>
    <w:p w:rsidR="005671F2" w:rsidRPr="00B72AC1" w:rsidRDefault="005671F2" w:rsidP="005671F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2AC1">
        <w:rPr>
          <w:rFonts w:ascii="Times New Roman" w:eastAsia="Times New Roman" w:hAnsi="Times New Roman" w:cs="Times New Roman"/>
          <w:sz w:val="28"/>
          <w:szCs w:val="28"/>
        </w:rPr>
        <w:t xml:space="preserve">В соответствии с </w:t>
      </w:r>
      <w:hyperlink r:id="rId6" w:tooltip="&quot;Бюджетный кодекс Российской Федерации&quot; от 31.07.1998 N 145-ФЗ (ред. от 31.07.2020){КонсультантПлюс}" w:history="1">
        <w:r w:rsidRPr="00B72AC1">
          <w:rPr>
            <w:rFonts w:ascii="Times New Roman" w:eastAsia="Times New Roman" w:hAnsi="Times New Roman" w:cs="Times New Roman"/>
            <w:sz w:val="28"/>
            <w:szCs w:val="28"/>
          </w:rPr>
          <w:t>абзацем девятнадцатым статьи 165</w:t>
        </w:r>
      </w:hyperlink>
      <w:r w:rsidRPr="00B72AC1">
        <w:rPr>
          <w:rFonts w:ascii="Times New Roman" w:eastAsia="Times New Roman" w:hAnsi="Times New Roman" w:cs="Times New Roman"/>
          <w:sz w:val="28"/>
          <w:szCs w:val="28"/>
        </w:rPr>
        <w:t xml:space="preserve"> Бюджетного кодекса Российской Федерации , </w:t>
      </w:r>
      <w:hyperlink r:id="rId7" w:history="1">
        <w:r w:rsidRPr="005B5B94">
          <w:rPr>
            <w:rFonts w:ascii="Times New Roman" w:eastAsia="Times New Roman" w:hAnsi="Times New Roman" w:cs="Times New Roman"/>
            <w:sz w:val="28"/>
            <w:szCs w:val="28"/>
          </w:rPr>
          <w:t>подпунктом 6 пункта 3.3 статьи 32</w:t>
        </w:r>
      </w:hyperlink>
      <w:r w:rsidRPr="005B5B94">
        <w:rPr>
          <w:rFonts w:ascii="Times New Roman" w:eastAsia="Times New Roman" w:hAnsi="Times New Roman" w:cs="Times New Roman"/>
          <w:sz w:val="28"/>
          <w:szCs w:val="28"/>
        </w:rPr>
        <w:t xml:space="preserve"> Федерального закона от 12.01.1996 № 7-ФЗ «О некоммерческих организациях», а также </w:t>
      </w:r>
      <w:hyperlink r:id="rId8" w:history="1">
        <w:r w:rsidRPr="005B5B94">
          <w:rPr>
            <w:rFonts w:ascii="Times New Roman" w:eastAsia="Times New Roman" w:hAnsi="Times New Roman" w:cs="Times New Roman"/>
            <w:sz w:val="28"/>
            <w:szCs w:val="28"/>
          </w:rPr>
          <w:t>Требованиями</w:t>
        </w:r>
      </w:hyperlink>
      <w:r w:rsidRPr="005B5B94">
        <w:rPr>
          <w:rFonts w:ascii="Times New Roman" w:eastAsia="Times New Roman" w:hAnsi="Times New Roman" w:cs="Times New Roman"/>
          <w:sz w:val="28"/>
          <w:szCs w:val="28"/>
        </w:rPr>
        <w:t xml:space="preserve"> к составлению и утверждению плана финансово-хозяйственной деятельн</w:t>
      </w:r>
      <w:r w:rsidRPr="00B72AC1">
        <w:rPr>
          <w:rFonts w:ascii="Times New Roman" w:eastAsia="Times New Roman" w:hAnsi="Times New Roman" w:cs="Times New Roman"/>
          <w:sz w:val="28"/>
          <w:szCs w:val="28"/>
        </w:rPr>
        <w:t>ости государственного (муниципального) учреждения, утвержденными приказом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72AC1">
        <w:rPr>
          <w:rFonts w:ascii="Times New Roman" w:eastAsia="Times New Roman" w:hAnsi="Times New Roman" w:cs="Times New Roman"/>
          <w:sz w:val="28"/>
          <w:szCs w:val="28"/>
        </w:rPr>
        <w:t>п</w:t>
      </w:r>
      <w:proofErr w:type="gramEnd"/>
      <w:r w:rsidRPr="00B72AC1">
        <w:rPr>
          <w:rFonts w:ascii="Times New Roman" w:eastAsia="Times New Roman" w:hAnsi="Times New Roman" w:cs="Times New Roman"/>
          <w:sz w:val="28"/>
          <w:szCs w:val="28"/>
        </w:rPr>
        <w:t xml:space="preserve"> о с т а н о в л я е т:</w:t>
      </w:r>
    </w:p>
    <w:p w:rsidR="005671F2" w:rsidRPr="00B72AC1" w:rsidRDefault="005671F2" w:rsidP="005671F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2AC1">
        <w:rPr>
          <w:rFonts w:ascii="Times New Roman" w:eastAsia="Times New Roman" w:hAnsi="Times New Roman" w:cs="Times New Roman"/>
          <w:sz w:val="28"/>
          <w:szCs w:val="28"/>
        </w:rPr>
        <w:t>1. Утвердить</w:t>
      </w:r>
      <w:hyperlink r:id="rId9" w:history="1">
        <w:r w:rsidR="00B72AC1" w:rsidRPr="00B72AC1">
          <w:rPr>
            <w:rFonts w:ascii="Times New Roman" w:eastAsia="Times New Roman" w:hAnsi="Times New Roman" w:cs="Times New Roman"/>
            <w:sz w:val="28"/>
            <w:szCs w:val="28"/>
            <w:u w:val="single"/>
          </w:rPr>
          <w:t xml:space="preserve"> П</w:t>
        </w:r>
        <w:r w:rsidRPr="00B72AC1">
          <w:rPr>
            <w:rFonts w:ascii="Times New Roman" w:eastAsia="Times New Roman" w:hAnsi="Times New Roman" w:cs="Times New Roman"/>
            <w:sz w:val="28"/>
            <w:szCs w:val="28"/>
            <w:u w:val="single"/>
          </w:rPr>
          <w:t>орядок</w:t>
        </w:r>
      </w:hyperlink>
      <w:r w:rsidRPr="00B72AC1">
        <w:rPr>
          <w:rFonts w:ascii="Times New Roman" w:eastAsia="Times New Roman" w:hAnsi="Times New Roman" w:cs="Times New Roman"/>
          <w:sz w:val="28"/>
          <w:szCs w:val="28"/>
        </w:rPr>
        <w:t xml:space="preserve"> составления и утверждения плана финансово-хозяйственной деятельности муниципальных</w:t>
      </w:r>
      <w:r w:rsidRPr="00B72AC1">
        <w:rPr>
          <w:rFonts w:ascii="Times New Roman" w:eastAsia="Times New Roman" w:hAnsi="Times New Roman" w:cs="Times New Roman"/>
          <w:b/>
          <w:bCs/>
          <w:sz w:val="28"/>
          <w:szCs w:val="28"/>
        </w:rPr>
        <w:t xml:space="preserve"> </w:t>
      </w:r>
      <w:r w:rsidRPr="00B72AC1">
        <w:rPr>
          <w:rFonts w:ascii="Times New Roman" w:eastAsia="Times New Roman" w:hAnsi="Times New Roman" w:cs="Times New Roman"/>
          <w:bCs/>
          <w:sz w:val="28"/>
          <w:szCs w:val="28"/>
        </w:rPr>
        <w:t>бюджетных и автономных</w:t>
      </w:r>
      <w:r w:rsidRPr="00B72AC1">
        <w:rPr>
          <w:rFonts w:ascii="Times New Roman" w:eastAsia="Times New Roman" w:hAnsi="Times New Roman" w:cs="Times New Roman"/>
          <w:sz w:val="28"/>
          <w:szCs w:val="28"/>
        </w:rPr>
        <w:t xml:space="preserve"> учреждений Фурмановского муниципального района и Фурмановского городского поселения (Приложение 1).</w:t>
      </w:r>
    </w:p>
    <w:p w:rsidR="005671F2" w:rsidRPr="00B72AC1" w:rsidRDefault="005671F2" w:rsidP="005671F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2AC1">
        <w:rPr>
          <w:rFonts w:ascii="Times New Roman" w:eastAsia="Times New Roman" w:hAnsi="Times New Roman" w:cs="Times New Roman"/>
          <w:sz w:val="28"/>
          <w:szCs w:val="28"/>
        </w:rPr>
        <w:t xml:space="preserve">2. Главному распорядителю бюджетных средств Фурмановского муниципального района и Фурмановского городского </w:t>
      </w:r>
      <w:proofErr w:type="spellStart"/>
      <w:r w:rsidRPr="00B72AC1">
        <w:rPr>
          <w:rFonts w:ascii="Times New Roman" w:eastAsia="Times New Roman" w:hAnsi="Times New Roman" w:cs="Times New Roman"/>
          <w:sz w:val="28"/>
          <w:szCs w:val="28"/>
        </w:rPr>
        <w:t>поселениядовести</w:t>
      </w:r>
      <w:proofErr w:type="spellEnd"/>
      <w:r w:rsidRPr="00B72AC1">
        <w:rPr>
          <w:rFonts w:ascii="Times New Roman" w:eastAsia="Times New Roman" w:hAnsi="Times New Roman" w:cs="Times New Roman"/>
          <w:sz w:val="28"/>
          <w:szCs w:val="28"/>
        </w:rPr>
        <w:t xml:space="preserve"> настоящее постановление до подведомственных муниципальных </w:t>
      </w:r>
      <w:r w:rsidRPr="00B72AC1">
        <w:rPr>
          <w:rFonts w:ascii="Times New Roman" w:eastAsia="Times New Roman" w:hAnsi="Times New Roman" w:cs="Times New Roman"/>
          <w:bCs/>
          <w:sz w:val="28"/>
          <w:szCs w:val="28"/>
        </w:rPr>
        <w:t>бюджетных и автономных</w:t>
      </w:r>
      <w:r w:rsidRPr="00B72AC1">
        <w:rPr>
          <w:rFonts w:ascii="Times New Roman" w:eastAsia="Times New Roman" w:hAnsi="Times New Roman" w:cs="Times New Roman"/>
          <w:sz w:val="28"/>
          <w:szCs w:val="28"/>
        </w:rPr>
        <w:t xml:space="preserve"> учреждений.</w:t>
      </w:r>
    </w:p>
    <w:p w:rsidR="005671F2" w:rsidRPr="00B72AC1" w:rsidRDefault="005671F2" w:rsidP="005671F2">
      <w:pPr>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B72AC1">
        <w:rPr>
          <w:rFonts w:ascii="Times New Roman" w:eastAsia="Times New Roman" w:hAnsi="Times New Roman" w:cs="Times New Roman"/>
          <w:sz w:val="28"/>
          <w:szCs w:val="28"/>
        </w:rPr>
        <w:t xml:space="preserve">3. Отменить постановление администрации Фурмановского муниципального района от 31.12.2019 № 1079 «Об утверждении </w:t>
      </w:r>
      <w:hyperlink r:id="rId10" w:history="1">
        <w:proofErr w:type="gramStart"/>
        <w:r w:rsidRPr="005B5B94">
          <w:rPr>
            <w:rFonts w:ascii="Times New Roman" w:eastAsia="Times New Roman" w:hAnsi="Times New Roman" w:cs="Times New Roman"/>
            <w:sz w:val="28"/>
            <w:szCs w:val="28"/>
          </w:rPr>
          <w:t>Порядк</w:t>
        </w:r>
      </w:hyperlink>
      <w:r w:rsidRPr="005B5B94">
        <w:rPr>
          <w:rFonts w:ascii="Times New Roman" w:eastAsia="Times New Roman" w:hAnsi="Times New Roman" w:cs="Times New Roman"/>
          <w:sz w:val="28"/>
          <w:szCs w:val="28"/>
        </w:rPr>
        <w:t>а</w:t>
      </w:r>
      <w:proofErr w:type="gramEnd"/>
      <w:r w:rsidRPr="005B5B94">
        <w:rPr>
          <w:rFonts w:ascii="Times New Roman" w:eastAsia="Times New Roman" w:hAnsi="Times New Roman" w:cs="Times New Roman"/>
          <w:sz w:val="28"/>
          <w:szCs w:val="28"/>
        </w:rPr>
        <w:t xml:space="preserve"> </w:t>
      </w:r>
      <w:r w:rsidRPr="00B72AC1">
        <w:rPr>
          <w:rFonts w:ascii="Times New Roman" w:eastAsia="Times New Roman" w:hAnsi="Times New Roman" w:cs="Times New Roman"/>
          <w:sz w:val="28"/>
          <w:szCs w:val="28"/>
        </w:rPr>
        <w:t xml:space="preserve">составления и утверждения плана финансово-хозяйственной деятельности </w:t>
      </w:r>
      <w:r w:rsidRPr="00B72AC1">
        <w:rPr>
          <w:rFonts w:ascii="Times New Roman" w:eastAsia="Times New Roman" w:hAnsi="Times New Roman" w:cs="Times New Roman"/>
          <w:sz w:val="28"/>
          <w:szCs w:val="28"/>
        </w:rPr>
        <w:lastRenderedPageBreak/>
        <w:t xml:space="preserve">муниципальных </w:t>
      </w:r>
      <w:r w:rsidRPr="00B72AC1">
        <w:rPr>
          <w:rFonts w:ascii="Times New Roman" w:eastAsia="Times New Roman" w:hAnsi="Times New Roman" w:cs="Times New Roman"/>
          <w:bCs/>
          <w:sz w:val="28"/>
          <w:szCs w:val="28"/>
        </w:rPr>
        <w:t>бюджетных и автономных</w:t>
      </w:r>
      <w:r w:rsidRPr="00B72AC1">
        <w:rPr>
          <w:rFonts w:ascii="Times New Roman" w:eastAsia="Times New Roman" w:hAnsi="Times New Roman" w:cs="Times New Roman"/>
          <w:sz w:val="28"/>
          <w:szCs w:val="28"/>
        </w:rPr>
        <w:t xml:space="preserve"> учреждений Фурмановского муниципального района и Фурмановского городского поселения».  </w:t>
      </w:r>
    </w:p>
    <w:p w:rsidR="005671F2" w:rsidRPr="00B72AC1" w:rsidRDefault="005671F2" w:rsidP="005671F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2AC1">
        <w:rPr>
          <w:rFonts w:ascii="Times New Roman" w:eastAsia="Times New Roman" w:hAnsi="Times New Roman" w:cs="Times New Roman"/>
          <w:sz w:val="28"/>
          <w:szCs w:val="28"/>
        </w:rPr>
        <w:t>4.Настоящее постановление вступ</w:t>
      </w:r>
      <w:r w:rsidR="005F7AE7">
        <w:rPr>
          <w:rFonts w:ascii="Times New Roman" w:eastAsia="Times New Roman" w:hAnsi="Times New Roman" w:cs="Times New Roman"/>
          <w:sz w:val="28"/>
          <w:szCs w:val="28"/>
        </w:rPr>
        <w:t xml:space="preserve">ает в силу с момента подписания, </w:t>
      </w:r>
      <w:r w:rsidRPr="00B72AC1">
        <w:rPr>
          <w:rFonts w:ascii="Times New Roman" w:eastAsia="Times New Roman" w:hAnsi="Times New Roman" w:cs="Times New Roman"/>
          <w:sz w:val="28"/>
          <w:szCs w:val="28"/>
        </w:rPr>
        <w:t xml:space="preserve">применяется при формировании плана финансово-хозяйственной деятельности муниципальных учреждений Фурмановского муниципального района и Фурмановского городского поселения, начиная с плана финансово-хозяйственной деятельности муниципальных </w:t>
      </w:r>
      <w:r w:rsidRPr="00B72AC1">
        <w:rPr>
          <w:rFonts w:ascii="Times New Roman" w:eastAsia="Times New Roman" w:hAnsi="Times New Roman" w:cs="Times New Roman"/>
          <w:bCs/>
          <w:sz w:val="28"/>
          <w:szCs w:val="28"/>
        </w:rPr>
        <w:t>бюджетных и автономных</w:t>
      </w:r>
      <w:r w:rsidRPr="00B72AC1">
        <w:rPr>
          <w:rFonts w:ascii="Times New Roman" w:eastAsia="Times New Roman" w:hAnsi="Times New Roman" w:cs="Times New Roman"/>
          <w:sz w:val="28"/>
          <w:szCs w:val="28"/>
        </w:rPr>
        <w:t xml:space="preserve"> учреждения на 2021 год (на 2021 год и плановый период 2022 и 2023 годов) и </w:t>
      </w:r>
      <w:r w:rsidR="00B72AC1" w:rsidRPr="00B72AC1">
        <w:rPr>
          <w:rFonts w:ascii="Times New Roman" w:eastAsia="Times New Roman" w:hAnsi="Times New Roman" w:cs="Times New Roman"/>
          <w:sz w:val="28"/>
          <w:szCs w:val="28"/>
        </w:rPr>
        <w:t>распространяет</w:t>
      </w:r>
      <w:r w:rsidRPr="00B72AC1">
        <w:rPr>
          <w:rFonts w:ascii="Times New Roman" w:eastAsia="Times New Roman" w:hAnsi="Times New Roman" w:cs="Times New Roman"/>
          <w:sz w:val="28"/>
          <w:szCs w:val="28"/>
        </w:rPr>
        <w:t xml:space="preserve"> свое действие  на </w:t>
      </w:r>
      <w:proofErr w:type="gramStart"/>
      <w:r w:rsidR="00B72AC1" w:rsidRPr="00B72AC1">
        <w:rPr>
          <w:rFonts w:ascii="Times New Roman" w:eastAsia="Times New Roman" w:hAnsi="Times New Roman" w:cs="Times New Roman"/>
          <w:sz w:val="28"/>
          <w:szCs w:val="28"/>
        </w:rPr>
        <w:t>правоотношения</w:t>
      </w:r>
      <w:proofErr w:type="gramEnd"/>
      <w:r w:rsidRPr="00B72AC1">
        <w:rPr>
          <w:rFonts w:ascii="Times New Roman" w:eastAsia="Times New Roman" w:hAnsi="Times New Roman" w:cs="Times New Roman"/>
          <w:sz w:val="28"/>
          <w:szCs w:val="28"/>
        </w:rPr>
        <w:t xml:space="preserve"> возникшие с 01.01.2021 года.</w:t>
      </w:r>
    </w:p>
    <w:p w:rsidR="005671F2" w:rsidRPr="00B72AC1" w:rsidRDefault="005671F2" w:rsidP="005671F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2AC1">
        <w:rPr>
          <w:rFonts w:ascii="Times New Roman" w:eastAsia="Times New Roman" w:hAnsi="Times New Roman" w:cs="Times New Roman"/>
          <w:sz w:val="28"/>
          <w:szCs w:val="28"/>
        </w:rPr>
        <w:t>5. Опубликовать постановление в «Вестнике администрации Фурмановского муниципального района и Совета Фурмановского муниципального района».</w:t>
      </w:r>
    </w:p>
    <w:p w:rsidR="005671F2" w:rsidRPr="00B72AC1" w:rsidRDefault="005671F2" w:rsidP="005671F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2AC1">
        <w:rPr>
          <w:rFonts w:ascii="Times New Roman" w:eastAsia="Times New Roman" w:hAnsi="Times New Roman" w:cs="Times New Roman"/>
          <w:sz w:val="28"/>
          <w:szCs w:val="28"/>
        </w:rPr>
        <w:t xml:space="preserve">6.Контроль за выполнением постановления возложить на заместителя главы администрации Фурмановского муниципального района, </w:t>
      </w:r>
      <w:proofErr w:type="spellStart"/>
      <w:r w:rsidRPr="00B72AC1">
        <w:rPr>
          <w:rFonts w:ascii="Times New Roman" w:eastAsia="Times New Roman" w:hAnsi="Times New Roman" w:cs="Times New Roman"/>
          <w:sz w:val="28"/>
          <w:szCs w:val="28"/>
        </w:rPr>
        <w:t>О.В.Куранову</w:t>
      </w:r>
      <w:proofErr w:type="spellEnd"/>
      <w:r w:rsidRPr="00B72AC1">
        <w:rPr>
          <w:rFonts w:ascii="Times New Roman" w:eastAsia="Times New Roman" w:hAnsi="Times New Roman" w:cs="Times New Roman"/>
          <w:sz w:val="28"/>
          <w:szCs w:val="28"/>
        </w:rPr>
        <w:t>.</w:t>
      </w: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sz w:val="28"/>
          <w:szCs w:val="28"/>
        </w:rPr>
      </w:pP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sz w:val="28"/>
          <w:szCs w:val="28"/>
        </w:rPr>
      </w:pP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sz w:val="28"/>
          <w:szCs w:val="28"/>
        </w:rPr>
      </w:pP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sz w:val="28"/>
          <w:szCs w:val="28"/>
        </w:rPr>
      </w:pP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sz w:val="28"/>
          <w:szCs w:val="28"/>
        </w:rPr>
      </w:pPr>
      <w:r w:rsidRPr="00B72AC1">
        <w:rPr>
          <w:rFonts w:ascii="Times New Roman" w:eastAsia="Times New Roman" w:hAnsi="Times New Roman" w:cs="Times New Roman"/>
          <w:b/>
          <w:bCs/>
          <w:sz w:val="28"/>
          <w:szCs w:val="28"/>
        </w:rPr>
        <w:t>Глава Фурмановского</w:t>
      </w:r>
    </w:p>
    <w:p w:rsidR="005671F2" w:rsidRPr="00B72AC1" w:rsidRDefault="00AE46C6" w:rsidP="005671F2">
      <w:pPr>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муниципального </w:t>
      </w:r>
      <w:r w:rsidR="005671F2" w:rsidRPr="00B72AC1">
        <w:rPr>
          <w:rFonts w:ascii="Times New Roman" w:eastAsia="Times New Roman" w:hAnsi="Times New Roman" w:cs="Times New Roman"/>
          <w:b/>
          <w:bCs/>
          <w:sz w:val="28"/>
          <w:szCs w:val="28"/>
        </w:rPr>
        <w:t xml:space="preserve">района                                         </w:t>
      </w:r>
      <w:r>
        <w:rPr>
          <w:rFonts w:ascii="Times New Roman" w:eastAsia="Times New Roman" w:hAnsi="Times New Roman" w:cs="Times New Roman"/>
          <w:b/>
          <w:bCs/>
          <w:sz w:val="28"/>
          <w:szCs w:val="28"/>
        </w:rPr>
        <w:t xml:space="preserve">                       </w:t>
      </w:r>
      <w:r w:rsidR="005671F2" w:rsidRPr="00B72AC1">
        <w:rPr>
          <w:rFonts w:ascii="Times New Roman" w:eastAsia="Times New Roman" w:hAnsi="Times New Roman" w:cs="Times New Roman"/>
          <w:b/>
          <w:bCs/>
          <w:sz w:val="28"/>
          <w:szCs w:val="28"/>
        </w:rPr>
        <w:t xml:space="preserve">Р.А.Соловьев </w:t>
      </w: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b/>
          <w:bCs/>
          <w:sz w:val="28"/>
          <w:szCs w:val="28"/>
        </w:rPr>
      </w:pP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b/>
          <w:bCs/>
          <w:sz w:val="24"/>
          <w:szCs w:val="24"/>
        </w:rPr>
      </w:pP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b/>
          <w:bCs/>
          <w:sz w:val="24"/>
          <w:szCs w:val="24"/>
        </w:rPr>
      </w:pP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b/>
          <w:bCs/>
          <w:sz w:val="24"/>
          <w:szCs w:val="24"/>
        </w:rPr>
      </w:pP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b/>
          <w:bCs/>
          <w:sz w:val="24"/>
          <w:szCs w:val="24"/>
        </w:rPr>
      </w:pPr>
    </w:p>
    <w:p w:rsidR="005671F2" w:rsidRPr="00B72AC1" w:rsidRDefault="005671F2" w:rsidP="005671F2">
      <w:pPr>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B72AC1">
        <w:rPr>
          <w:rFonts w:ascii="Times New Roman" w:eastAsia="Times New Roman" w:hAnsi="Times New Roman" w:cs="Times New Roman"/>
          <w:sz w:val="20"/>
          <w:szCs w:val="20"/>
        </w:rPr>
        <w:t>И.Ю.Саломатина</w:t>
      </w:r>
      <w:proofErr w:type="spellEnd"/>
    </w:p>
    <w:p w:rsidR="005671F2" w:rsidRPr="00B72AC1" w:rsidRDefault="005671F2" w:rsidP="005671F2">
      <w:pPr>
        <w:spacing w:line="256" w:lineRule="auto"/>
        <w:jc w:val="both"/>
        <w:rPr>
          <w:rFonts w:ascii="Times New Roman" w:eastAsia="Times New Roman" w:hAnsi="Times New Roman" w:cs="Times New Roman"/>
          <w:sz w:val="20"/>
          <w:szCs w:val="20"/>
        </w:rPr>
      </w:pPr>
      <w:r w:rsidRPr="00B72AC1">
        <w:rPr>
          <w:rFonts w:ascii="Times New Roman" w:eastAsia="Times New Roman" w:hAnsi="Times New Roman" w:cs="Times New Roman"/>
          <w:sz w:val="20"/>
          <w:szCs w:val="20"/>
        </w:rPr>
        <w:t>22353</w:t>
      </w:r>
    </w:p>
    <w:p w:rsidR="005671F2" w:rsidRPr="00B72AC1" w:rsidRDefault="005671F2" w:rsidP="005671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5671F2" w:rsidRPr="00B72AC1" w:rsidRDefault="005671F2" w:rsidP="005671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5671F2" w:rsidRPr="00B72AC1" w:rsidRDefault="005671F2" w:rsidP="005671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5671F2" w:rsidRPr="00B72AC1" w:rsidRDefault="005671F2" w:rsidP="005671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5671F2" w:rsidRPr="00B72AC1" w:rsidRDefault="005671F2" w:rsidP="005671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5671F2" w:rsidRPr="00B72AC1" w:rsidRDefault="005671F2" w:rsidP="005671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5671F2" w:rsidRPr="00B72AC1" w:rsidRDefault="005671F2" w:rsidP="005671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5671F2" w:rsidRPr="00B72AC1" w:rsidRDefault="005671F2" w:rsidP="005671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71F2"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07CBA" w:rsidRPr="00B72AC1" w:rsidRDefault="00807CBA"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71F2" w:rsidRPr="00B72AC1" w:rsidRDefault="005671F2" w:rsidP="00B72A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2AC1" w:rsidRPr="00B72AC1" w:rsidRDefault="00B72AC1" w:rsidP="00B72A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Приложение № 1 </w:t>
      </w: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к  постановлению администрации </w:t>
      </w: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Фурмановского муниципального района </w:t>
      </w: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от  </w:t>
      </w:r>
      <w:r w:rsidR="00C73DB0">
        <w:rPr>
          <w:rFonts w:ascii="Times New Roman" w:eastAsia="Times New Roman" w:hAnsi="Times New Roman" w:cs="Times New Roman"/>
          <w:sz w:val="28"/>
          <w:szCs w:val="28"/>
          <w:lang w:eastAsia="ru-RU"/>
        </w:rPr>
        <w:t>08.07.2021 № 453</w:t>
      </w:r>
    </w:p>
    <w:p w:rsidR="005671F2" w:rsidRPr="00B72AC1" w:rsidRDefault="005671F2" w:rsidP="005671F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bookmarkStart w:id="0" w:name="Par29"/>
      <w:bookmarkStart w:id="1" w:name="_GoBack"/>
      <w:bookmarkEnd w:id="0"/>
    </w:p>
    <w:p w:rsidR="005671F2" w:rsidRPr="00B72AC1" w:rsidRDefault="005671F2" w:rsidP="005671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72AC1">
        <w:rPr>
          <w:rFonts w:ascii="Times New Roman" w:eastAsia="Times New Roman" w:hAnsi="Times New Roman" w:cs="Times New Roman"/>
          <w:b/>
          <w:bCs/>
          <w:sz w:val="28"/>
          <w:szCs w:val="28"/>
          <w:lang w:eastAsia="ru-RU"/>
        </w:rPr>
        <w:t>ПОРЯД</w:t>
      </w:r>
      <w:bookmarkEnd w:id="1"/>
      <w:r w:rsidRPr="00B72AC1">
        <w:rPr>
          <w:rFonts w:ascii="Times New Roman" w:eastAsia="Times New Roman" w:hAnsi="Times New Roman" w:cs="Times New Roman"/>
          <w:b/>
          <w:bCs/>
          <w:sz w:val="28"/>
          <w:szCs w:val="28"/>
          <w:lang w:eastAsia="ru-RU"/>
        </w:rPr>
        <w:t>ОК</w:t>
      </w:r>
    </w:p>
    <w:p w:rsidR="005671F2" w:rsidRPr="00B72AC1" w:rsidRDefault="005671F2" w:rsidP="005671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72AC1">
        <w:rPr>
          <w:rFonts w:ascii="Times New Roman" w:eastAsia="Times New Roman" w:hAnsi="Times New Roman" w:cs="Times New Roman"/>
          <w:b/>
          <w:bCs/>
          <w:sz w:val="28"/>
          <w:szCs w:val="28"/>
          <w:lang w:eastAsia="ru-RU"/>
        </w:rPr>
        <w:t>СОСТАВЛЕНИЯ И ВЕДЕНИЯ ПЛАНОВ ФИНАНСОВО-ХОЗЯЙСТВЕННОЙ</w:t>
      </w:r>
    </w:p>
    <w:p w:rsidR="005671F2" w:rsidRPr="00B72AC1" w:rsidRDefault="005671F2" w:rsidP="005671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72AC1">
        <w:rPr>
          <w:rFonts w:ascii="Times New Roman" w:eastAsia="Times New Roman" w:hAnsi="Times New Roman" w:cs="Times New Roman"/>
          <w:b/>
          <w:bCs/>
          <w:sz w:val="28"/>
          <w:szCs w:val="28"/>
          <w:lang w:eastAsia="ru-RU"/>
        </w:rPr>
        <w:t xml:space="preserve">ДЕЯТЕЛЬНОСТИ БЮДЖЕТНЫХ И АВТОНОМНЫХ УЧРЕЖДЕНИЙ ФУРМАНОВСКОГО МУНИЦИПАЛЬНОГО РАЙОНА И ФУРМАНОВСКОГО ГОРОДСКОГО ПОСЕЛЕНИЯ </w:t>
      </w:r>
    </w:p>
    <w:p w:rsidR="005671F2" w:rsidRPr="00B72AC1" w:rsidRDefault="005671F2" w:rsidP="005671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72AC1">
        <w:rPr>
          <w:rFonts w:ascii="Times New Roman" w:eastAsia="Times New Roman" w:hAnsi="Times New Roman" w:cs="Times New Roman"/>
          <w:b/>
          <w:bCs/>
          <w:sz w:val="28"/>
          <w:szCs w:val="28"/>
          <w:lang w:eastAsia="ru-RU"/>
        </w:rPr>
        <w:t>I. Общие положения</w:t>
      </w:r>
    </w:p>
    <w:p w:rsidR="005671F2" w:rsidRPr="00B72AC1" w:rsidRDefault="005671F2" w:rsidP="005671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1. Настоящий Порядок составления и ведения плана финансово-хозяйственной деятельности бюджетного и автономного учреждения (далее соответственно - Порядок, План) распространяется на бюджетные  и автономные учреждения Фурмановского муниципального района и Фурмановского городского поселения (далее при совместном упоминании - учреждение) при составлении проекта Плана, внесении изменений в План;</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2" w:name="Par38"/>
      <w:bookmarkEnd w:id="2"/>
      <w:r w:rsidRPr="00B72AC1">
        <w:rPr>
          <w:rFonts w:ascii="Times New Roman" w:eastAsia="Times New Roman" w:hAnsi="Times New Roman" w:cs="Times New Roman"/>
          <w:sz w:val="28"/>
          <w:szCs w:val="28"/>
          <w:lang w:eastAsia="ru-RU"/>
        </w:rPr>
        <w:t>2. План, а также иные документы и информация, предусмотренные Порядком, не содержащие сведения, составляющие государственную тайну, составляются и ведутся учреждением на бумажных носителях, собственноручно подписываемых подписью лица, уполномоченного в установленном законодательством Российской Федерации порядке действовать от имени учреждения или органа, осуществляющего функции и полномочия учредителя учреждения (далее соответственно - уполномоченное лицо, орган - учредитель).</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Обмен документами и информацией, указанными в </w:t>
      </w:r>
      <w:hyperlink w:anchor="Par38" w:tooltip="2. План, а также иные документы и информация, предусмотренные Порядком, не содержащие сведения, составляющие государственную тайну, составляются и ведутся учреждением в государственной интегрированной информационной системе управления общественными финансами &quot;" w:history="1">
        <w:r w:rsidRPr="00B72AC1">
          <w:rPr>
            <w:rFonts w:ascii="Times New Roman" w:eastAsia="Times New Roman" w:hAnsi="Times New Roman" w:cs="Times New Roman"/>
            <w:sz w:val="28"/>
            <w:szCs w:val="28"/>
            <w:lang w:eastAsia="ru-RU"/>
          </w:rPr>
          <w:t>абзаце первом</w:t>
        </w:r>
      </w:hyperlink>
      <w:r w:rsidRPr="00B72AC1">
        <w:rPr>
          <w:rFonts w:ascii="Times New Roman" w:eastAsia="Times New Roman" w:hAnsi="Times New Roman" w:cs="Times New Roman"/>
          <w:sz w:val="28"/>
          <w:szCs w:val="28"/>
          <w:lang w:eastAsia="ru-RU"/>
        </w:rPr>
        <w:t xml:space="preserve"> настоящего пункта, осуществляется на бумажных носителях.</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3. План, иные документы и информация, предусмотренные Порядком, содержащие сведения, составляющие государственную тайну, составляются и ведутся учреждением с соблюдением законодательства Российской Федерации о защите государственной тайны.</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Показатели Плана, содержащие сведения, составляющие государственную тайну, формируются обособленно</w:t>
      </w:r>
      <w:proofErr w:type="gramStart"/>
      <w:r w:rsidRPr="00B72AC1">
        <w:rPr>
          <w:rFonts w:ascii="Times New Roman" w:eastAsia="Times New Roman" w:hAnsi="Times New Roman" w:cs="Times New Roman"/>
          <w:sz w:val="28"/>
          <w:szCs w:val="28"/>
          <w:lang w:eastAsia="ru-RU"/>
        </w:rPr>
        <w:t>.</w:t>
      </w:r>
      <w:bookmarkStart w:id="3" w:name="Par42"/>
      <w:bookmarkEnd w:id="3"/>
      <w:r w:rsidRPr="00B72AC1">
        <w:rPr>
          <w:rFonts w:ascii="Times New Roman" w:eastAsia="Times New Roman" w:hAnsi="Times New Roman" w:cs="Times New Roman"/>
          <w:sz w:val="28"/>
          <w:szCs w:val="28"/>
          <w:lang w:eastAsia="ru-RU"/>
        </w:rPr>
        <w:t>.</w:t>
      </w:r>
      <w:proofErr w:type="gramEnd"/>
    </w:p>
    <w:p w:rsidR="005671F2" w:rsidRPr="00B72AC1" w:rsidRDefault="005671F2" w:rsidP="005671F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72AC1">
        <w:rPr>
          <w:rFonts w:ascii="Times New Roman" w:eastAsia="Times New Roman" w:hAnsi="Times New Roman" w:cs="Times New Roman"/>
          <w:sz w:val="28"/>
          <w:szCs w:val="28"/>
        </w:rPr>
        <w:t xml:space="preserve">4. План муниципального бюджетного учреждения (План с учетом изменений) утверждается органом, исполняющим функции и полномочия учредителя, исключение составляет План  (План с учетом изменений) Учреждений, подведомственных главному распорядителю бюджетных </w:t>
      </w:r>
      <w:r w:rsidRPr="00B72AC1">
        <w:rPr>
          <w:rFonts w:ascii="Times New Roman" w:eastAsia="Times New Roman" w:hAnsi="Times New Roman" w:cs="Times New Roman"/>
          <w:sz w:val="28"/>
          <w:szCs w:val="28"/>
        </w:rPr>
        <w:lastRenderedPageBreak/>
        <w:t>средств – Администрации Фурмановского муниципального района, который утверждается руководителем Учреждения.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План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5671F2" w:rsidRPr="00B72AC1" w:rsidRDefault="005671F2" w:rsidP="00567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50"/>
      <w:bookmarkEnd w:id="4"/>
      <w:r w:rsidRPr="00B72AC1">
        <w:rPr>
          <w:rFonts w:ascii="Times New Roman" w:eastAsia="Times New Roman" w:hAnsi="Times New Roman" w:cs="Times New Roman"/>
          <w:sz w:val="28"/>
          <w:szCs w:val="28"/>
          <w:lang w:eastAsia="ru-RU"/>
        </w:rPr>
        <w:t>5. План составляется на очередной финансовый год и плановый период и действует в течение срока действия Решения  о бюджете.</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При наличии необходимости принятия и исполнения учреждением обязательств, срок выполнения которых превышает срок, предусмотренный </w:t>
      </w:r>
      <w:hyperlink w:anchor="Par50" w:tooltip="6. План составляется на очередной финансовый год и плановый период и действует в течение срока действия федерального закона о федеральном бюджете." w:history="1">
        <w:r w:rsidRPr="00B72AC1">
          <w:rPr>
            <w:rFonts w:ascii="Times New Roman" w:eastAsia="Times New Roman" w:hAnsi="Times New Roman" w:cs="Times New Roman"/>
            <w:sz w:val="28"/>
            <w:szCs w:val="28"/>
            <w:lang w:eastAsia="ru-RU"/>
          </w:rPr>
          <w:t>абзацем первым</w:t>
        </w:r>
      </w:hyperlink>
      <w:r w:rsidRPr="00B72AC1">
        <w:rPr>
          <w:rFonts w:ascii="Times New Roman" w:eastAsia="Times New Roman" w:hAnsi="Times New Roman" w:cs="Times New Roman"/>
          <w:sz w:val="28"/>
          <w:szCs w:val="28"/>
          <w:lang w:eastAsia="ru-RU"/>
        </w:rPr>
        <w:t xml:space="preserve"> настоящего пункта, показатели Плана формируются на период, превышающий указанный срок.</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План вновь созданного учреждения составляется на текущий финансовый год и плановый период.</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6. План составляется по кассовому методу в рублях, с точностью до двух знаков </w:t>
      </w:r>
      <w:proofErr w:type="gramStart"/>
      <w:r w:rsidRPr="00B72AC1">
        <w:rPr>
          <w:rFonts w:ascii="Times New Roman" w:eastAsia="Times New Roman" w:hAnsi="Times New Roman" w:cs="Times New Roman"/>
          <w:sz w:val="28"/>
          <w:szCs w:val="28"/>
          <w:lang w:eastAsia="ru-RU"/>
        </w:rPr>
        <w:t>согласно приложения</w:t>
      </w:r>
      <w:proofErr w:type="gramEnd"/>
      <w:r w:rsidRPr="00B72AC1">
        <w:rPr>
          <w:rFonts w:ascii="Times New Roman" w:eastAsia="Times New Roman" w:hAnsi="Times New Roman" w:cs="Times New Roman"/>
          <w:sz w:val="28"/>
          <w:szCs w:val="28"/>
          <w:lang w:eastAsia="ru-RU"/>
        </w:rPr>
        <w:t xml:space="preserve"> 1 к Порядку. </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7. Показатели Плана группируются по следующим направлениям:</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в разделе 1 "Поступления и выплаты" отражаются плановые показатели остатков денежных средств на начало и конец соответствующего финансового года, показатели плановых поступлений и выплат;</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в разделе 2 "Сведения по выплатам на закупки товаров, работ, услуг" детализируются показатели выплат по расходам на закупку товаров, работ, услуг, включенные, в том числе в показатели, отраженные по соответствующим строкам раздела 1 "Поступления и выплаты" Плана.</w:t>
      </w:r>
    </w:p>
    <w:p w:rsidR="005671F2" w:rsidRPr="00B72AC1" w:rsidRDefault="005671F2" w:rsidP="005671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72AC1">
        <w:rPr>
          <w:rFonts w:ascii="Times New Roman" w:eastAsia="Times New Roman" w:hAnsi="Times New Roman" w:cs="Times New Roman"/>
          <w:b/>
          <w:bCs/>
          <w:sz w:val="28"/>
          <w:szCs w:val="28"/>
          <w:lang w:eastAsia="ru-RU"/>
        </w:rPr>
        <w:t>II. Составление Плана</w:t>
      </w:r>
    </w:p>
    <w:p w:rsidR="005671F2" w:rsidRPr="00B72AC1" w:rsidRDefault="005671F2" w:rsidP="005671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8. При составлении Плана (внесении в него изменений) устанавливается (уточняется) плановый объем поступлений и выплат денежных средств.</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9. Учреждение составляет проект Плана при формировании проекта решения о бюджете Фурмановского муниципального района или Фурмановского городского Совета (рекомендуемый образец Плана приведен в </w:t>
      </w:r>
      <w:hyperlink w:anchor="Par216" w:tooltip="                                   План" w:history="1">
        <w:r w:rsidRPr="00B72AC1">
          <w:rPr>
            <w:rFonts w:ascii="Times New Roman" w:eastAsia="Times New Roman" w:hAnsi="Times New Roman" w:cs="Times New Roman"/>
            <w:sz w:val="28"/>
            <w:szCs w:val="28"/>
            <w:lang w:eastAsia="ru-RU"/>
          </w:rPr>
          <w:t>приложении N 1</w:t>
        </w:r>
      </w:hyperlink>
      <w:r w:rsidRPr="00B72AC1">
        <w:rPr>
          <w:rFonts w:ascii="Times New Roman" w:eastAsia="Times New Roman" w:hAnsi="Times New Roman" w:cs="Times New Roman"/>
          <w:sz w:val="28"/>
          <w:szCs w:val="28"/>
          <w:lang w:eastAsia="ru-RU"/>
        </w:rPr>
        <w:t xml:space="preserve"> к Порядку).</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Проект Плана составляется учреждением на основании обоснований (расчетов) плановых показателей поступлений и выплат (далее при совместном упоминании - обоснования (расчеты) плановых показателей), являющихся неотъемлемой частью Плана, формирование которых осуществляется в соответствии с </w:t>
      </w:r>
      <w:hyperlink w:anchor="Par132" w:tooltip="IV. Составление и ведение обоснований (расчетов)" w:history="1">
        <w:r w:rsidRPr="00B72AC1">
          <w:rPr>
            <w:rFonts w:ascii="Times New Roman" w:eastAsia="Times New Roman" w:hAnsi="Times New Roman" w:cs="Times New Roman"/>
            <w:sz w:val="28"/>
            <w:szCs w:val="28"/>
            <w:lang w:eastAsia="ru-RU"/>
          </w:rPr>
          <w:t>главой IV</w:t>
        </w:r>
      </w:hyperlink>
      <w:r w:rsidRPr="00B72AC1">
        <w:rPr>
          <w:rFonts w:ascii="Times New Roman" w:eastAsia="Times New Roman" w:hAnsi="Times New Roman" w:cs="Times New Roman"/>
          <w:sz w:val="28"/>
          <w:szCs w:val="28"/>
          <w:lang w:eastAsia="ru-RU"/>
        </w:rPr>
        <w:t xml:space="preserve"> Порядка (рекомендуемые образцы обоснований (расчетов) плановых показателей поступлений и выплат приведены в </w:t>
      </w:r>
      <w:hyperlink w:anchor="Par1402" w:tooltip="                           Обоснования (расчеты)" w:history="1">
        <w:r w:rsidRPr="00B72AC1">
          <w:rPr>
            <w:rFonts w:ascii="Times New Roman" w:eastAsia="Times New Roman" w:hAnsi="Times New Roman" w:cs="Times New Roman"/>
            <w:sz w:val="28"/>
            <w:szCs w:val="28"/>
            <w:lang w:eastAsia="ru-RU"/>
          </w:rPr>
          <w:t>приложении N 2</w:t>
        </w:r>
      </w:hyperlink>
      <w:r w:rsidRPr="00B72AC1">
        <w:rPr>
          <w:rFonts w:ascii="Times New Roman" w:eastAsia="Times New Roman" w:hAnsi="Times New Roman" w:cs="Times New Roman"/>
          <w:sz w:val="28"/>
          <w:szCs w:val="28"/>
          <w:lang w:eastAsia="ru-RU"/>
        </w:rPr>
        <w:t xml:space="preserve"> к Порядку).</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lastRenderedPageBreak/>
        <w:t>Учреждение составляет проект Плана с учетом планируемых объемов:</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а) субсидии на финансовое обеспечение выполнения муниципального задания;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б) субсидий, предусмотренных </w:t>
      </w:r>
      <w:hyperlink r:id="rId11" w:tooltip="&quot;Бюджетный кодекс Российской Федерации&quot; от 31.07.1998 N 145-ФЗ (ред. от 31.07.2020){КонсультантПлюс}" w:history="1">
        <w:r w:rsidRPr="00B72AC1">
          <w:rPr>
            <w:rFonts w:ascii="Times New Roman" w:eastAsia="Times New Roman" w:hAnsi="Times New Roman" w:cs="Times New Roman"/>
            <w:sz w:val="28"/>
            <w:szCs w:val="28"/>
            <w:lang w:eastAsia="ru-RU"/>
          </w:rPr>
          <w:t>абзацем вторым пункта 1 статьи 78.1</w:t>
        </w:r>
      </w:hyperlink>
      <w:r w:rsidRPr="00B72AC1">
        <w:rPr>
          <w:rFonts w:ascii="Times New Roman" w:eastAsia="Times New Roman" w:hAnsi="Times New Roman" w:cs="Times New Roman"/>
          <w:sz w:val="28"/>
          <w:szCs w:val="28"/>
          <w:lang w:eastAsia="ru-RU"/>
        </w:rPr>
        <w:t xml:space="preserve"> Бюджетного кодекса Российской Федерации (далее - целевая субсидия), и целей их предоставления;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г) грантов, в том числе в форме субсидий, предоставляемых из бюджетов бюджетной системы Российской Федерации (далее - грант);</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д) иных доходов, которые планирует получить учреждение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е) доходов от иной приносящей доход деятельности, предусмотренной уставом учреждения;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ж) расходов, связанных с осуществлением деятельности, предусмотренной уставом учреждения.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В целях составления проекта Плана орган - учредитель формирует проект муниципального задания и проект соглашений о предоставлении субсидий из бюджета Фурмановского муниципального района и Фурмановского городского поселения в целях доведения до учреждения информации о планируемых к предоставлению из бюджета Фурмановского муниципального района и Фурмановского городского поселения объемах субсидий.</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5" w:name="Par72"/>
      <w:bookmarkEnd w:id="5"/>
      <w:r w:rsidRPr="00B72AC1">
        <w:rPr>
          <w:rFonts w:ascii="Times New Roman" w:eastAsia="Times New Roman" w:hAnsi="Times New Roman" w:cs="Times New Roman"/>
          <w:sz w:val="28"/>
          <w:szCs w:val="28"/>
          <w:lang w:eastAsia="ru-RU"/>
        </w:rPr>
        <w:t>10. Учреждение в срок, не превышающий пятнадцати рабочих дней со дня доведения до учреждения органом - учредителем информации о планируемых к предоставлению из бюджета Фурмановского муниципального района и Фурмановского городского поселения объемах субсидий, осуществляет формирование проекта Плана на основании обоснований (расчетов) плановых показателей, используемых при составлении проекта Плана, и информации, доведенной органом - учредителем.</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Проект Плана, а также прилагаемые к нему обоснования (расчеты) плановых показателей, формируемые при составлении проекта Плана, подписываются уполномоченным лицом учреждения.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Проект Плана и обоснования (расчеты) плановых показателей, </w:t>
      </w:r>
      <w:r w:rsidRPr="00B72AC1">
        <w:rPr>
          <w:rFonts w:ascii="Times New Roman" w:eastAsia="Times New Roman" w:hAnsi="Times New Roman" w:cs="Times New Roman"/>
          <w:sz w:val="28"/>
          <w:szCs w:val="28"/>
          <w:lang w:eastAsia="ru-RU"/>
        </w:rPr>
        <w:lastRenderedPageBreak/>
        <w:t xml:space="preserve">формируемые при составлении проекта Плана, в случае осуществления полномочия по утверждению Плана органом - учредителем, рассматриваются и принимаются органом - учредителем одновременно с проектом Плана в соответствии с </w:t>
      </w:r>
      <w:hyperlink w:anchor="Par75" w:tooltip="12. Проект Плана, подписанный уполномоченным лицом учреждения, не позднее одного рабочего дня после дня его подписания направляется органу - учредителю." w:history="1">
        <w:r w:rsidRPr="00B72AC1">
          <w:rPr>
            <w:rFonts w:ascii="Times New Roman" w:eastAsia="Times New Roman" w:hAnsi="Times New Roman" w:cs="Times New Roman"/>
            <w:sz w:val="28"/>
            <w:szCs w:val="28"/>
            <w:lang w:eastAsia="ru-RU"/>
          </w:rPr>
          <w:t>пунктами 12</w:t>
        </w:r>
      </w:hyperlink>
      <w:r w:rsidRPr="00B72AC1">
        <w:rPr>
          <w:rFonts w:ascii="Times New Roman" w:eastAsia="Times New Roman" w:hAnsi="Times New Roman" w:cs="Times New Roman"/>
          <w:sz w:val="28"/>
          <w:szCs w:val="28"/>
          <w:lang w:eastAsia="ru-RU"/>
        </w:rPr>
        <w:t xml:space="preserve"> - 13</w:t>
      </w:r>
      <w:hyperlink w:anchor="Par78" w:tooltip="14. Учреждение в срок, установленный Порядком органа - учредителя, но не позднее десяти рабочих дней после дня получения информации об отклонении проекта Плана вносит изменения в проект Плана в соответствии с полученными замечаниями и направляет уточненный про" w:history="1"/>
      <w:r w:rsidRPr="00B72AC1">
        <w:rPr>
          <w:rFonts w:ascii="Times New Roman" w:eastAsia="Times New Roman" w:hAnsi="Times New Roman" w:cs="Times New Roman"/>
          <w:sz w:val="28"/>
          <w:szCs w:val="28"/>
          <w:lang w:eastAsia="ru-RU"/>
        </w:rPr>
        <w:t xml:space="preserve"> настоящего Порядка.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6" w:name="Par75"/>
      <w:bookmarkEnd w:id="6"/>
      <w:r w:rsidRPr="00B72AC1">
        <w:rPr>
          <w:rFonts w:ascii="Times New Roman" w:eastAsia="Times New Roman" w:hAnsi="Times New Roman" w:cs="Times New Roman"/>
          <w:sz w:val="28"/>
          <w:szCs w:val="28"/>
          <w:lang w:eastAsia="ru-RU"/>
        </w:rPr>
        <w:t>11. Проект Плана, подписанный уполномоченным лицом учреждения, не позднее одного рабочего дня после дня его подписания направляется органу - учредителю.</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12. Орган - учредитель осуществляет рассмотрение проекта Плана на предмет соответствия бюджетному законодательству Российской Федерации, Порядку, Порядку органа - учредителя и при отсутствии замечаний к проекту Плана и (или) обоснованиям (расчетам) плановых показателей в срок, установленный Порядком органа - учредителя, но не позднее десяти рабочих дней со дня получения от учреждения проекта Плана, согласовывает его.</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В случае наличия замечаний к проекту Плана и (или) обоснованиям (расчетам) плановых показателей орган - учредитель в срок, установленный Порядком органа - учредителя, но не позднее десяти рабочих дней со дня получения от учреждения проекта Плана, направляет учреждению информацию об отклонении проекта Плана с указанием причин отклонения (замечаний).</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7" w:name="Par78"/>
      <w:bookmarkEnd w:id="7"/>
      <w:r w:rsidRPr="00B72AC1">
        <w:rPr>
          <w:rFonts w:ascii="Times New Roman" w:eastAsia="Times New Roman" w:hAnsi="Times New Roman" w:cs="Times New Roman"/>
          <w:sz w:val="28"/>
          <w:szCs w:val="28"/>
          <w:lang w:eastAsia="ru-RU"/>
        </w:rPr>
        <w:t>13. Учреждение в срок, установленный Порядком органа - учредителя, но не позднее десяти рабочих дней после дня получения информации об отклонении проекта Плана вносит изменения в проект Плана в соответствии с полученными замечаниями и направляет уточненный проект Плана органу - учредителю.</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Орган - учредитель рассматривает и принимает уточненный проект Плана (отклоняет проект Плана) в сроки, установленные Порядком органа - учредителя, но не позднее пяти рабочих дней после дня получения уточненного проекта Плана.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14. После принятия Решения  о бюджете  Советом Фурмановского муниципального района и (или) Фурмановского городского поселения (дале</w:t>
      </w:r>
      <w:proofErr w:type="gramStart"/>
      <w:r w:rsidRPr="00B72AC1">
        <w:rPr>
          <w:rFonts w:ascii="Times New Roman" w:eastAsia="Times New Roman" w:hAnsi="Times New Roman" w:cs="Times New Roman"/>
          <w:sz w:val="28"/>
          <w:szCs w:val="28"/>
          <w:lang w:eastAsia="ru-RU"/>
        </w:rPr>
        <w:t>е-</w:t>
      </w:r>
      <w:proofErr w:type="gramEnd"/>
      <w:r w:rsidRPr="00B72AC1">
        <w:rPr>
          <w:rFonts w:ascii="Times New Roman" w:eastAsia="Times New Roman" w:hAnsi="Times New Roman" w:cs="Times New Roman"/>
          <w:sz w:val="28"/>
          <w:szCs w:val="28"/>
          <w:lang w:eastAsia="ru-RU"/>
        </w:rPr>
        <w:t xml:space="preserve"> Решение о бюджете) и формирования соглашений о предоставлении субсидий (грантов в форме субсидий) проект Плана при необходимости уточняется учреждением на основании уточненной информации о планируемых к предоставлению из бюджета Фурмановского муниципального района и Фурмановского городского поселения объемах субсидий.</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Уточненный учреждением проект Плана подлежит рассмотрению, согласованию и принятию в соответствии с </w:t>
      </w:r>
      <w:hyperlink w:anchor="Par72" w:tooltip="11. Учреждение в срок, не превышающий пятнадцати рабочих дней со дня доведения до учреждения органом - учредителем информации о планируемых к предоставлению из федерального бюджета объемах субсидий, осуществляет формирование проекта Плана на основании обоснова" w:history="1">
        <w:r w:rsidRPr="00B72AC1">
          <w:rPr>
            <w:rFonts w:ascii="Times New Roman" w:eastAsia="Times New Roman" w:hAnsi="Times New Roman" w:cs="Times New Roman"/>
            <w:sz w:val="28"/>
            <w:szCs w:val="28"/>
            <w:lang w:eastAsia="ru-RU"/>
          </w:rPr>
          <w:t>пунктами 11</w:t>
        </w:r>
      </w:hyperlink>
      <w:r w:rsidRPr="00B72AC1">
        <w:rPr>
          <w:rFonts w:ascii="Times New Roman" w:eastAsia="Times New Roman" w:hAnsi="Times New Roman" w:cs="Times New Roman"/>
          <w:sz w:val="28"/>
          <w:szCs w:val="28"/>
          <w:lang w:eastAsia="ru-RU"/>
        </w:rPr>
        <w:t xml:space="preserve"> - </w:t>
      </w:r>
      <w:hyperlink w:anchor="Par78" w:tooltip="14. Учреждение в срок, установленный Порядком органа - учредителя, но не позднее десяти рабочих дней после дня получения информации об отклонении проекта Плана вносит изменения в проект Плана в соответствии с полученными замечаниями и направляет уточненный про" w:history="1">
        <w:r w:rsidRPr="00B72AC1">
          <w:rPr>
            <w:rFonts w:ascii="Times New Roman" w:eastAsia="Times New Roman" w:hAnsi="Times New Roman" w:cs="Times New Roman"/>
            <w:sz w:val="28"/>
            <w:szCs w:val="28"/>
            <w:lang w:eastAsia="ru-RU"/>
          </w:rPr>
          <w:t>14</w:t>
        </w:r>
      </w:hyperlink>
      <w:r w:rsidRPr="00B72AC1">
        <w:rPr>
          <w:rFonts w:ascii="Times New Roman" w:eastAsia="Times New Roman" w:hAnsi="Times New Roman" w:cs="Times New Roman"/>
          <w:sz w:val="28"/>
          <w:szCs w:val="28"/>
          <w:lang w:eastAsia="ru-RU"/>
        </w:rPr>
        <w:t xml:space="preserve"> Порядка.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15. План подлежит утверждению  не позднее десяти рабочих дней после заключения соглашений о предоставлении из бюджета  Фурмановского муниципального района и Фурмановского городского поселения субсидий на </w:t>
      </w:r>
      <w:r w:rsidRPr="00B72AC1">
        <w:rPr>
          <w:rFonts w:ascii="Times New Roman" w:eastAsia="Times New Roman" w:hAnsi="Times New Roman" w:cs="Times New Roman"/>
          <w:sz w:val="28"/>
          <w:szCs w:val="28"/>
          <w:lang w:eastAsia="ru-RU"/>
        </w:rPr>
        <w:lastRenderedPageBreak/>
        <w:t>очередной финансовый год и плановый период.</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16.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а) планируемых поступлений:</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от доходов - по коду аналитической группы подвида доходов бюджетов классификации доходов бюджетов;</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возвратом в соответствии с законодательством Российской Федерации о налогах и сборах излишне уплаченных сумм налогов, сборов, страховых взносов, пеней, штрафов и процентов, возврата предоставленных учреждением кредитов (займов, ссуд) (далее - дебиторской задолженности прошлых лет), а также поступления от операций с финансовыми активами, получаемых учреждением,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б) планируемых выплат:</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 расходам - по кодам видов расходов классификации расходов бюджетов;</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по возврату в бюджет остатков субсидий прошлых </w:t>
      </w:r>
      <w:proofErr w:type="spellStart"/>
      <w:r w:rsidRPr="00B72AC1">
        <w:rPr>
          <w:rFonts w:ascii="Times New Roman" w:eastAsia="Times New Roman" w:hAnsi="Times New Roman" w:cs="Times New Roman"/>
          <w:sz w:val="28"/>
          <w:szCs w:val="28"/>
          <w:lang w:eastAsia="ru-RU"/>
        </w:rPr>
        <w:t>лет</w:t>
      </w:r>
      <w:proofErr w:type="gramStart"/>
      <w:r w:rsidRPr="00B72AC1">
        <w:rPr>
          <w:rFonts w:ascii="Times New Roman" w:eastAsia="Times New Roman" w:hAnsi="Times New Roman" w:cs="Times New Roman"/>
          <w:sz w:val="28"/>
          <w:szCs w:val="28"/>
          <w:lang w:eastAsia="ru-RU"/>
        </w:rPr>
        <w:t>,п</w:t>
      </w:r>
      <w:proofErr w:type="gramEnd"/>
      <w:r w:rsidRPr="00B72AC1">
        <w:rPr>
          <w:rFonts w:ascii="Times New Roman" w:eastAsia="Times New Roman" w:hAnsi="Times New Roman" w:cs="Times New Roman"/>
          <w:sz w:val="28"/>
          <w:szCs w:val="28"/>
          <w:lang w:eastAsia="ru-RU"/>
        </w:rPr>
        <w:t>о</w:t>
      </w:r>
      <w:proofErr w:type="spellEnd"/>
      <w:r w:rsidRPr="00B72AC1">
        <w:rPr>
          <w:rFonts w:ascii="Times New Roman" w:eastAsia="Times New Roman" w:hAnsi="Times New Roman" w:cs="Times New Roman"/>
          <w:sz w:val="28"/>
          <w:szCs w:val="28"/>
          <w:lang w:eastAsia="ru-RU"/>
        </w:rPr>
        <w:t xml:space="preserve"> коду аналитической группы вида источников финансирования дефицитов бюджетов классификации источников финансирования дефицитов бюджетов;</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5671F2" w:rsidRPr="00B72AC1" w:rsidRDefault="005671F2" w:rsidP="005671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72AC1">
        <w:rPr>
          <w:rFonts w:ascii="Times New Roman" w:eastAsia="Times New Roman" w:hAnsi="Times New Roman" w:cs="Times New Roman"/>
          <w:b/>
          <w:bCs/>
          <w:sz w:val="28"/>
          <w:szCs w:val="28"/>
          <w:lang w:eastAsia="ru-RU"/>
        </w:rPr>
        <w:t>III. Ведение Плана</w:t>
      </w:r>
    </w:p>
    <w:p w:rsidR="005671F2" w:rsidRPr="00B72AC1" w:rsidRDefault="005671F2" w:rsidP="005671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17. Ведение Плана осуществляется учреждением путем внесения изменений в показатели Плана (далее - изменение показателей Плана) текущего финансового года, очередного года и первого года планового периода и формирования показателей Плана второго года планового периода.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Внесение изменений в показатели Плана осуществляется в соответствии с </w:t>
      </w:r>
      <w:hyperlink w:anchor="Par72" w:tooltip="11. Учреждение в срок, не превышающий пятнадцати рабочих дней со дня доведения до учреждения органом - учредителем информации о планируемых к предоставлению из федерального бюджета объемах субсидий, осуществляет формирование проекта Плана на основании обоснова" w:history="1">
        <w:r w:rsidRPr="00B72AC1">
          <w:rPr>
            <w:rFonts w:ascii="Times New Roman" w:eastAsia="Times New Roman" w:hAnsi="Times New Roman" w:cs="Times New Roman"/>
            <w:sz w:val="28"/>
            <w:szCs w:val="28"/>
            <w:lang w:eastAsia="ru-RU"/>
          </w:rPr>
          <w:t>пунктами 11</w:t>
        </w:r>
      </w:hyperlink>
      <w:r w:rsidRPr="00B72AC1">
        <w:rPr>
          <w:rFonts w:ascii="Times New Roman" w:eastAsia="Times New Roman" w:hAnsi="Times New Roman" w:cs="Times New Roman"/>
          <w:sz w:val="28"/>
          <w:szCs w:val="28"/>
          <w:lang w:eastAsia="ru-RU"/>
        </w:rPr>
        <w:t xml:space="preserve"> - </w:t>
      </w:r>
      <w:hyperlink w:anchor="Par78" w:tooltip="14. Учреждение в срок, установленный Порядком органа - учредителя, но не позднее десяти рабочих дней после дня получения информации об отклонении проекта Плана вносит изменения в проект Плана в соответствии с полученными замечаниями и направляет уточненный про" w:history="1">
        <w:r w:rsidRPr="00B72AC1">
          <w:rPr>
            <w:rFonts w:ascii="Times New Roman" w:eastAsia="Times New Roman" w:hAnsi="Times New Roman" w:cs="Times New Roman"/>
            <w:sz w:val="28"/>
            <w:szCs w:val="28"/>
            <w:lang w:eastAsia="ru-RU"/>
          </w:rPr>
          <w:t>14</w:t>
        </w:r>
      </w:hyperlink>
      <w:r w:rsidRPr="00B72AC1">
        <w:rPr>
          <w:rFonts w:ascii="Times New Roman" w:eastAsia="Times New Roman" w:hAnsi="Times New Roman" w:cs="Times New Roman"/>
          <w:sz w:val="28"/>
          <w:szCs w:val="28"/>
          <w:lang w:eastAsia="ru-RU"/>
        </w:rPr>
        <w:t xml:space="preserve"> Порядка.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18. Изменение показателей Плана в течение текущего финансового года осуществляется в том числе в связи с:</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lastRenderedPageBreak/>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потребность в которых подтверждена в установленном бюджетным законодательством порядке;</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б) изменением объемов планируемых поступлений, а также объемов и (или) направлений выплат, в том числе в связи с:</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изменением объема предоставляемых субсидий на финансовое обеспечение выполнения муниципального задания, целевых субсидий, субсидий на осуществление капитальных вложений, грантов, в том числе грантов в форме субсидий;</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изменением объема услуг (работ), предоставляемых за плату;</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изменением объемов безвозмездных поступлений от юридических и физических лиц;</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поступлением средств дебиторской задолженности прошлых лет, не включенных в показатели Плана при его составлении;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увеличением выплат по неисполненным обязательствам прошлых лет, не включенных в показатели Плана при его составлении;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внесением изменений в план (план - график) закупок, предусматривающих увеличение или уменьшение ранее запланированных выплат;</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8" w:name="Par108"/>
      <w:bookmarkEnd w:id="8"/>
      <w:r w:rsidRPr="00B72AC1">
        <w:rPr>
          <w:rFonts w:ascii="Times New Roman" w:eastAsia="Times New Roman" w:hAnsi="Times New Roman" w:cs="Times New Roman"/>
          <w:sz w:val="28"/>
          <w:szCs w:val="28"/>
          <w:lang w:eastAsia="ru-RU"/>
        </w:rPr>
        <w:t>в) проведением реорганизации учреждения.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Внесение изменений в показатели Плана в связи с изменением объема предоставляемых субсидий на финансовое обеспечение выполнения муниципального задания, целевых субсидий, субсидий на осуществление капитальных вложений, грантов в форме субсидий, предоставляемых из бюджетов Фурмановского муниципального района и Фурмановского городского поселения, осуществляется не позднее пятнадцати рабочих дней после заключения соответствующего соглашения (дополнительного соглашения) о предоставлении субсидии (гранта в форме субсидии).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19.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сформированные при составлении Плана, за исключением случаев, предусмотренных </w:t>
      </w:r>
      <w:hyperlink w:anchor="Par113" w:tooltip="22.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исходя из информации, содержащейся в документах о поступлении денежных с" w:history="1">
        <w:r w:rsidRPr="00B72AC1">
          <w:rPr>
            <w:rFonts w:ascii="Times New Roman" w:eastAsia="Times New Roman" w:hAnsi="Times New Roman" w:cs="Times New Roman"/>
            <w:sz w:val="28"/>
            <w:szCs w:val="28"/>
            <w:lang w:eastAsia="ru-RU"/>
          </w:rPr>
          <w:t>пунктом 22</w:t>
        </w:r>
      </w:hyperlink>
      <w:r w:rsidRPr="00B72AC1">
        <w:rPr>
          <w:rFonts w:ascii="Times New Roman" w:eastAsia="Times New Roman" w:hAnsi="Times New Roman" w:cs="Times New Roman"/>
          <w:sz w:val="28"/>
          <w:szCs w:val="28"/>
          <w:lang w:eastAsia="ru-RU"/>
        </w:rPr>
        <w:t xml:space="preserve"> Порядка.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lastRenderedPageBreak/>
        <w:t xml:space="preserve">Учреждение в целях внесения изменений в показатели Плана в случаях, предусмотренных </w:t>
      </w:r>
      <w:hyperlink w:anchor="Par113" w:tooltip="22.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исходя из информации, содержащейся в документах о поступлении денежных с" w:history="1">
        <w:r w:rsidRPr="00B72AC1">
          <w:rPr>
            <w:rFonts w:ascii="Times New Roman" w:eastAsia="Times New Roman" w:hAnsi="Times New Roman" w:cs="Times New Roman"/>
            <w:sz w:val="28"/>
            <w:szCs w:val="28"/>
            <w:lang w:eastAsia="ru-RU"/>
          </w:rPr>
          <w:t>пунктом 22</w:t>
        </w:r>
      </w:hyperlink>
      <w:r w:rsidRPr="00B72AC1">
        <w:rPr>
          <w:rFonts w:ascii="Times New Roman" w:eastAsia="Times New Roman" w:hAnsi="Times New Roman" w:cs="Times New Roman"/>
          <w:sz w:val="28"/>
          <w:szCs w:val="28"/>
          <w:lang w:eastAsia="ru-RU"/>
        </w:rPr>
        <w:t xml:space="preserve"> Порядка, формируют сведения о движении денежных средств (рекомендуемый образец сведений о поступлениях и выплатах приведен в </w:t>
      </w:r>
      <w:hyperlink w:anchor="Par23747" w:tooltip="                                 Сведения" w:history="1">
        <w:r w:rsidRPr="00B72AC1">
          <w:rPr>
            <w:rFonts w:ascii="Times New Roman" w:eastAsia="Times New Roman" w:hAnsi="Times New Roman" w:cs="Times New Roman"/>
            <w:sz w:val="28"/>
            <w:szCs w:val="28"/>
            <w:lang w:eastAsia="ru-RU"/>
          </w:rPr>
          <w:t>приложении N 3</w:t>
        </w:r>
      </w:hyperlink>
      <w:r w:rsidRPr="00B72AC1">
        <w:rPr>
          <w:rFonts w:ascii="Times New Roman" w:eastAsia="Times New Roman" w:hAnsi="Times New Roman" w:cs="Times New Roman"/>
          <w:sz w:val="28"/>
          <w:szCs w:val="28"/>
          <w:lang w:eastAsia="ru-RU"/>
        </w:rPr>
        <w:t xml:space="preserve"> к Порядку).</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9" w:name="Par113"/>
      <w:bookmarkEnd w:id="9"/>
      <w:r w:rsidRPr="00B72AC1">
        <w:rPr>
          <w:rFonts w:ascii="Times New Roman" w:eastAsia="Times New Roman" w:hAnsi="Times New Roman" w:cs="Times New Roman"/>
          <w:sz w:val="28"/>
          <w:szCs w:val="28"/>
          <w:lang w:eastAsia="ru-RU"/>
        </w:rPr>
        <w:t>20.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исходя из информации, содержащейся в документах о поступлении денежных средств или являющихся основанием для осуществления выплат, ранее не включенных в показатели Плана: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а) при поступлении в текущем финансовом году:</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сумм возврата по ранее произведенным выплатам, в том числе дебиторской задолженности прошлых лет;</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сумм, поступивших в возмещение ущерба, недостач, выявленных в текущем финансовом году, а также в виде пени, штрафов, неустоек по договорам, контрактам;</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сумм, поступивших по решению суда или на основании исполнительных документов;</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б) при необходимости осуществления выплат:</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 возврату в бюджет Фурмановского муниципального района и Фурмановского городского поселения субсидий, полученных в прошлых отчетных периодах;</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оплате неисполненных обязательств прошлых лет;</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 возмещению ущерба;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 решению суда, на основании исполнительных документов;</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 уплате штрафов, в том числе административных.</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21. При внесении изменений в показатели Плана в случае, установленном </w:t>
      </w:r>
      <w:hyperlink w:anchor="Par108" w:tooltip="в) проведением реорганизации учреждения." w:history="1">
        <w:r w:rsidRPr="00B72AC1">
          <w:rPr>
            <w:rFonts w:ascii="Times New Roman" w:eastAsia="Times New Roman" w:hAnsi="Times New Roman" w:cs="Times New Roman"/>
            <w:sz w:val="28"/>
            <w:szCs w:val="28"/>
            <w:lang w:eastAsia="ru-RU"/>
          </w:rPr>
          <w:t>подпунктом "в" пункта 19</w:t>
        </w:r>
      </w:hyperlink>
      <w:r w:rsidRPr="00B72AC1">
        <w:rPr>
          <w:rFonts w:ascii="Times New Roman" w:eastAsia="Times New Roman" w:hAnsi="Times New Roman" w:cs="Times New Roman"/>
          <w:sz w:val="28"/>
          <w:szCs w:val="28"/>
          <w:lang w:eastAsia="ru-RU"/>
        </w:rPr>
        <w:t xml:space="preserve"> Порядка, при реорганизации: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а) в формах присоединения, слияния - показатели Плана(</w:t>
      </w:r>
      <w:proofErr w:type="spellStart"/>
      <w:r w:rsidRPr="00B72AC1">
        <w:rPr>
          <w:rFonts w:ascii="Times New Roman" w:eastAsia="Times New Roman" w:hAnsi="Times New Roman" w:cs="Times New Roman"/>
          <w:sz w:val="28"/>
          <w:szCs w:val="28"/>
          <w:lang w:eastAsia="ru-RU"/>
        </w:rPr>
        <w:t>ов</w:t>
      </w:r>
      <w:proofErr w:type="spellEnd"/>
      <w:r w:rsidRPr="00B72AC1">
        <w:rPr>
          <w:rFonts w:ascii="Times New Roman" w:eastAsia="Times New Roman" w:hAnsi="Times New Roman" w:cs="Times New Roman"/>
          <w:sz w:val="28"/>
          <w:szCs w:val="28"/>
          <w:lang w:eastAsia="ru-RU"/>
        </w:rPr>
        <w:t>) учреждения(</w:t>
      </w:r>
      <w:proofErr w:type="spellStart"/>
      <w:r w:rsidRPr="00B72AC1">
        <w:rPr>
          <w:rFonts w:ascii="Times New Roman" w:eastAsia="Times New Roman" w:hAnsi="Times New Roman" w:cs="Times New Roman"/>
          <w:sz w:val="28"/>
          <w:szCs w:val="28"/>
          <w:lang w:eastAsia="ru-RU"/>
        </w:rPr>
        <w:t>ий</w:t>
      </w:r>
      <w:proofErr w:type="spellEnd"/>
      <w:r w:rsidRPr="00B72AC1">
        <w:rPr>
          <w:rFonts w:ascii="Times New Roman" w:eastAsia="Times New Roman" w:hAnsi="Times New Roman" w:cs="Times New Roman"/>
          <w:sz w:val="28"/>
          <w:szCs w:val="28"/>
          <w:lang w:eastAsia="ru-RU"/>
        </w:rPr>
        <w:t>) - правопреемника(</w:t>
      </w:r>
      <w:proofErr w:type="spellStart"/>
      <w:r w:rsidRPr="00B72AC1">
        <w:rPr>
          <w:rFonts w:ascii="Times New Roman" w:eastAsia="Times New Roman" w:hAnsi="Times New Roman" w:cs="Times New Roman"/>
          <w:sz w:val="28"/>
          <w:szCs w:val="28"/>
          <w:lang w:eastAsia="ru-RU"/>
        </w:rPr>
        <w:t>ов</w:t>
      </w:r>
      <w:proofErr w:type="spellEnd"/>
      <w:r w:rsidRPr="00B72AC1">
        <w:rPr>
          <w:rFonts w:ascii="Times New Roman" w:eastAsia="Times New Roman" w:hAnsi="Times New Roman" w:cs="Times New Roman"/>
          <w:sz w:val="28"/>
          <w:szCs w:val="28"/>
          <w:lang w:eastAsia="ru-RU"/>
        </w:rPr>
        <w:t>) формируются с учетом показателей Планов реорганизуемых учреждений, прекращающих свою деятельность, путем суммирования (построчного объединения) показателей поступлений и выплат;</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w:t>
      </w:r>
      <w:r w:rsidRPr="00B72AC1">
        <w:rPr>
          <w:rFonts w:ascii="Times New Roman" w:eastAsia="Times New Roman" w:hAnsi="Times New Roman" w:cs="Times New Roman"/>
          <w:sz w:val="28"/>
          <w:szCs w:val="28"/>
          <w:lang w:eastAsia="ru-RU"/>
        </w:rPr>
        <w:lastRenderedPageBreak/>
        <w:t>юридических лиц;</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в) в форме разделения - показатели Планов формируются путем разделения соответствующих показателей поступлений и выплат Плана реорганизованного учреждения, прекращающего свою деятельность, в разрезе вновь возникших юридических лиц.</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B72AC1">
        <w:rPr>
          <w:rFonts w:ascii="Times New Roman" w:eastAsia="Times New Roman" w:hAnsi="Times New Roman" w:cs="Times New Roman"/>
          <w:sz w:val="28"/>
          <w:szCs w:val="28"/>
          <w:lang w:eastAsia="ru-RU"/>
        </w:rPr>
        <w:t>ов</w:t>
      </w:r>
      <w:proofErr w:type="spellEnd"/>
      <w:r w:rsidRPr="00B72AC1">
        <w:rPr>
          <w:rFonts w:ascii="Times New Roman" w:eastAsia="Times New Roman" w:hAnsi="Times New Roman" w:cs="Times New Roman"/>
          <w:sz w:val="28"/>
          <w:szCs w:val="28"/>
          <w:lang w:eastAsia="ru-RU"/>
        </w:rPr>
        <w:t>) учреждения(</w:t>
      </w:r>
      <w:proofErr w:type="spellStart"/>
      <w:r w:rsidRPr="00B72AC1">
        <w:rPr>
          <w:rFonts w:ascii="Times New Roman" w:eastAsia="Times New Roman" w:hAnsi="Times New Roman" w:cs="Times New Roman"/>
          <w:sz w:val="28"/>
          <w:szCs w:val="28"/>
          <w:lang w:eastAsia="ru-RU"/>
        </w:rPr>
        <w:t>ий</w:t>
      </w:r>
      <w:proofErr w:type="spellEnd"/>
      <w:r w:rsidRPr="00B72AC1">
        <w:rPr>
          <w:rFonts w:ascii="Times New Roman" w:eastAsia="Times New Roman" w:hAnsi="Times New Roman" w:cs="Times New Roman"/>
          <w:sz w:val="28"/>
          <w:szCs w:val="28"/>
          <w:lang w:eastAsia="ru-RU"/>
        </w:rPr>
        <w:t>) до начала реорганизации.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После завершения реорганизации данные по поступлениям и выплатам учреждения уточняются в части взаимосвязанных поступлений и выплат (при необходимости).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22. Внесение изменений в показатели Плана на текущий финансовый год осуществляется не позднее одного рабочего дня до окончания текущего финансового года.</w:t>
      </w:r>
    </w:p>
    <w:p w:rsidR="005671F2" w:rsidRPr="00B72AC1" w:rsidRDefault="005671F2" w:rsidP="005671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bookmarkStart w:id="10" w:name="Par132"/>
      <w:bookmarkEnd w:id="10"/>
      <w:r w:rsidRPr="00B72AC1">
        <w:rPr>
          <w:rFonts w:ascii="Times New Roman" w:eastAsia="Times New Roman" w:hAnsi="Times New Roman" w:cs="Times New Roman"/>
          <w:b/>
          <w:bCs/>
          <w:sz w:val="28"/>
          <w:szCs w:val="28"/>
          <w:lang w:eastAsia="ru-RU"/>
        </w:rPr>
        <w:t>IV. Составление и ведение обоснований (расчетов)</w:t>
      </w:r>
    </w:p>
    <w:p w:rsidR="005671F2" w:rsidRPr="00B72AC1" w:rsidRDefault="005671F2" w:rsidP="005671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72AC1">
        <w:rPr>
          <w:rFonts w:ascii="Times New Roman" w:eastAsia="Times New Roman" w:hAnsi="Times New Roman" w:cs="Times New Roman"/>
          <w:b/>
          <w:bCs/>
          <w:sz w:val="28"/>
          <w:szCs w:val="28"/>
          <w:lang w:eastAsia="ru-RU"/>
        </w:rPr>
        <w:t>плановых показателей</w:t>
      </w:r>
    </w:p>
    <w:p w:rsidR="005671F2" w:rsidRPr="00B72AC1" w:rsidRDefault="005671F2" w:rsidP="005671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23. Обоснования (расчеты) плановых показателей являются неотъемлемой частью Плана и формируются учреждением при составлении проекта Плана на второй год планового периода и при необходимости уточнения показателей Плана на очередной год и плановый период.</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Обоснования (расчеты) плановых показателей изменяются (уточняются) учреждением при необходимости внесения изменений в показатели Плана текущего финансового года и планового периода, за исключением случаев, предусмотренных </w:t>
      </w:r>
      <w:hyperlink w:anchor="Par113" w:tooltip="22.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исходя из информации, содержащейся в документах о поступлении денежных с" w:history="1">
        <w:r w:rsidRPr="00B72AC1">
          <w:rPr>
            <w:rFonts w:ascii="Times New Roman" w:eastAsia="Times New Roman" w:hAnsi="Times New Roman" w:cs="Times New Roman"/>
            <w:sz w:val="28"/>
            <w:szCs w:val="28"/>
            <w:lang w:eastAsia="ru-RU"/>
          </w:rPr>
          <w:t>пунктом 22</w:t>
        </w:r>
      </w:hyperlink>
      <w:r w:rsidRPr="00B72AC1">
        <w:rPr>
          <w:rFonts w:ascii="Times New Roman" w:eastAsia="Times New Roman" w:hAnsi="Times New Roman" w:cs="Times New Roman"/>
          <w:sz w:val="28"/>
          <w:szCs w:val="28"/>
          <w:lang w:eastAsia="ru-RU"/>
        </w:rPr>
        <w:t xml:space="preserve"> Порядка.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24.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а также расчетов прочих поступлений, не относящихся к доходам.</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принятых и неисполненных на начало финансового года обязательств, а также расчетов планируемых к </w:t>
      </w:r>
      <w:r w:rsidRPr="00B72AC1">
        <w:rPr>
          <w:rFonts w:ascii="Times New Roman" w:eastAsia="Times New Roman" w:hAnsi="Times New Roman" w:cs="Times New Roman"/>
          <w:sz w:val="28"/>
          <w:szCs w:val="28"/>
          <w:lang w:eastAsia="ru-RU"/>
        </w:rPr>
        <w:lastRenderedPageBreak/>
        <w:t>предоставлению ссуд и кредитов, а также возврата ранее полученных займов и ссуд.</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25. Расчеты доходов формируются: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 доходам от использования собственности (в том числе доходы в виде арендной платы, платы за сервитут), остаткам денежных средст</w:t>
      </w:r>
      <w:proofErr w:type="gramStart"/>
      <w:r w:rsidRPr="00B72AC1">
        <w:rPr>
          <w:rFonts w:ascii="Times New Roman" w:eastAsia="Times New Roman" w:hAnsi="Times New Roman" w:cs="Times New Roman"/>
          <w:sz w:val="28"/>
          <w:szCs w:val="28"/>
          <w:lang w:eastAsia="ru-RU"/>
        </w:rPr>
        <w:t>в(</w:t>
      </w:r>
      <w:proofErr w:type="gramEnd"/>
      <w:r w:rsidRPr="00B72AC1">
        <w:rPr>
          <w:rFonts w:ascii="Times New Roman" w:eastAsia="Times New Roman" w:hAnsi="Times New Roman" w:cs="Times New Roman"/>
          <w:sz w:val="28"/>
          <w:szCs w:val="28"/>
          <w:lang w:eastAsia="ru-RU"/>
        </w:rPr>
        <w:t xml:space="preserve"> При формировании Планов автономными учреждениями);</w:t>
      </w:r>
    </w:p>
    <w:p w:rsidR="005671F2" w:rsidRPr="00B72AC1" w:rsidRDefault="005671F2" w:rsidP="005671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 доходам от оказания услуг (выполнения работ) (в том числе в виде субсидии на финансовое обеспечение выполнения муниципального задания);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 доходам в виде безвозмездных денежных поступлений (в том числе грантов, пожертвований);</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 доходам в виде целевых субсидий, а также субсидий на осуществление капитальных вложений;</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26.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27. Доходы от оказания услуг (выполнения работ) в рамках установленного муниципального задания включаются в обоснования (расчеты) плановых показателей на основании информации, полученной от органа - учредителя или в соответствии с дополнительным соглашением к соглашению о предоставлении субсидии из бюджета Фурмановского муниципального района и Фурмановского городского поселения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Расчет доходов от оказания услуг (выполнения работ) за плату в рамках установленного муниципального задания в случаях, установленных Решениями о бюджете,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w:t>
      </w:r>
      <w:r w:rsidRPr="00B72AC1">
        <w:rPr>
          <w:rFonts w:ascii="Times New Roman" w:eastAsia="Times New Roman" w:hAnsi="Times New Roman" w:cs="Times New Roman"/>
          <w:sz w:val="28"/>
          <w:szCs w:val="28"/>
          <w:lang w:eastAsia="ru-RU"/>
        </w:rPr>
        <w:lastRenderedPageBreak/>
        <w:t>планируемой стоимости.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28. Расчет доходов в виде штрафов, а также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29. Расчет доходов от иной приносящей доход деятельности осуществляется с учетом стоимости услуг по одному договору, количества указанных поступлений, с учетом информации о среднем за последние три года количестве указанных поступлений и их размера, а также иных прогнозных показателей в зависимости от их вида, установленных органом - учредителем.</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30. Расчет расходов осуществляется по видам осуществляемых учреждением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ГОСТами, СНиПами, СанПиНами, нормативными правовыми (правовыми) актами, в том числе стандартами, порядками и регламентами (паспортами) оказания государственных услуг (выполнения работ), включая требования к обеспечению их безопасности.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31. Расчеты расходов (за исключением расходов на закупку товаров, работ, услуг) детализируются по источникам их финансового обеспечения.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32.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При расчете плановых показателей расходов на оплату труда учитываются расчетная численность работников, включая основной </w:t>
      </w:r>
      <w:r w:rsidRPr="00B72AC1">
        <w:rPr>
          <w:rFonts w:ascii="Times New Roman" w:eastAsia="Times New Roman" w:hAnsi="Times New Roman" w:cs="Times New Roman"/>
          <w:sz w:val="28"/>
          <w:szCs w:val="28"/>
          <w:lang w:eastAsia="ru-RU"/>
        </w:rPr>
        <w:lastRenderedPageBreak/>
        <w:t>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В случае, если отдельные виды стимулирующих выплат, а также выплат компенсационного характера устанавливаются федеральными законами, актами Президента Российской Федерации, актами Правительства Российской Федерации, расчет расходов на оплату труда осуществляется с учетом размера выплат, установленного указанными актами.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33.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В случае, если отдельные виды выплат компенсационного характера устанавливаются федеральными законами, актами Президента Российской Федерации, актами Правительства Российской Федерации, расчет расходов на оплату труда осуществляется с учетом установленного размера указанных выплат.</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34.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35.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36.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периодичности перечисления и их размера.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lastRenderedPageBreak/>
        <w:t>37.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11" w:name="Par171"/>
      <w:bookmarkEnd w:id="11"/>
      <w:r w:rsidRPr="00B72AC1">
        <w:rPr>
          <w:rFonts w:ascii="Times New Roman" w:eastAsia="Times New Roman" w:hAnsi="Times New Roman" w:cs="Times New Roman"/>
          <w:sz w:val="28"/>
          <w:szCs w:val="28"/>
          <w:lang w:eastAsia="ru-RU"/>
        </w:rPr>
        <w:t>38.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39. Расчет расходов на транспортные услуги осуществляется с учетом видов услуг по перевозке (транспортировке) грузов, пассажирских перевозок, количества оказываемых услуг и стоимости указанных услуг.</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40.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B72AC1">
        <w:rPr>
          <w:rFonts w:ascii="Times New Roman" w:eastAsia="Times New Roman" w:hAnsi="Times New Roman" w:cs="Times New Roman"/>
          <w:sz w:val="28"/>
          <w:szCs w:val="28"/>
          <w:lang w:eastAsia="ru-RU"/>
        </w:rPr>
        <w:t>одноставочного</w:t>
      </w:r>
      <w:proofErr w:type="spellEnd"/>
      <w:r w:rsidRPr="00B72AC1">
        <w:rPr>
          <w:rFonts w:ascii="Times New Roman" w:eastAsia="Times New Roman" w:hAnsi="Times New Roman" w:cs="Times New Roman"/>
          <w:sz w:val="28"/>
          <w:szCs w:val="28"/>
          <w:lang w:eastAsia="ru-RU"/>
        </w:rPr>
        <w:t xml:space="preserve">, дифференцированного по зонам суток или </w:t>
      </w:r>
      <w:proofErr w:type="spellStart"/>
      <w:r w:rsidRPr="00B72AC1">
        <w:rPr>
          <w:rFonts w:ascii="Times New Roman" w:eastAsia="Times New Roman" w:hAnsi="Times New Roman" w:cs="Times New Roman"/>
          <w:sz w:val="28"/>
          <w:szCs w:val="28"/>
          <w:lang w:eastAsia="ru-RU"/>
        </w:rPr>
        <w:t>двуставочного</w:t>
      </w:r>
      <w:proofErr w:type="spellEnd"/>
      <w:r w:rsidRPr="00B72AC1">
        <w:rPr>
          <w:rFonts w:ascii="Times New Roman" w:eastAsia="Times New Roman" w:hAnsi="Times New Roman" w:cs="Times New Roman"/>
          <w:sz w:val="28"/>
          <w:szCs w:val="28"/>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41.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42.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B72AC1">
        <w:rPr>
          <w:rFonts w:ascii="Times New Roman" w:eastAsia="Times New Roman" w:hAnsi="Times New Roman" w:cs="Times New Roman"/>
          <w:sz w:val="28"/>
          <w:szCs w:val="28"/>
          <w:lang w:eastAsia="ru-RU"/>
        </w:rPr>
        <w:t>регламентно-профилактических</w:t>
      </w:r>
      <w:proofErr w:type="spellEnd"/>
      <w:r w:rsidRPr="00B72AC1">
        <w:rPr>
          <w:rFonts w:ascii="Times New Roman" w:eastAsia="Times New Roman" w:hAnsi="Times New Roman" w:cs="Times New Roman"/>
          <w:sz w:val="28"/>
          <w:szCs w:val="28"/>
          <w:lang w:eastAsia="ru-RU"/>
        </w:rPr>
        <w:t xml:space="preserve"> работ по ремонту оборудования и его обслуживанию, требований к периодичности проведения технических осмотров,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43. Расчет расходов на обязательное страхование, в том числе на обязательное страхование гражданской ответственности владельцев </w:t>
      </w:r>
      <w:r w:rsidRPr="00B72AC1">
        <w:rPr>
          <w:rFonts w:ascii="Times New Roman" w:eastAsia="Times New Roman" w:hAnsi="Times New Roman" w:cs="Times New Roman"/>
          <w:sz w:val="28"/>
          <w:szCs w:val="28"/>
          <w:lang w:eastAsia="ru-RU"/>
        </w:rPr>
        <w:lastRenderedPageBreak/>
        <w:t>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12" w:name="Par177"/>
      <w:bookmarkEnd w:id="12"/>
      <w:r w:rsidRPr="00B72AC1">
        <w:rPr>
          <w:rFonts w:ascii="Times New Roman" w:eastAsia="Times New Roman" w:hAnsi="Times New Roman" w:cs="Times New Roman"/>
          <w:sz w:val="28"/>
          <w:szCs w:val="28"/>
          <w:lang w:eastAsia="ru-RU"/>
        </w:rPr>
        <w:t>44. Расчет расходов на повышение квалификации (профессиональную переподготовку) осуществляется с учетом требований законодательства Российской Федерации к повышению квалификации, наличия профессиональных аттестатов,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45.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71" w:tooltip="41.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 w:history="1">
        <w:r w:rsidRPr="00B72AC1">
          <w:rPr>
            <w:rFonts w:ascii="Times New Roman" w:eastAsia="Times New Roman" w:hAnsi="Times New Roman" w:cs="Times New Roman"/>
            <w:sz w:val="28"/>
            <w:szCs w:val="28"/>
            <w:lang w:eastAsia="ru-RU"/>
          </w:rPr>
          <w:t>пунктах 41</w:t>
        </w:r>
      </w:hyperlink>
      <w:r w:rsidRPr="00B72AC1">
        <w:rPr>
          <w:rFonts w:ascii="Times New Roman" w:eastAsia="Times New Roman" w:hAnsi="Times New Roman" w:cs="Times New Roman"/>
          <w:sz w:val="28"/>
          <w:szCs w:val="28"/>
          <w:lang w:eastAsia="ru-RU"/>
        </w:rPr>
        <w:t xml:space="preserve"> - </w:t>
      </w:r>
      <w:hyperlink w:anchor="Par177" w:tooltip="47. Расчет расходов на повышение квалификации (профессиональную переподготовку) осуществляется с учетом требований законодательства Российской Федерации к повышению квалификации, наличия профессиональных аттестатов, количества работников, направляемых на повыш" w:history="1">
        <w:r w:rsidRPr="00B72AC1">
          <w:rPr>
            <w:rFonts w:ascii="Times New Roman" w:eastAsia="Times New Roman" w:hAnsi="Times New Roman" w:cs="Times New Roman"/>
            <w:sz w:val="28"/>
            <w:szCs w:val="28"/>
            <w:lang w:eastAsia="ru-RU"/>
          </w:rPr>
          <w:t>47</w:t>
        </w:r>
      </w:hyperlink>
      <w:r w:rsidRPr="00B72AC1">
        <w:rPr>
          <w:rFonts w:ascii="Times New Roman" w:eastAsia="Times New Roman" w:hAnsi="Times New Roman" w:cs="Times New Roman"/>
          <w:sz w:val="28"/>
          <w:szCs w:val="28"/>
          <w:lang w:eastAsia="ru-RU"/>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46.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а также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изготовителей.</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47.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48. Расчеты расходов на закупку товаров, работ, услуг должны соответствовать в части планируемых к заключению контрактов (договоров):</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показателям плана - 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w:t>
      </w:r>
      <w:r w:rsidRPr="00B72AC1">
        <w:rPr>
          <w:rFonts w:ascii="Times New Roman" w:eastAsia="Times New Roman" w:hAnsi="Times New Roman" w:cs="Times New Roman"/>
          <w:sz w:val="28"/>
          <w:szCs w:val="28"/>
          <w:lang w:eastAsia="ru-RU"/>
        </w:rPr>
        <w:lastRenderedPageBreak/>
        <w:t xml:space="preserve">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sidRPr="00B72AC1">
          <w:rPr>
            <w:rFonts w:ascii="Times New Roman" w:eastAsia="Times New Roman" w:hAnsi="Times New Roman" w:cs="Times New Roman"/>
            <w:sz w:val="28"/>
            <w:szCs w:val="28"/>
            <w:lang w:eastAsia="ru-RU"/>
          </w:rPr>
          <w:t>законом</w:t>
        </w:r>
      </w:hyperlink>
      <w:r w:rsidRPr="00B72AC1">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13"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sidRPr="00B72AC1">
          <w:rPr>
            <w:rFonts w:ascii="Times New Roman" w:eastAsia="Times New Roman" w:hAnsi="Times New Roman" w:cs="Times New Roman"/>
            <w:sz w:val="28"/>
            <w:szCs w:val="28"/>
            <w:lang w:eastAsia="ru-RU"/>
          </w:rPr>
          <w:t>законом</w:t>
        </w:r>
      </w:hyperlink>
      <w:r w:rsidRPr="00B72AC1">
        <w:rPr>
          <w:rFonts w:ascii="Times New Roman" w:eastAsia="Times New Roman" w:hAnsi="Times New Roman" w:cs="Times New Roman"/>
          <w:sz w:val="28"/>
          <w:szCs w:val="28"/>
          <w:lang w:eastAsia="ru-RU"/>
        </w:rPr>
        <w:t xml:space="preserve"> от 18 июля 2011 г. N 223-ФЗ "О закупках товаров, работ, услуг отдельными видами юридических лиц".</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49. Расчет расходов на осуществление капитальных вложений производится по каждому уникальному коду объекта капитального строительства или объекта недвижимого имущества, сформированному в порядке, установленном Министерством финансов Российской Федерации: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 xml:space="preserve">50. Расчеты расходов, связанных с выполнением учреждением муниципального задания, могут осуществляться с превышением нормативных затрат, в соответствии с </w:t>
      </w:r>
      <w:hyperlink r:id="rId14" w:tooltip="&quot;Бюджетный кодекс Российской Федерации&quot; от 31.07.1998 N 145-ФЗ (ред. от 31.07.2020){КонсультантПлюс}" w:history="1">
        <w:r w:rsidRPr="00B72AC1">
          <w:rPr>
            <w:rFonts w:ascii="Times New Roman" w:eastAsia="Times New Roman" w:hAnsi="Times New Roman" w:cs="Times New Roman"/>
            <w:sz w:val="28"/>
            <w:szCs w:val="28"/>
            <w:lang w:eastAsia="ru-RU"/>
          </w:rPr>
          <w:t>абзацем первым пункта 4 статьи 69.2</w:t>
        </w:r>
      </w:hyperlink>
      <w:r w:rsidRPr="00B72AC1">
        <w:rPr>
          <w:rFonts w:ascii="Times New Roman" w:eastAsia="Times New Roman" w:hAnsi="Times New Roman" w:cs="Times New Roman"/>
          <w:sz w:val="28"/>
          <w:szCs w:val="28"/>
          <w:lang w:eastAsia="ru-RU"/>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51. Расчет выплат в целях предоставления грантов, безвозмездных перечислений осуществляется в соответствии с нормативными правовыми актами Российской Федерации, устанавливающими соответствующие выплаты и их размер.</w:t>
      </w:r>
    </w:p>
    <w:p w:rsidR="005671F2" w:rsidRPr="00B72AC1" w:rsidRDefault="005671F2" w:rsidP="005671F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B72AC1">
        <w:rPr>
          <w:rFonts w:ascii="Times New Roman" w:eastAsia="Times New Roman" w:hAnsi="Times New Roman" w:cs="Times New Roman"/>
          <w:sz w:val="28"/>
          <w:szCs w:val="28"/>
          <w:lang w:eastAsia="ru-RU"/>
        </w:rPr>
        <w:t>52. В случае, если учреждением не планируется получать отдельные доходы и осуществлять отдельные расходы, то обоснования (расчеты) плановых показателей по указанным доходам и расходам не формируются.</w:t>
      </w:r>
    </w:p>
    <w:p w:rsidR="005671F2" w:rsidRPr="00B72AC1" w:rsidRDefault="005671F2" w:rsidP="005671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71F2" w:rsidRPr="00B72AC1" w:rsidRDefault="005671F2" w:rsidP="005671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349F" w:rsidRPr="00B72AC1" w:rsidRDefault="0026349F"/>
    <w:sectPr w:rsidR="0026349F" w:rsidRPr="00B72AC1" w:rsidSect="00877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45C"/>
    <w:rsid w:val="0026349F"/>
    <w:rsid w:val="003016C4"/>
    <w:rsid w:val="003613E4"/>
    <w:rsid w:val="005671F2"/>
    <w:rsid w:val="005B5B94"/>
    <w:rsid w:val="005F7AE7"/>
    <w:rsid w:val="00807CBA"/>
    <w:rsid w:val="008779E9"/>
    <w:rsid w:val="00A3645C"/>
    <w:rsid w:val="00AE46C6"/>
    <w:rsid w:val="00B72AC1"/>
    <w:rsid w:val="00C73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6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0FE260EF748DC86C8BD36AEAF6484C462C44C30B2BEF6940D8514F9560D4219EB55932439D2E4FDE5D3C2F29385BB1F9639A2DoCK" TargetMode="External"/><Relationship Id="rId13" Type="http://schemas.openxmlformats.org/officeDocument/2006/relationships/hyperlink" Target="consultantplus://offline/ref=D4A2B9EA06B843F7B23B0771C99B8465DC0759C96CC07A3C66DC514A77BA566A14D56B05B1EFA57AF24967C7EFx0qDM" TargetMode="External"/><Relationship Id="rId3" Type="http://schemas.openxmlformats.org/officeDocument/2006/relationships/webSettings" Target="webSettings.xml"/><Relationship Id="rId7" Type="http://schemas.openxmlformats.org/officeDocument/2006/relationships/hyperlink" Target="consultantplus://offline/ref=A30FE260EF748DC86C8BD36AEAF6484C462E4CC8092FEF6940D8514F9560D4219EB5593040CC745FDA146B25353E47AEF97D99D5B222o0K" TargetMode="External"/><Relationship Id="rId12" Type="http://schemas.openxmlformats.org/officeDocument/2006/relationships/hyperlink" Target="consultantplus://offline/ref=D4A2B9EA06B843F7B23B0771C99B8465DC0750C46DC27A3C66DC514A77BA566A14D56B05B1EFA57AF24967C7EFx0qD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A2B9EA06B843F7B23B0771C99B8465DC0759C861C27A3C66DC514A77BA566A06D5330CBBEFB371AF062192E00F21CBCBAB00CC21A8x4q3M" TargetMode="External"/><Relationship Id="rId11" Type="http://schemas.openxmlformats.org/officeDocument/2006/relationships/hyperlink" Target="consultantplus://offline/ref=D4A2B9EA06B843F7B23B0771C99B8465DC0759C861C27A3C66DC514A77BA566A06D5330BB2E2BD71AF062192E00F21CBCBAB00CC21A8x4q3M" TargetMode="External"/><Relationship Id="rId5" Type="http://schemas.openxmlformats.org/officeDocument/2006/relationships/hyperlink" Target="consultantplus://offline/ref=2433D6E05EBC831E4F4E0EEAAF8A884DE83C20A7B0ECF4D820F2CCE47DE1B1838A299C291987A8D590472A056F39C8525DDEF650EEE764F2M3n5K" TargetMode="External"/><Relationship Id="rId15" Type="http://schemas.openxmlformats.org/officeDocument/2006/relationships/fontTable" Target="fontTable.xml"/><Relationship Id="rId10" Type="http://schemas.openxmlformats.org/officeDocument/2006/relationships/hyperlink" Target="consultantplus://offline/ref=2433D6E05EBC831E4F4E0EEAAF8A884DE83C20A7B0ECF4D820F2CCE47DE1B1838A299C291987A8D590472A056F39C8525DDEF650EEE764F2M3n5K" TargetMode="External"/><Relationship Id="rId4" Type="http://schemas.openxmlformats.org/officeDocument/2006/relationships/image" Target="media/image1.png"/><Relationship Id="rId9" Type="http://schemas.openxmlformats.org/officeDocument/2006/relationships/hyperlink" Target="consultantplus://offline/ref=2433D6E05EBC831E4F4E0EEAAF8A884DE83C20A7B0ECF4D820F2CCE47DE1B1838A299C291987A8D590472A056F39C8525DDEF650EEE764F2M3n5K" TargetMode="External"/><Relationship Id="rId14" Type="http://schemas.openxmlformats.org/officeDocument/2006/relationships/hyperlink" Target="consultantplus://offline/ref=D4A2B9EA06B843F7B23B0771C99B8465DC0759C861C27A3C66DC514A77BA566A06D53309B0EEBA71AF062192E00F21CBCBAB00CC21A8x4q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6015</Words>
  <Characters>34287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 OO1</dc:creator>
  <cp:keywords/>
  <dc:description/>
  <cp:lastModifiedBy>user51</cp:lastModifiedBy>
  <cp:revision>12</cp:revision>
  <cp:lastPrinted>2021-07-07T11:10:00Z</cp:lastPrinted>
  <dcterms:created xsi:type="dcterms:W3CDTF">2021-02-28T13:15:00Z</dcterms:created>
  <dcterms:modified xsi:type="dcterms:W3CDTF">2021-07-19T12:06:00Z</dcterms:modified>
</cp:coreProperties>
</file>