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C1" w:rsidRPr="00460DBE" w:rsidRDefault="00F035C1" w:rsidP="00F035C1">
      <w:pPr>
        <w:widowControl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460DB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845AA6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CB1DA30" wp14:editId="4E0C622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5AA6">
        <w:rPr>
          <w:rFonts w:ascii="Times New Roman" w:hAnsi="Times New Roman" w:cs="Times New Roman"/>
          <w:sz w:val="22"/>
          <w:szCs w:val="22"/>
        </w:rPr>
        <w:t xml:space="preserve"> </w:t>
      </w:r>
      <w:r w:rsidRPr="00845AA6">
        <w:rPr>
          <w:rFonts w:ascii="Times New Roman" w:hAnsi="Times New Roman" w:cs="Times New Roman"/>
          <w:sz w:val="22"/>
          <w:szCs w:val="22"/>
        </w:rPr>
        <w:br w:type="textWrapping" w:clear="all"/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5" w:line="240" w:lineRule="auto"/>
        <w:ind w:left="1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Ивановская область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2" w:line="240" w:lineRule="auto"/>
        <w:ind w:left="2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Фурмановский муниципальный район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line="240" w:lineRule="auto"/>
        <w:ind w:left="24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СОВЕТ ФУРМАНОВСКОГО ГОРОДСКОГО ПОСЕЛЕНИЯ</w:t>
      </w:r>
    </w:p>
    <w:p w:rsidR="00845AA6" w:rsidRPr="00845AA6" w:rsidRDefault="00845AA6" w:rsidP="00845AA6">
      <w:pPr>
        <w:widowControl/>
        <w:shd w:val="clear" w:color="auto" w:fill="FFFFFF"/>
        <w:autoSpaceDE/>
        <w:autoSpaceDN/>
        <w:adjustRightInd/>
        <w:spacing w:before="7" w:line="240" w:lineRule="auto"/>
        <w:ind w:left="1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Третьего созыва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5AA6">
        <w:rPr>
          <w:rFonts w:ascii="Times New Roman" w:hAnsi="Times New Roman" w:cs="Times New Roman"/>
          <w:b/>
          <w:sz w:val="22"/>
          <w:szCs w:val="22"/>
        </w:rPr>
        <w:t>РЕШЕНИЕ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845AA6" w:rsidP="00845AA6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45AA6" w:rsidRPr="00845AA6" w:rsidRDefault="00405A1C" w:rsidP="00845AA6">
      <w:pPr>
        <w:widowControl/>
        <w:autoSpaceDE/>
        <w:autoSpaceDN/>
        <w:adjustRightInd/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24 июня</w:t>
      </w:r>
      <w:r w:rsidR="00845AA6">
        <w:rPr>
          <w:rFonts w:ascii="Times New Roman" w:hAnsi="Times New Roman" w:cs="Times New Roman"/>
          <w:b/>
        </w:rPr>
        <w:t xml:space="preserve"> </w:t>
      </w:r>
      <w:r w:rsidR="00845AA6" w:rsidRPr="00845AA6">
        <w:rPr>
          <w:rFonts w:ascii="Times New Roman" w:hAnsi="Times New Roman" w:cs="Times New Roman"/>
          <w:b/>
        </w:rPr>
        <w:t xml:space="preserve">2020 года                                                 </w:t>
      </w:r>
      <w:r w:rsidR="00845AA6" w:rsidRPr="00845AA6">
        <w:rPr>
          <w:rFonts w:ascii="Times New Roman" w:hAnsi="Times New Roman" w:cs="Times New Roman"/>
          <w:b/>
        </w:rPr>
        <w:tab/>
        <w:t xml:space="preserve"> </w:t>
      </w:r>
      <w:r w:rsidR="00845AA6" w:rsidRPr="00845AA6">
        <w:rPr>
          <w:rFonts w:ascii="Times New Roman" w:hAnsi="Times New Roman" w:cs="Times New Roman"/>
          <w:b/>
        </w:rPr>
        <w:tab/>
        <w:t xml:space="preserve">       </w:t>
      </w:r>
      <w:r w:rsidR="00845AA6">
        <w:rPr>
          <w:rFonts w:ascii="Times New Roman" w:hAnsi="Times New Roman" w:cs="Times New Roman"/>
          <w:b/>
        </w:rPr>
        <w:t xml:space="preserve">                           № </w:t>
      </w:r>
      <w:r>
        <w:rPr>
          <w:rFonts w:ascii="Times New Roman" w:hAnsi="Times New Roman" w:cs="Times New Roman"/>
          <w:b/>
        </w:rPr>
        <w:t>30</w:t>
      </w:r>
      <w:r w:rsidR="00845AA6">
        <w:rPr>
          <w:rFonts w:ascii="Times New Roman" w:hAnsi="Times New Roman" w:cs="Times New Roman"/>
          <w:b/>
        </w:rPr>
        <w:t xml:space="preserve"> </w:t>
      </w:r>
    </w:p>
    <w:p w:rsidR="00F035C1" w:rsidRPr="009C2ECB" w:rsidRDefault="00F035C1" w:rsidP="00F035C1">
      <w:pPr>
        <w:widowControl/>
        <w:shd w:val="clear" w:color="auto" w:fill="FFFFFF"/>
        <w:spacing w:line="240" w:lineRule="atLeast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  <w:r w:rsidRPr="009C2ECB">
        <w:rPr>
          <w:rFonts w:ascii="Times New Roman" w:hAnsi="Times New Roman" w:cs="Times New Roman"/>
          <w:b/>
        </w:rPr>
        <w:t>О внесении изменений в Решение Совета Фурмановского муници</w:t>
      </w:r>
      <w:r w:rsidR="00A27A20">
        <w:rPr>
          <w:rFonts w:ascii="Times New Roman" w:hAnsi="Times New Roman" w:cs="Times New Roman"/>
          <w:b/>
        </w:rPr>
        <w:t xml:space="preserve">пального района </w:t>
      </w:r>
      <w:r w:rsidR="00A27A20" w:rsidRPr="00A27A20">
        <w:rPr>
          <w:rFonts w:ascii="Times New Roman" w:hAnsi="Times New Roman" w:cs="Times New Roman"/>
          <w:b/>
        </w:rPr>
        <w:t xml:space="preserve">от 18 октября 2012 года № 42 </w:t>
      </w:r>
      <w:r w:rsidRPr="009C2ECB">
        <w:rPr>
          <w:rFonts w:ascii="Times New Roman" w:hAnsi="Times New Roman" w:cs="Times New Roman"/>
          <w:b/>
        </w:rPr>
        <w:t>«</w:t>
      </w:r>
      <w:r w:rsidR="00A27A20" w:rsidRPr="00A27A20">
        <w:rPr>
          <w:rFonts w:ascii="Times New Roman" w:hAnsi="Times New Roman" w:cs="Times New Roman"/>
          <w:b/>
        </w:rPr>
        <w:t>Об утверждении Регламента Совета Фурмановского городского поселения Фурмановского муниципального района Ивановской области</w:t>
      </w:r>
      <w:r w:rsidRPr="009C2ECB">
        <w:rPr>
          <w:rFonts w:ascii="Times New Roman" w:hAnsi="Times New Roman" w:cs="Times New Roman"/>
          <w:b/>
        </w:rPr>
        <w:t>»</w:t>
      </w:r>
    </w:p>
    <w:p w:rsidR="00F035C1" w:rsidRPr="009C2ECB" w:rsidRDefault="00F035C1" w:rsidP="00F035C1">
      <w:pPr>
        <w:widowControl/>
        <w:spacing w:line="240" w:lineRule="atLeast"/>
        <w:ind w:firstLine="0"/>
        <w:outlineLvl w:val="1"/>
        <w:rPr>
          <w:rFonts w:ascii="Times New Roman" w:hAnsi="Times New Roman" w:cs="Times New Roman"/>
          <w:b/>
        </w:rPr>
      </w:pPr>
    </w:p>
    <w:p w:rsidR="00F035C1" w:rsidRPr="009C2ECB" w:rsidRDefault="00A27A20" w:rsidP="00405A1C">
      <w:pPr>
        <w:widowControl/>
        <w:autoSpaceDE/>
        <w:autoSpaceDN/>
        <w:adjustRightInd/>
        <w:spacing w:line="240" w:lineRule="auto"/>
        <w:ind w:firstLine="708"/>
        <w:rPr>
          <w:rFonts w:ascii="Times New Roman" w:hAnsi="Times New Roman" w:cs="Times New Roman"/>
        </w:rPr>
      </w:pPr>
      <w:r w:rsidRPr="00A27A20">
        <w:rPr>
          <w:rFonts w:ascii="Times New Roman" w:hAnsi="Times New Roman" w:cs="Times New Roman"/>
        </w:rPr>
        <w:t>В соответствии с Федеральным законом «Об общих принципах организации местного самоуправления в Российской Федерации» № 131-ФЗ от 06.10.2003, руководствуясь Уставом Фурмановского городского поселения Фурмановского муниципального района Ивановской области, утвержденного решением Совета Фурмановского городского поселения от 27.10.2011г. № 73 (в действующей редакции)</w:t>
      </w:r>
      <w:r>
        <w:rPr>
          <w:rFonts w:ascii="Times New Roman" w:hAnsi="Times New Roman" w:cs="Times New Roman"/>
        </w:rPr>
        <w:t xml:space="preserve">, учитывая рекомендации Ассоциации «Совет муниципальных образований Ивановской области», </w:t>
      </w:r>
      <w:r w:rsidR="00F035C1" w:rsidRPr="009C2ECB">
        <w:rPr>
          <w:rFonts w:ascii="Times New Roman" w:hAnsi="Times New Roman" w:cs="Times New Roman"/>
        </w:rPr>
        <w:t xml:space="preserve">Совет Фурмановского </w:t>
      </w:r>
      <w:r w:rsidR="00845AA6">
        <w:rPr>
          <w:rFonts w:ascii="Times New Roman" w:hAnsi="Times New Roman" w:cs="Times New Roman"/>
        </w:rPr>
        <w:t>городского поселения</w:t>
      </w:r>
      <w:r w:rsidR="00F035C1" w:rsidRPr="009C2ECB">
        <w:rPr>
          <w:rFonts w:ascii="Times New Roman" w:hAnsi="Times New Roman" w:cs="Times New Roman"/>
        </w:rPr>
        <w:t xml:space="preserve"> </w:t>
      </w:r>
    </w:p>
    <w:p w:rsidR="00F035C1" w:rsidRPr="009C2ECB" w:rsidRDefault="00F035C1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  <w:r w:rsidRPr="009C2ECB">
        <w:rPr>
          <w:rFonts w:ascii="Times New Roman" w:hAnsi="Times New Roman" w:cs="Times New Roman"/>
        </w:rPr>
        <w:t>РЕШИЛ:</w:t>
      </w:r>
    </w:p>
    <w:p w:rsidR="00F035C1" w:rsidRDefault="00F035C1" w:rsidP="00F035C1">
      <w:pPr>
        <w:widowControl/>
        <w:spacing w:line="240" w:lineRule="atLeast"/>
        <w:ind w:firstLine="851"/>
        <w:outlineLvl w:val="1"/>
        <w:rPr>
          <w:rFonts w:ascii="Times New Roman" w:hAnsi="Times New Roman" w:cs="Times New Roman"/>
        </w:rPr>
      </w:pPr>
      <w:r w:rsidRPr="009C2ECB">
        <w:rPr>
          <w:rFonts w:ascii="Times New Roman" w:hAnsi="Times New Roman" w:cs="Times New Roman"/>
        </w:rPr>
        <w:t xml:space="preserve">1.Внести </w:t>
      </w:r>
      <w:r w:rsidR="00A27A20" w:rsidRPr="00A27A20">
        <w:rPr>
          <w:rFonts w:ascii="Times New Roman" w:hAnsi="Times New Roman" w:cs="Times New Roman"/>
        </w:rPr>
        <w:t xml:space="preserve">в Решение Совета Фурмановского </w:t>
      </w:r>
      <w:r w:rsidR="00405A1C">
        <w:rPr>
          <w:rFonts w:ascii="Times New Roman" w:hAnsi="Times New Roman" w:cs="Times New Roman"/>
        </w:rPr>
        <w:t>городского поселения</w:t>
      </w:r>
      <w:bookmarkStart w:id="0" w:name="_GoBack"/>
      <w:bookmarkEnd w:id="0"/>
      <w:r w:rsidR="00A27A20" w:rsidRPr="00A27A20">
        <w:rPr>
          <w:rFonts w:ascii="Times New Roman" w:hAnsi="Times New Roman" w:cs="Times New Roman"/>
        </w:rPr>
        <w:t xml:space="preserve"> от 18 октября 2012 года № 42 «Об утверждении Регламента Совета Фурмановского городского поселения Фурмановского муниципального района Ивановской области</w:t>
      </w:r>
      <w:r w:rsidR="00A27A20">
        <w:rPr>
          <w:rFonts w:ascii="Times New Roman" w:hAnsi="Times New Roman" w:cs="Times New Roman"/>
        </w:rPr>
        <w:t xml:space="preserve"> следующие изменения</w:t>
      </w:r>
      <w:r w:rsidRPr="009C2ECB">
        <w:rPr>
          <w:rFonts w:ascii="Times New Roman" w:hAnsi="Times New Roman" w:cs="Times New Roman"/>
        </w:rPr>
        <w:t xml:space="preserve">: </w:t>
      </w:r>
    </w:p>
    <w:p w:rsidR="00A27A20" w:rsidRPr="009C2ECB" w:rsidRDefault="00A27A20" w:rsidP="00F035C1">
      <w:pPr>
        <w:widowControl/>
        <w:spacing w:line="240" w:lineRule="atLeast"/>
        <w:ind w:firstLine="851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дополнить Статью 7. Пунктом 6. следующего содержания:</w:t>
      </w:r>
    </w:p>
    <w:p w:rsidR="00A27A20" w:rsidRPr="00A27A20" w:rsidRDefault="00F035C1" w:rsidP="00A27A20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9C2ECB">
        <w:rPr>
          <w:rFonts w:ascii="Times New Roman" w:hAnsi="Times New Roman" w:cs="Times New Roman"/>
          <w:lang w:eastAsia="en-US"/>
        </w:rPr>
        <w:t>«</w:t>
      </w:r>
      <w:r w:rsidR="00A27A20">
        <w:rPr>
          <w:rFonts w:ascii="Times New Roman" w:hAnsi="Times New Roman" w:cs="Times New Roman"/>
          <w:lang w:eastAsia="en-US"/>
        </w:rPr>
        <w:t>6.</w:t>
      </w:r>
      <w:r w:rsidRPr="005F00C7">
        <w:rPr>
          <w:rFonts w:ascii="Times New Roman" w:hAnsi="Times New Roman" w:cs="Times New Roman"/>
          <w:lang w:eastAsia="en-US"/>
        </w:rPr>
        <w:t xml:space="preserve"> </w:t>
      </w:r>
      <w:r w:rsidR="00A27A20" w:rsidRPr="00A27A20">
        <w:rPr>
          <w:rFonts w:ascii="Times New Roman" w:hAnsi="Times New Roman" w:cs="Times New Roman"/>
          <w:lang w:eastAsia="en-US"/>
        </w:rPr>
        <w:t xml:space="preserve">В период введения на территории </w:t>
      </w:r>
      <w:r w:rsidR="00FC5AD3">
        <w:rPr>
          <w:rFonts w:ascii="Times New Roman" w:hAnsi="Times New Roman" w:cs="Times New Roman"/>
          <w:lang w:eastAsia="en-US"/>
        </w:rPr>
        <w:t xml:space="preserve">Ивановской области </w:t>
      </w:r>
      <w:r w:rsidR="00A27A20" w:rsidRPr="00A27A20">
        <w:rPr>
          <w:rFonts w:ascii="Times New Roman" w:hAnsi="Times New Roman" w:cs="Times New Roman"/>
          <w:lang w:eastAsia="en-US"/>
        </w:rPr>
        <w:t xml:space="preserve">режима повышенной готовности, режима чрезвычайной ситуации, ограничительных мероприятий (карантина), чрезвычайного или военного положения, а также в иных случаях, связанных с невозможностью личного присутствия депутатов на заседании </w:t>
      </w:r>
      <w:r w:rsidR="00FC5AD3">
        <w:rPr>
          <w:rFonts w:ascii="Times New Roman" w:hAnsi="Times New Roman" w:cs="Times New Roman"/>
          <w:lang w:eastAsia="en-US"/>
        </w:rPr>
        <w:t>Совета Фурмановского городского поселения</w:t>
      </w:r>
      <w:r w:rsidR="00A27A20" w:rsidRPr="00A27A20">
        <w:rPr>
          <w:rFonts w:ascii="Times New Roman" w:hAnsi="Times New Roman" w:cs="Times New Roman"/>
          <w:lang w:eastAsia="en-US"/>
        </w:rPr>
        <w:t xml:space="preserve">, заседания </w:t>
      </w:r>
      <w:r w:rsidR="00FC5AD3" w:rsidRPr="00FC5AD3">
        <w:rPr>
          <w:rFonts w:ascii="Times New Roman" w:hAnsi="Times New Roman" w:cs="Times New Roman"/>
          <w:lang w:eastAsia="en-US"/>
        </w:rPr>
        <w:t xml:space="preserve">Совета Фурмановского городского поселения </w:t>
      </w:r>
      <w:r w:rsidR="00A27A20" w:rsidRPr="00A27A20">
        <w:rPr>
          <w:rFonts w:ascii="Times New Roman" w:hAnsi="Times New Roman" w:cs="Times New Roman"/>
          <w:lang w:eastAsia="en-US"/>
        </w:rPr>
        <w:t>могут проводиться в дистанционной форме (далее - дистанционное заседание) с использованием средств видеоконференцсвязи.</w:t>
      </w:r>
    </w:p>
    <w:p w:rsidR="00A27A20" w:rsidRPr="00A27A20" w:rsidRDefault="00A27A20" w:rsidP="00A27A20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A27A20">
        <w:rPr>
          <w:rFonts w:ascii="Times New Roman" w:hAnsi="Times New Roman" w:cs="Times New Roman"/>
          <w:lang w:eastAsia="en-US"/>
        </w:rPr>
        <w:t xml:space="preserve">Дистанционные заседания </w:t>
      </w:r>
      <w:r w:rsidR="00FC5AD3" w:rsidRPr="00FC5AD3">
        <w:rPr>
          <w:rFonts w:ascii="Times New Roman" w:hAnsi="Times New Roman" w:cs="Times New Roman"/>
          <w:lang w:eastAsia="en-US"/>
        </w:rPr>
        <w:t>Совета Фурмановского городского поселения</w:t>
      </w:r>
      <w:r w:rsidRPr="00A27A20">
        <w:rPr>
          <w:rFonts w:ascii="Times New Roman" w:hAnsi="Times New Roman" w:cs="Times New Roman"/>
          <w:lang w:eastAsia="en-US"/>
        </w:rPr>
        <w:t xml:space="preserve"> по инициативе </w:t>
      </w:r>
      <w:r w:rsidR="00FC5AD3">
        <w:rPr>
          <w:rFonts w:ascii="Times New Roman" w:hAnsi="Times New Roman" w:cs="Times New Roman"/>
          <w:lang w:eastAsia="en-US"/>
        </w:rPr>
        <w:t>главы Фурмановского городского поселения</w:t>
      </w:r>
      <w:r w:rsidRPr="00A27A20">
        <w:rPr>
          <w:rFonts w:ascii="Times New Roman" w:hAnsi="Times New Roman" w:cs="Times New Roman"/>
          <w:lang w:eastAsia="en-US"/>
        </w:rPr>
        <w:t xml:space="preserve"> или по инициативе </w:t>
      </w:r>
      <w:r w:rsidR="007B644B">
        <w:rPr>
          <w:rFonts w:ascii="Times New Roman" w:hAnsi="Times New Roman" w:cs="Times New Roman"/>
          <w:lang w:eastAsia="en-US"/>
        </w:rPr>
        <w:t>депутатов Совета Фурмановского городского поселения</w:t>
      </w:r>
      <w:r w:rsidR="007B644B" w:rsidRPr="007B644B">
        <w:rPr>
          <w:rFonts w:ascii="Times New Roman" w:hAnsi="Times New Roman" w:cs="Times New Roman"/>
          <w:lang w:eastAsia="en-US"/>
        </w:rPr>
        <w:t xml:space="preserve"> </w:t>
      </w:r>
      <w:r w:rsidR="007B644B">
        <w:rPr>
          <w:rFonts w:ascii="Times New Roman" w:hAnsi="Times New Roman" w:cs="Times New Roman"/>
          <w:lang w:eastAsia="en-US"/>
        </w:rPr>
        <w:t xml:space="preserve">в количестве </w:t>
      </w:r>
      <w:r w:rsidR="007B644B" w:rsidRPr="007B644B">
        <w:rPr>
          <w:rFonts w:ascii="Times New Roman" w:hAnsi="Times New Roman" w:cs="Times New Roman"/>
          <w:lang w:eastAsia="en-US"/>
        </w:rPr>
        <w:t>не менее двух третей от установленного численного состава Совета</w:t>
      </w:r>
      <w:r w:rsidR="003876ED" w:rsidRPr="003876ED">
        <w:t xml:space="preserve"> </w:t>
      </w:r>
      <w:r w:rsidR="003876ED" w:rsidRPr="003876ED">
        <w:rPr>
          <w:rFonts w:ascii="Times New Roman" w:hAnsi="Times New Roman" w:cs="Times New Roman"/>
          <w:lang w:eastAsia="en-US"/>
        </w:rPr>
        <w:t>Фурмановского городского поселения</w:t>
      </w:r>
      <w:r w:rsidRPr="00A27A20">
        <w:rPr>
          <w:rFonts w:ascii="Times New Roman" w:hAnsi="Times New Roman" w:cs="Times New Roman"/>
          <w:lang w:eastAsia="en-US"/>
        </w:rPr>
        <w:t>, выраженной в письменной форме.</w:t>
      </w:r>
    </w:p>
    <w:p w:rsidR="00A27A20" w:rsidRPr="00A27A20" w:rsidRDefault="00A27A20" w:rsidP="00A27A20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A27A20">
        <w:rPr>
          <w:rFonts w:ascii="Times New Roman" w:hAnsi="Times New Roman" w:cs="Times New Roman"/>
          <w:lang w:eastAsia="en-US"/>
        </w:rPr>
        <w:t xml:space="preserve">Голосование депутатов по вопросам повестки заседания при проведении дистанционного заседания </w:t>
      </w:r>
      <w:r w:rsidR="003876ED" w:rsidRPr="003876ED">
        <w:rPr>
          <w:rFonts w:ascii="Times New Roman" w:hAnsi="Times New Roman" w:cs="Times New Roman"/>
          <w:lang w:eastAsia="en-US"/>
        </w:rPr>
        <w:t xml:space="preserve">Совета Фурмановского городского поселения </w:t>
      </w:r>
      <w:r w:rsidRPr="00A27A20">
        <w:rPr>
          <w:rFonts w:ascii="Times New Roman" w:hAnsi="Times New Roman" w:cs="Times New Roman"/>
          <w:lang w:eastAsia="en-US"/>
        </w:rPr>
        <w:t xml:space="preserve">осуществляется путем поднятия рук или посредством заполнения именных бюллетеней. </w:t>
      </w:r>
    </w:p>
    <w:p w:rsidR="00F035C1" w:rsidRDefault="00A27A20" w:rsidP="00A27A20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A27A20">
        <w:rPr>
          <w:rFonts w:ascii="Times New Roman" w:hAnsi="Times New Roman" w:cs="Times New Roman"/>
          <w:lang w:eastAsia="en-US"/>
        </w:rPr>
        <w:t xml:space="preserve">При проведении дистанционного заседания </w:t>
      </w:r>
      <w:r w:rsidR="003876ED" w:rsidRPr="003876ED">
        <w:rPr>
          <w:rFonts w:ascii="Times New Roman" w:hAnsi="Times New Roman" w:cs="Times New Roman"/>
          <w:lang w:eastAsia="en-US"/>
        </w:rPr>
        <w:t>Совета Фурмановского городского поселения</w:t>
      </w:r>
      <w:r w:rsidRPr="00A27A20">
        <w:rPr>
          <w:rFonts w:ascii="Times New Roman" w:hAnsi="Times New Roman" w:cs="Times New Roman"/>
          <w:lang w:eastAsia="en-US"/>
        </w:rPr>
        <w:t xml:space="preserve"> депутат, принимающий участие в заседании </w:t>
      </w:r>
      <w:r w:rsidR="003876ED" w:rsidRPr="003876ED">
        <w:rPr>
          <w:rFonts w:ascii="Times New Roman" w:hAnsi="Times New Roman" w:cs="Times New Roman"/>
          <w:lang w:eastAsia="en-US"/>
        </w:rPr>
        <w:t xml:space="preserve">Совета Фурмановского городского поселения </w:t>
      </w:r>
      <w:r w:rsidRPr="00A27A20">
        <w:rPr>
          <w:rFonts w:ascii="Times New Roman" w:hAnsi="Times New Roman" w:cs="Times New Roman"/>
          <w:lang w:eastAsia="en-US"/>
        </w:rPr>
        <w:t>в режиме удаленного доступа, считается присутствующим на заседании.</w:t>
      </w:r>
      <w:r w:rsidR="00F035C1">
        <w:rPr>
          <w:rFonts w:ascii="Times New Roman" w:hAnsi="Times New Roman" w:cs="Times New Roman"/>
          <w:lang w:eastAsia="en-US"/>
        </w:rPr>
        <w:t>»</w:t>
      </w:r>
      <w:r w:rsidR="003876ED">
        <w:rPr>
          <w:rFonts w:ascii="Times New Roman" w:hAnsi="Times New Roman" w:cs="Times New Roman"/>
          <w:lang w:eastAsia="en-US"/>
        </w:rPr>
        <w:t>;</w:t>
      </w:r>
    </w:p>
    <w:p w:rsidR="003876ED" w:rsidRDefault="003876ED" w:rsidP="003876ED">
      <w:pPr>
        <w:widowControl/>
        <w:tabs>
          <w:tab w:val="left" w:pos="0"/>
        </w:tabs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1.2.</w:t>
      </w:r>
      <w:r w:rsidR="008013D4">
        <w:rPr>
          <w:rFonts w:ascii="Times New Roman" w:hAnsi="Times New Roman" w:cs="Times New Roman"/>
          <w:lang w:eastAsia="en-US"/>
        </w:rPr>
        <w:t>Статю 34. Изложить в новой редакции следующего содержания:</w:t>
      </w:r>
    </w:p>
    <w:p w:rsidR="008013D4" w:rsidRPr="008013D4" w:rsidRDefault="008013D4" w:rsidP="008013D4">
      <w:pPr>
        <w:ind w:firstLine="540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eastAsia="en-US"/>
        </w:rPr>
        <w:t>«</w:t>
      </w:r>
      <w:r w:rsidRPr="008013D4">
        <w:rPr>
          <w:rFonts w:ascii="Times New Roman" w:hAnsi="Times New Roman" w:cs="Times New Roman"/>
          <w:b/>
        </w:rPr>
        <w:t>Статья 34</w:t>
      </w:r>
    </w:p>
    <w:p w:rsidR="008013D4" w:rsidRPr="008013D4" w:rsidRDefault="008013D4" w:rsidP="008013D4">
      <w:pPr>
        <w:widowControl/>
        <w:spacing w:line="240" w:lineRule="auto"/>
        <w:ind w:firstLine="540"/>
        <w:rPr>
          <w:rFonts w:ascii="Times New Roman" w:hAnsi="Times New Roman" w:cs="Times New Roman"/>
        </w:rPr>
      </w:pPr>
    </w:p>
    <w:p w:rsidR="008013D4" w:rsidRPr="008013D4" w:rsidRDefault="008013D4" w:rsidP="008013D4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 w:rsidRPr="008013D4">
        <w:rPr>
          <w:rFonts w:ascii="Times New Roman" w:hAnsi="Times New Roman" w:cs="Times New Roman"/>
        </w:rPr>
        <w:lastRenderedPageBreak/>
        <w:t>1. Открытое голосование проводится путем поднятия руки депутатом за один вариант решения Совета.</w:t>
      </w:r>
    </w:p>
    <w:p w:rsidR="008013D4" w:rsidRPr="008013D4" w:rsidRDefault="000B368E" w:rsidP="008013D4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13D4" w:rsidRPr="008013D4">
        <w:rPr>
          <w:rFonts w:ascii="Times New Roman" w:hAnsi="Times New Roman" w:cs="Times New Roman"/>
        </w:rPr>
        <w:t>. Подсчет голосов при проведении открытого голосования осуществляет председательствующий на заседании Совета. Результаты открытого голосования отражаются в протоколе заседания в количественном выражении.</w:t>
      </w:r>
    </w:p>
    <w:p w:rsidR="000B368E" w:rsidRPr="000B368E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013D4" w:rsidRPr="008013D4">
        <w:rPr>
          <w:rFonts w:ascii="Times New Roman" w:hAnsi="Times New Roman" w:cs="Times New Roman"/>
        </w:rPr>
        <w:t xml:space="preserve">. </w:t>
      </w:r>
      <w:r w:rsidRPr="000B368E">
        <w:rPr>
          <w:rFonts w:ascii="Times New Roman" w:hAnsi="Times New Roman" w:cs="Times New Roman"/>
        </w:rPr>
        <w:t>Голосование депутатов по вопросам повестки заседания может осуществляться посредством заполнения именных бюллетеней (далее – поименное голосование).</w:t>
      </w:r>
    </w:p>
    <w:p w:rsidR="000B368E" w:rsidRPr="000B368E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 w:rsidRPr="000B368E">
        <w:rPr>
          <w:rFonts w:ascii="Times New Roman" w:hAnsi="Times New Roman" w:cs="Times New Roman"/>
        </w:rPr>
        <w:t>Проведение поименного голосования на заседании представительного органа муниципального образования осуществляется по инициативе Председателя представительного органа муниципального образования или по инициативе депутатов Совета Фурмановского городского поселения в количестве не менее двух третей от установленного численного состава Совета Фурмановского городского поселения, выраженной в письменной форме.</w:t>
      </w:r>
    </w:p>
    <w:p w:rsidR="000B368E" w:rsidRPr="000B368E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 w:rsidRPr="000B368E">
        <w:rPr>
          <w:rFonts w:ascii="Times New Roman" w:hAnsi="Times New Roman" w:cs="Times New Roman"/>
        </w:rPr>
        <w:t>Бюллетень для поименного голосования должен содержать номер</w:t>
      </w:r>
      <w:proofErr w:type="gramStart"/>
      <w:r w:rsidRPr="000B368E">
        <w:rPr>
          <w:rFonts w:ascii="Times New Roman" w:hAnsi="Times New Roman" w:cs="Times New Roman"/>
        </w:rPr>
        <w:t xml:space="preserve">   (</w:t>
      </w:r>
      <w:proofErr w:type="gramEnd"/>
      <w:r w:rsidRPr="000B368E">
        <w:rPr>
          <w:rFonts w:ascii="Times New Roman" w:hAnsi="Times New Roman" w:cs="Times New Roman"/>
        </w:rPr>
        <w:t xml:space="preserve">соответствующий номеру вопроса повестки заседания), Ф.И.О. депутата, формулировку   вопроса повестки заседания,   варианты   голосования   («за»,  </w:t>
      </w:r>
    </w:p>
    <w:p w:rsidR="000B368E" w:rsidRPr="000B368E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 w:rsidRPr="000B368E">
        <w:rPr>
          <w:rFonts w:ascii="Times New Roman" w:hAnsi="Times New Roman" w:cs="Times New Roman"/>
        </w:rPr>
        <w:t>«против», «воздержался»), дату проведения поименного голосования, место для проставления подписи депутата.</w:t>
      </w:r>
    </w:p>
    <w:p w:rsidR="000B368E" w:rsidRPr="000B368E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 w:rsidRPr="000B368E">
        <w:rPr>
          <w:rFonts w:ascii="Times New Roman" w:hAnsi="Times New Roman" w:cs="Times New Roman"/>
        </w:rPr>
        <w:t>Если вопрос повестки предполагает голосование за определенного кандидата, то бюллетень дополнительно должен содержать место для заполнения собственноручно депутатом Ф.И.О. кандидата либо должен содержать перечень Ф.И.О. кандидатов, в отношении которых проводится голосование.</w:t>
      </w:r>
    </w:p>
    <w:p w:rsidR="000B368E" w:rsidRPr="000B368E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 w:rsidRPr="000B368E">
        <w:rPr>
          <w:rFonts w:ascii="Times New Roman" w:hAnsi="Times New Roman" w:cs="Times New Roman"/>
        </w:rPr>
        <w:t>Прием бюллетеней поименного голосования производится до момента оглашения  результатов  голосования.  До  этого  момента депутат  вправе  изменить  свое  решение  и  заменить  свой  бюллетень голосования.</w:t>
      </w:r>
    </w:p>
    <w:p w:rsidR="000B368E" w:rsidRPr="000B368E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</w:rPr>
      </w:pPr>
      <w:r w:rsidRPr="000B368E">
        <w:rPr>
          <w:rFonts w:ascii="Times New Roman" w:hAnsi="Times New Roman" w:cs="Times New Roman"/>
        </w:rPr>
        <w:t>В случае, если депутат неправильно заполнил бюллетень, он имеет право требовать предоставления нового бюллетеня. Данное право сохраняется у депутата до окончания голосования. Новый бюллетень выдается депутату в обмен на ранее выданный бюллетень.</w:t>
      </w:r>
    </w:p>
    <w:p w:rsidR="008013D4" w:rsidRDefault="000B368E" w:rsidP="000B368E">
      <w:pPr>
        <w:widowControl/>
        <w:spacing w:line="240" w:lineRule="auto"/>
        <w:ind w:firstLine="540"/>
        <w:rPr>
          <w:rFonts w:ascii="Times New Roman" w:hAnsi="Times New Roman" w:cs="Times New Roman"/>
          <w:lang w:eastAsia="en-US"/>
        </w:rPr>
      </w:pPr>
      <w:r w:rsidRPr="000B368E">
        <w:rPr>
          <w:rFonts w:ascii="Times New Roman" w:hAnsi="Times New Roman" w:cs="Times New Roman"/>
        </w:rPr>
        <w:t xml:space="preserve">Подсчет бюллетеней осуществляется </w:t>
      </w:r>
      <w:r>
        <w:rPr>
          <w:rFonts w:ascii="Times New Roman" w:hAnsi="Times New Roman" w:cs="Times New Roman"/>
        </w:rPr>
        <w:t>председательствующим</w:t>
      </w:r>
      <w:r w:rsidRPr="000B368E">
        <w:rPr>
          <w:rFonts w:ascii="Times New Roman" w:hAnsi="Times New Roman" w:cs="Times New Roman"/>
        </w:rPr>
        <w:t xml:space="preserve"> на заседании Совета. Результат поименного голосования оформляется протоколом заседания представительного органа муниципального образования. Заполненные бюллетени прикладываются к протоколу</w:t>
      </w:r>
      <w:r>
        <w:rPr>
          <w:rFonts w:ascii="Times New Roman" w:hAnsi="Times New Roman" w:cs="Times New Roman"/>
        </w:rPr>
        <w:t>.»</w:t>
      </w:r>
    </w:p>
    <w:p w:rsidR="000B368E" w:rsidRPr="000B368E" w:rsidRDefault="00F035C1" w:rsidP="00845AA6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  <w:lang w:eastAsia="en-US"/>
        </w:rPr>
      </w:pPr>
      <w:r w:rsidRPr="000B368E">
        <w:rPr>
          <w:rFonts w:ascii="Times New Roman" w:hAnsi="Times New Roman" w:cs="Times New Roman"/>
          <w:lang w:eastAsia="en-US"/>
        </w:rPr>
        <w:t>2.</w:t>
      </w:r>
      <w:r w:rsidR="000B368E" w:rsidRPr="000B368E">
        <w:rPr>
          <w:rFonts w:ascii="Times New Roman" w:hAnsi="Times New Roman" w:cs="Times New Roman"/>
          <w:lang w:eastAsia="en-US"/>
        </w:rPr>
        <w:t>Нас</w:t>
      </w:r>
      <w:r w:rsidR="000B368E">
        <w:rPr>
          <w:rFonts w:ascii="Times New Roman" w:hAnsi="Times New Roman" w:cs="Times New Roman"/>
          <w:lang w:eastAsia="en-US"/>
        </w:rPr>
        <w:t>тоящее Р</w:t>
      </w:r>
      <w:r w:rsidR="000B368E" w:rsidRPr="000B368E">
        <w:rPr>
          <w:rFonts w:ascii="Times New Roman" w:hAnsi="Times New Roman" w:cs="Times New Roman"/>
          <w:lang w:eastAsia="en-US"/>
        </w:rPr>
        <w:t xml:space="preserve">ешение вступает в силу со дня его принятия. 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45AA6">
        <w:rPr>
          <w:rFonts w:ascii="Times New Roman" w:hAnsi="Times New Roman" w:cs="Times New Roman"/>
        </w:rPr>
        <w:t>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45AA6" w:rsidRPr="00845AA6" w:rsidRDefault="00845AA6" w:rsidP="00845AA6">
      <w:pPr>
        <w:widowControl/>
        <w:autoSpaceDE/>
        <w:autoSpaceDN/>
        <w:adjustRightInd/>
        <w:spacing w:line="240" w:lineRule="atLeast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845AA6">
        <w:rPr>
          <w:rFonts w:ascii="Times New Roman" w:hAnsi="Times New Roman" w:cs="Times New Roman"/>
        </w:rPr>
        <w:t xml:space="preserve">.Контроль за исполнением Решения возложить на постоянную комиссию Совета Фурмановского городского поселения по вопросам </w:t>
      </w:r>
      <w:proofErr w:type="spellStart"/>
      <w:r w:rsidRPr="00845AA6">
        <w:rPr>
          <w:rFonts w:ascii="Times New Roman" w:hAnsi="Times New Roman" w:cs="Times New Roman"/>
        </w:rPr>
        <w:t>жилищно</w:t>
      </w:r>
      <w:proofErr w:type="spellEnd"/>
      <w:r w:rsidRPr="00845AA6">
        <w:rPr>
          <w:rFonts w:ascii="Times New Roman" w:hAnsi="Times New Roman" w:cs="Times New Roman"/>
        </w:rPr>
        <w:t xml:space="preserve"> –коммунального хозяйства, местного самоуправления и социальной политике</w:t>
      </w:r>
    </w:p>
    <w:p w:rsidR="00F035C1" w:rsidRDefault="00F035C1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F035C1" w:rsidRDefault="00F035C1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845AA6" w:rsidRDefault="00845AA6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845AA6" w:rsidRPr="009C2ECB" w:rsidRDefault="00845AA6" w:rsidP="00F035C1">
      <w:pPr>
        <w:widowControl/>
        <w:spacing w:line="240" w:lineRule="atLeast"/>
        <w:ind w:firstLine="0"/>
        <w:rPr>
          <w:rFonts w:ascii="Times New Roman" w:hAnsi="Times New Roman" w:cs="Times New Roman"/>
        </w:rPr>
      </w:pPr>
    </w:p>
    <w:p w:rsidR="003374CF" w:rsidRDefault="003374CF" w:rsidP="003374CF">
      <w:pPr>
        <w:spacing w:line="24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Заместитель председателя Совета</w:t>
      </w:r>
    </w:p>
    <w:p w:rsidR="003374CF" w:rsidRDefault="003374CF" w:rsidP="003374CF">
      <w:pPr>
        <w:spacing w:line="240" w:lineRule="atLeast"/>
        <w:ind w:firstLine="0"/>
      </w:pPr>
      <w:r w:rsidRPr="00845AA6">
        <w:rPr>
          <w:rFonts w:ascii="Times New Roman" w:hAnsi="Times New Roman" w:cs="Times New Roman"/>
          <w:b/>
        </w:rPr>
        <w:t>Фурмановского</w:t>
      </w:r>
      <w:r>
        <w:rPr>
          <w:rFonts w:ascii="Times New Roman" w:hAnsi="Times New Roman" w:cs="Times New Roman"/>
          <w:b/>
        </w:rPr>
        <w:t xml:space="preserve"> городского поселения   </w:t>
      </w:r>
      <w:r w:rsidRPr="00845AA6">
        <w:rPr>
          <w:rFonts w:ascii="Times New Roman" w:hAnsi="Times New Roman" w:cs="Times New Roman"/>
          <w:b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О.А.Антошкина</w:t>
      </w:r>
      <w:proofErr w:type="spellEnd"/>
    </w:p>
    <w:p w:rsidR="00B35054" w:rsidRDefault="00B35054" w:rsidP="003374CF">
      <w:pPr>
        <w:spacing w:line="240" w:lineRule="atLeast"/>
        <w:ind w:firstLine="0"/>
      </w:pPr>
    </w:p>
    <w:sectPr w:rsidR="00B35054" w:rsidSect="00F035C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F0"/>
    <w:rsid w:val="000B368E"/>
    <w:rsid w:val="003374CF"/>
    <w:rsid w:val="003876ED"/>
    <w:rsid w:val="00405A1C"/>
    <w:rsid w:val="007B644B"/>
    <w:rsid w:val="008013D4"/>
    <w:rsid w:val="00845AA6"/>
    <w:rsid w:val="00997EF0"/>
    <w:rsid w:val="009E5395"/>
    <w:rsid w:val="00A27A20"/>
    <w:rsid w:val="00B35054"/>
    <w:rsid w:val="00C24556"/>
    <w:rsid w:val="00F035C1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7FBA"/>
  <w15:docId w15:val="{E4EE1C1B-7BC2-424E-A24E-1793B252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C1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5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5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A27A2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5</cp:revision>
  <cp:lastPrinted>2020-06-14T09:05:00Z</cp:lastPrinted>
  <dcterms:created xsi:type="dcterms:W3CDTF">2020-06-14T09:10:00Z</dcterms:created>
  <dcterms:modified xsi:type="dcterms:W3CDTF">2020-07-05T10:06:00Z</dcterms:modified>
</cp:coreProperties>
</file>