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4C" w:rsidRDefault="0082644C" w:rsidP="0082644C">
      <w:pPr>
        <w:pStyle w:val="ConsPlusTitlePage"/>
        <w:jc w:val="right"/>
      </w:pPr>
    </w:p>
    <w:p w:rsidR="00E67BB5" w:rsidRDefault="00C957E8">
      <w:pPr>
        <w:pStyle w:val="ConsPlusTitlePag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BB5">
        <w:br/>
      </w:r>
    </w:p>
    <w:p w:rsidR="00E67BB5" w:rsidRDefault="00E67BB5">
      <w:pPr>
        <w:pStyle w:val="ConsPlusNormal"/>
        <w:outlineLvl w:val="0"/>
      </w:pPr>
    </w:p>
    <w:p w:rsidR="00E67BB5" w:rsidRDefault="00E67BB5">
      <w:pPr>
        <w:pStyle w:val="ConsPlusNormal"/>
        <w:jc w:val="center"/>
      </w:pPr>
    </w:p>
    <w:p w:rsidR="0030533D" w:rsidRDefault="0030533D">
      <w:pPr>
        <w:pStyle w:val="ConsPlusNormal"/>
        <w:jc w:val="center"/>
      </w:pPr>
    </w:p>
    <w:p w:rsidR="0030533D" w:rsidRPr="00110C92" w:rsidRDefault="0030533D" w:rsidP="0030533D">
      <w:pPr>
        <w:shd w:val="clear" w:color="auto" w:fill="FFFFFF"/>
        <w:spacing w:before="5" w:line="240" w:lineRule="auto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30533D" w:rsidRPr="00110C92" w:rsidRDefault="0030533D" w:rsidP="0030533D">
      <w:pPr>
        <w:shd w:val="clear" w:color="auto" w:fill="FFFFFF"/>
        <w:spacing w:before="2" w:line="240" w:lineRule="auto"/>
        <w:ind w:left="29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Фурмановский муниципальный район</w:t>
      </w:r>
    </w:p>
    <w:p w:rsidR="0030533D" w:rsidRPr="00110C92" w:rsidRDefault="0030533D" w:rsidP="0030533D">
      <w:pPr>
        <w:shd w:val="clear" w:color="auto" w:fill="FFFFFF"/>
        <w:spacing w:line="24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СОВЕТ ФУРМАНОВСКОГО ГОРОДСКОГО ПОСЕЛЕНИЯ</w:t>
      </w:r>
    </w:p>
    <w:p w:rsidR="0030533D" w:rsidRPr="00110C92" w:rsidRDefault="000E5979" w:rsidP="0030533D">
      <w:pPr>
        <w:shd w:val="clear" w:color="auto" w:fill="FFFFFF"/>
        <w:spacing w:before="7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0533D" w:rsidRPr="00110C9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E5979" w:rsidRDefault="000E5979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33D" w:rsidRPr="00110C92" w:rsidRDefault="0030533D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РЕШЕНИЕ</w:t>
      </w:r>
    </w:p>
    <w:p w:rsidR="0030533D" w:rsidRDefault="0030533D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B6A" w:rsidRPr="00110C92" w:rsidRDefault="00CB7B6A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33D" w:rsidRPr="00375B30" w:rsidRDefault="00C805FC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24 июня </w:t>
      </w:r>
      <w:r w:rsidR="0082644C">
        <w:rPr>
          <w:rFonts w:ascii="Times New Roman" w:hAnsi="Times New Roman"/>
          <w:b/>
          <w:sz w:val="24"/>
          <w:szCs w:val="24"/>
        </w:rPr>
        <w:t>2021</w:t>
      </w:r>
      <w:r w:rsidR="0030533D" w:rsidRPr="00375B30">
        <w:rPr>
          <w:rFonts w:ascii="Times New Roman" w:hAnsi="Times New Roman"/>
          <w:b/>
          <w:sz w:val="24"/>
          <w:szCs w:val="24"/>
        </w:rPr>
        <w:t xml:space="preserve"> </w:t>
      </w:r>
      <w:r w:rsidR="000E5979">
        <w:rPr>
          <w:rFonts w:ascii="Times New Roman" w:hAnsi="Times New Roman"/>
          <w:b/>
          <w:sz w:val="24"/>
          <w:szCs w:val="24"/>
        </w:rPr>
        <w:t>года</w:t>
      </w:r>
      <w:r w:rsidR="0030533D" w:rsidRPr="00375B30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0533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E597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264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0533D" w:rsidRPr="00375B3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29</w:t>
      </w:r>
      <w:r w:rsidR="0030533D" w:rsidRPr="00375B30">
        <w:rPr>
          <w:rFonts w:ascii="Times New Roman" w:hAnsi="Times New Roman"/>
          <w:b/>
          <w:sz w:val="24"/>
          <w:szCs w:val="24"/>
        </w:rPr>
        <w:t xml:space="preserve"> </w:t>
      </w:r>
    </w:p>
    <w:p w:rsidR="0030533D" w:rsidRDefault="0030533D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Pr="00375B30" w:rsidRDefault="00CB7B6A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Pr="00CB7B6A" w:rsidRDefault="00CB7B6A" w:rsidP="00CB7B6A">
      <w:pPr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0"/>
          <w:lang w:eastAsia="ar-SA"/>
        </w:rPr>
      </w:pPr>
      <w:r w:rsidRPr="00CB7B6A">
        <w:rPr>
          <w:rFonts w:ascii="Times New Roman" w:hAnsi="Times New Roman" w:cs="Times New Roman"/>
          <w:b/>
          <w:color w:val="auto"/>
          <w:sz w:val="24"/>
          <w:szCs w:val="20"/>
          <w:lang w:eastAsia="ar-SA"/>
        </w:rPr>
        <w:t>Об утверждении П</w:t>
      </w:r>
      <w:r w:rsidRPr="00CB7B6A">
        <w:rPr>
          <w:rFonts w:ascii="Times New Roman" w:hAnsi="Times New Roman" w:cs="Times New Roman"/>
          <w:b/>
          <w:color w:val="auto"/>
          <w:szCs w:val="20"/>
          <w:lang w:eastAsia="ar-SA"/>
        </w:rPr>
        <w:t xml:space="preserve">оложения </w:t>
      </w:r>
      <w:r w:rsidRPr="00CB7B6A">
        <w:rPr>
          <w:rFonts w:ascii="Times New Roman" w:hAnsi="Times New Roman" w:cs="Times New Roman"/>
          <w:b/>
          <w:color w:val="auto"/>
          <w:sz w:val="24"/>
          <w:szCs w:val="20"/>
          <w:lang w:eastAsia="ar-SA"/>
        </w:rPr>
        <w:t>о порядке предоставления в Фурмановскую межрайонную прокуратуру, принятых нормативных правовых актов, а также их проектов для проведения антикоррупционной экспертизы</w:t>
      </w:r>
    </w:p>
    <w:p w:rsidR="00E67BB5" w:rsidRDefault="00E67BB5">
      <w:pPr>
        <w:pStyle w:val="ConsPlusNormal"/>
        <w:jc w:val="center"/>
      </w:pPr>
    </w:p>
    <w:p w:rsidR="00CB7B6A" w:rsidRDefault="00CB7B6A">
      <w:pPr>
        <w:pStyle w:val="ConsPlusNormal"/>
        <w:jc w:val="center"/>
      </w:pPr>
    </w:p>
    <w:p w:rsidR="00CB7B6A" w:rsidRPr="00CB7B6A" w:rsidRDefault="00CB7B6A" w:rsidP="00CB7B6A">
      <w:pPr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0"/>
          <w:lang w:eastAsia="ar-SA"/>
        </w:rPr>
      </w:pPr>
      <w:r w:rsidRPr="00CB7B6A">
        <w:rPr>
          <w:rFonts w:ascii="Times New Roman" w:hAnsi="Times New Roman" w:cs="Times New Roman"/>
          <w:color w:val="auto"/>
          <w:sz w:val="24"/>
          <w:szCs w:val="20"/>
          <w:lang w:eastAsia="ar-SA"/>
        </w:rPr>
        <w:t>В целях реализации положений</w:t>
      </w:r>
      <w:r w:rsidRPr="00CB7B6A"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CB7B6A">
        <w:rPr>
          <w:rFonts w:ascii="Times New Roman" w:hAnsi="Times New Roman" w:cs="Times New Roman"/>
          <w:color w:val="auto"/>
          <w:sz w:val="24"/>
          <w:szCs w:val="20"/>
          <w:lang w:eastAsia="ar-SA"/>
        </w:rPr>
        <w:t>Федерального закона от 17.07.2009 N 172-ФЗ «Об антикоррупционной экспертизе нормативных правовых актов и проектов нормативных правовых актов», Федерального закона</w:t>
      </w:r>
      <w:r w:rsidRPr="00CB7B6A">
        <w:rPr>
          <w:rFonts w:ascii="Calibri" w:eastAsia="Calibri" w:hAnsi="Calibri" w:cs="Times New Roman"/>
          <w:color w:val="auto"/>
          <w:lang w:eastAsia="en-US"/>
        </w:rPr>
        <w:t xml:space="preserve"> </w:t>
      </w:r>
      <w:r w:rsidRPr="00CB7B6A">
        <w:rPr>
          <w:rFonts w:ascii="Times New Roman" w:hAnsi="Times New Roman" w:cs="Times New Roman"/>
          <w:color w:val="auto"/>
          <w:sz w:val="24"/>
          <w:szCs w:val="20"/>
          <w:lang w:eastAsia="ar-SA"/>
        </w:rPr>
        <w:t xml:space="preserve">от 17.01.1992 N 2202-1 «О прокуратуре Российской Федерации», Федерального закона от 25.12.2008 N 273-ФЗ «О противодействии коррупции», Совет Фурмановского </w:t>
      </w:r>
      <w:r>
        <w:rPr>
          <w:rFonts w:ascii="Times New Roman" w:hAnsi="Times New Roman" w:cs="Times New Roman"/>
          <w:color w:val="auto"/>
          <w:sz w:val="24"/>
          <w:szCs w:val="20"/>
          <w:lang w:eastAsia="ar-SA"/>
        </w:rPr>
        <w:t>городского  поселения</w:t>
      </w:r>
    </w:p>
    <w:p w:rsidR="00CB7B6A" w:rsidRPr="00CB7B6A" w:rsidRDefault="00CB7B6A" w:rsidP="00CB7B6A">
      <w:pPr>
        <w:suppressAutoHyphens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ar-SA"/>
        </w:rPr>
      </w:pPr>
      <w:r w:rsidRPr="00CB7B6A">
        <w:rPr>
          <w:rFonts w:ascii="Times New Roman" w:hAnsi="Times New Roman" w:cs="Times New Roman"/>
          <w:color w:val="auto"/>
          <w:sz w:val="24"/>
          <w:szCs w:val="20"/>
          <w:lang w:eastAsia="ar-SA"/>
        </w:rPr>
        <w:t>РЕШИЛ:</w:t>
      </w:r>
    </w:p>
    <w:p w:rsidR="00CB7B6A" w:rsidRPr="00CB7B6A" w:rsidRDefault="00CB7B6A" w:rsidP="00CB7B6A">
      <w:pPr>
        <w:suppressAutoHyphens/>
        <w:spacing w:line="240" w:lineRule="atLeast"/>
        <w:ind w:firstLine="708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</w:pPr>
      <w:r w:rsidRPr="00CB7B6A">
        <w:rPr>
          <w:rFonts w:ascii="Times New Roman" w:hAnsi="Times New Roman" w:cs="Times New Roman"/>
          <w:color w:val="auto"/>
          <w:sz w:val="24"/>
          <w:szCs w:val="20"/>
          <w:lang w:eastAsia="ar-SA"/>
        </w:rPr>
        <w:t>1.</w:t>
      </w:r>
      <w:r w:rsidRPr="00CB7B6A">
        <w:rPr>
          <w:rFonts w:ascii="Times New Roman" w:eastAsia="Calibri" w:hAnsi="Times New Roman" w:cs="Times New Roman"/>
          <w:color w:val="auto"/>
          <w:lang w:eastAsia="en-US"/>
        </w:rPr>
        <w:t>У</w:t>
      </w:r>
      <w:r w:rsidRPr="00CB7B6A">
        <w:rPr>
          <w:rFonts w:ascii="Times New Roman" w:hAnsi="Times New Roman" w:cs="Times New Roman"/>
          <w:color w:val="auto"/>
          <w:sz w:val="24"/>
          <w:szCs w:val="20"/>
          <w:lang w:eastAsia="ar-SA"/>
        </w:rPr>
        <w:t>твердить Положение о порядке предоставления в Фурмановскую межрайонную прокуратуру, принятых нормативных правовых актов, а также их проектов для проведения антикоррупционной экспертизы</w:t>
      </w:r>
      <w:r w:rsidRPr="00CB7B6A">
        <w:rPr>
          <w:rFonts w:ascii="Times New Roman" w:eastAsia="SimSun" w:hAnsi="Times New Roman" w:cs="Times New Roman"/>
          <w:color w:val="auto"/>
          <w:sz w:val="24"/>
          <w:szCs w:val="24"/>
          <w:lang w:eastAsia="ar-SA"/>
        </w:rPr>
        <w:t xml:space="preserve"> согласно Приложению.</w:t>
      </w:r>
    </w:p>
    <w:p w:rsidR="00CB7B6A" w:rsidRPr="00CB7B6A" w:rsidRDefault="00CB7B6A" w:rsidP="00CB7B6A">
      <w:pPr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CB7B6A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2.Настоящее Решение вступает в силу с момента его принятия.</w:t>
      </w:r>
    </w:p>
    <w:p w:rsidR="000E5979" w:rsidRDefault="00CB7B6A" w:rsidP="00CB7B6A">
      <w:pPr>
        <w:suppressAutoHyphens/>
        <w:spacing w:line="24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 w:rsidRPr="00CB7B6A">
        <w:rPr>
          <w:rFonts w:ascii="Times New Roman" w:hAnsi="Times New Roman" w:cs="Times New Roman"/>
          <w:color w:val="auto"/>
          <w:sz w:val="24"/>
          <w:szCs w:val="24"/>
          <w:lang w:eastAsia="ar-SA"/>
        </w:rPr>
        <w:tab/>
      </w:r>
      <w:r w:rsidR="000E5979">
        <w:rPr>
          <w:rFonts w:ascii="Times New Roman" w:hAnsi="Times New Roman" w:cs="Times New Roman"/>
          <w:color w:val="auto"/>
          <w:sz w:val="24"/>
        </w:rPr>
        <w:t>3.</w:t>
      </w:r>
      <w:r w:rsidR="000E5979" w:rsidRPr="000E5979">
        <w:rPr>
          <w:rFonts w:ascii="Times New Roman" w:hAnsi="Times New Roman"/>
          <w:sz w:val="24"/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34830" w:rsidRPr="009D3136" w:rsidRDefault="000E5979" w:rsidP="000E59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="00334830">
        <w:t xml:space="preserve">. </w:t>
      </w:r>
      <w:r w:rsidR="00334830" w:rsidRPr="009D313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CB7B6A">
        <w:rPr>
          <w:rFonts w:ascii="Times New Roman" w:hAnsi="Times New Roman" w:cs="Times New Roman"/>
          <w:sz w:val="24"/>
          <w:szCs w:val="24"/>
        </w:rPr>
        <w:t>ис</w:t>
      </w:r>
      <w:r w:rsidR="00334830" w:rsidRPr="009D3136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CB7B6A">
        <w:rPr>
          <w:rFonts w:ascii="Times New Roman" w:hAnsi="Times New Roman" w:cs="Times New Roman"/>
          <w:sz w:val="24"/>
          <w:szCs w:val="24"/>
        </w:rPr>
        <w:t>Р</w:t>
      </w:r>
      <w:r w:rsidR="00334830" w:rsidRPr="009D3136">
        <w:rPr>
          <w:rFonts w:ascii="Times New Roman" w:hAnsi="Times New Roman" w:cs="Times New Roman"/>
          <w:sz w:val="24"/>
          <w:szCs w:val="24"/>
        </w:rPr>
        <w:t>ешения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постоянную </w:t>
      </w:r>
      <w:r w:rsidR="00334830" w:rsidRPr="009D3136">
        <w:rPr>
          <w:rFonts w:ascii="Times New Roman" w:hAnsi="Times New Roman" w:cs="Times New Roman"/>
          <w:sz w:val="24"/>
          <w:szCs w:val="24"/>
        </w:rPr>
        <w:t xml:space="preserve"> комиссию Совета Фурмановского городского поселения по вопросам жилищно-коммунального хозяйства, местному самоуправлению и  социальной политике.</w:t>
      </w:r>
    </w:p>
    <w:p w:rsidR="00D60C55" w:rsidRDefault="00D60C55" w:rsidP="00D60C55">
      <w:pPr>
        <w:pStyle w:val="ConsPlusNormal"/>
        <w:ind w:firstLine="540"/>
        <w:jc w:val="both"/>
        <w:rPr>
          <w:szCs w:val="24"/>
        </w:rPr>
      </w:pPr>
    </w:p>
    <w:p w:rsidR="00D60C55" w:rsidRDefault="00D60C55" w:rsidP="00D60C55">
      <w:pPr>
        <w:pStyle w:val="ConsPlusNormal"/>
        <w:jc w:val="both"/>
        <w:rPr>
          <w:b/>
        </w:rPr>
      </w:pPr>
    </w:p>
    <w:p w:rsidR="000E5979" w:rsidRDefault="000E5979" w:rsidP="00D60C55">
      <w:pPr>
        <w:pStyle w:val="ConsPlusNormal"/>
        <w:jc w:val="both"/>
        <w:rPr>
          <w:b/>
        </w:rPr>
      </w:pPr>
    </w:p>
    <w:p w:rsidR="000E5979" w:rsidRDefault="000E5979" w:rsidP="00D60C55">
      <w:pPr>
        <w:pStyle w:val="ConsPlusNormal"/>
        <w:jc w:val="both"/>
        <w:rPr>
          <w:b/>
        </w:rPr>
      </w:pPr>
    </w:p>
    <w:p w:rsidR="0030533D" w:rsidRPr="006F074F" w:rsidRDefault="0030533D" w:rsidP="00D60C55">
      <w:pPr>
        <w:pStyle w:val="ConsPlusNormal"/>
        <w:jc w:val="both"/>
        <w:rPr>
          <w:b/>
          <w:szCs w:val="24"/>
        </w:rPr>
      </w:pPr>
      <w:r w:rsidRPr="006F074F">
        <w:rPr>
          <w:b/>
          <w:szCs w:val="24"/>
        </w:rPr>
        <w:t xml:space="preserve">Глава Фурмановского </w:t>
      </w:r>
    </w:p>
    <w:p w:rsidR="00E67BB5" w:rsidRDefault="0030533D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74F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</w:t>
      </w:r>
      <w:r w:rsidR="0082644C" w:rsidRPr="006F074F">
        <w:rPr>
          <w:rFonts w:ascii="Times New Roman" w:hAnsi="Times New Roman"/>
          <w:b/>
          <w:sz w:val="24"/>
          <w:szCs w:val="24"/>
        </w:rPr>
        <w:t xml:space="preserve">              </w:t>
      </w:r>
      <w:r w:rsidR="00327888" w:rsidRPr="006F074F">
        <w:rPr>
          <w:rFonts w:ascii="Times New Roman" w:hAnsi="Times New Roman"/>
          <w:b/>
          <w:sz w:val="24"/>
          <w:szCs w:val="24"/>
        </w:rPr>
        <w:t xml:space="preserve">  </w:t>
      </w:r>
      <w:r w:rsidR="006F074F">
        <w:rPr>
          <w:rFonts w:ascii="Times New Roman" w:hAnsi="Times New Roman"/>
          <w:b/>
          <w:sz w:val="24"/>
          <w:szCs w:val="24"/>
        </w:rPr>
        <w:t xml:space="preserve">           </w:t>
      </w:r>
      <w:r w:rsidR="00327888" w:rsidRPr="006F074F">
        <w:rPr>
          <w:rFonts w:ascii="Times New Roman" w:hAnsi="Times New Roman"/>
          <w:b/>
          <w:sz w:val="24"/>
          <w:szCs w:val="24"/>
        </w:rPr>
        <w:t xml:space="preserve">       </w:t>
      </w:r>
      <w:r w:rsidR="0082644C" w:rsidRPr="006F074F">
        <w:rPr>
          <w:rFonts w:ascii="Times New Roman" w:hAnsi="Times New Roman"/>
          <w:b/>
          <w:sz w:val="24"/>
          <w:szCs w:val="24"/>
        </w:rPr>
        <w:t>Т. Н. Смирнова</w:t>
      </w:r>
      <w:r w:rsidRPr="006F074F">
        <w:rPr>
          <w:rFonts w:ascii="Times New Roman" w:hAnsi="Times New Roman"/>
          <w:b/>
          <w:sz w:val="24"/>
          <w:szCs w:val="24"/>
        </w:rPr>
        <w:t xml:space="preserve"> </w:t>
      </w: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Default="00CB7B6A" w:rsidP="000E597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jc w:val="right"/>
        <w:rPr>
          <w:rFonts w:ascii="yandex-sans" w:hAnsi="yandex-sans" w:cs="Times New Roman"/>
        </w:rPr>
      </w:pPr>
      <w:r w:rsidRPr="00CB7B6A">
        <w:rPr>
          <w:rFonts w:ascii="yandex-sans" w:hAnsi="yandex-sans" w:cs="Times New Roman"/>
        </w:rPr>
        <w:t>Приложение</w:t>
      </w:r>
    </w:p>
    <w:p w:rsidR="00CB7B6A" w:rsidRPr="00CB7B6A" w:rsidRDefault="00CB7B6A" w:rsidP="00CB7B6A">
      <w:pPr>
        <w:shd w:val="clear" w:color="auto" w:fill="FFFFFF"/>
        <w:spacing w:line="240" w:lineRule="auto"/>
        <w:jc w:val="right"/>
        <w:rPr>
          <w:rFonts w:ascii="yandex-sans" w:hAnsi="yandex-sans" w:cs="Times New Roman"/>
        </w:rPr>
      </w:pPr>
      <w:r w:rsidRPr="00CB7B6A">
        <w:rPr>
          <w:rFonts w:ascii="yandex-sans" w:hAnsi="yandex-sans" w:cs="Times New Roman"/>
        </w:rPr>
        <w:t xml:space="preserve">к Решению Совета </w:t>
      </w:r>
    </w:p>
    <w:p w:rsidR="00CB7B6A" w:rsidRPr="00CB7B6A" w:rsidRDefault="00CB7B6A" w:rsidP="00CB7B6A">
      <w:pPr>
        <w:shd w:val="clear" w:color="auto" w:fill="FFFFFF"/>
        <w:spacing w:line="240" w:lineRule="auto"/>
        <w:jc w:val="right"/>
        <w:rPr>
          <w:rFonts w:ascii="yandex-sans" w:hAnsi="yandex-sans" w:cs="Times New Roman"/>
        </w:rPr>
      </w:pPr>
      <w:r w:rsidRPr="00CB7B6A">
        <w:rPr>
          <w:rFonts w:ascii="yandex-sans" w:hAnsi="yandex-sans" w:cs="Times New Roman"/>
        </w:rPr>
        <w:t xml:space="preserve">Фурмановского </w:t>
      </w:r>
      <w:r>
        <w:rPr>
          <w:rFonts w:ascii="yandex-sans" w:hAnsi="yandex-sans" w:cs="Times New Roman"/>
        </w:rPr>
        <w:t>городского поселения</w:t>
      </w:r>
    </w:p>
    <w:p w:rsidR="00CB7B6A" w:rsidRPr="00CB7B6A" w:rsidRDefault="00C805FC" w:rsidP="00CB7B6A">
      <w:pPr>
        <w:shd w:val="clear" w:color="auto" w:fill="FFFFFF"/>
        <w:spacing w:line="240" w:lineRule="auto"/>
        <w:jc w:val="right"/>
        <w:rPr>
          <w:rFonts w:ascii="yandex-sans" w:hAnsi="yandex-sans" w:cs="Times New Roman"/>
        </w:rPr>
      </w:pPr>
      <w:r>
        <w:rPr>
          <w:rFonts w:ascii="yandex-sans" w:hAnsi="yandex-sans" w:cs="Times New Roman"/>
        </w:rPr>
        <w:t>от 24.06.</w:t>
      </w:r>
      <w:r w:rsidR="00CB7B6A" w:rsidRPr="00CB7B6A">
        <w:rPr>
          <w:rFonts w:ascii="yandex-sans" w:hAnsi="yandex-sans" w:cs="Times New Roman"/>
        </w:rPr>
        <w:t>2021 N</w:t>
      </w:r>
      <w:r>
        <w:rPr>
          <w:rFonts w:ascii="yandex-sans" w:hAnsi="yandex-sans" w:cs="Times New Roman"/>
        </w:rPr>
        <w:t xml:space="preserve"> 29</w:t>
      </w:r>
      <w:r w:rsidR="00CB7B6A" w:rsidRPr="00CB7B6A">
        <w:rPr>
          <w:rFonts w:ascii="yandex-sans" w:hAnsi="yandex-sans" w:cs="Times New Roman"/>
        </w:rPr>
        <w:t xml:space="preserve"> 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  <w:r w:rsidRPr="00CB7B6A">
        <w:rPr>
          <w:rFonts w:ascii="yandex-sans" w:hAnsi="yandex-sans" w:cs="Times New Roman"/>
          <w:b/>
          <w:sz w:val="24"/>
          <w:szCs w:val="24"/>
        </w:rPr>
        <w:t>ПОЛОЖЕНИЕ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  <w:r w:rsidRPr="00CB7B6A">
        <w:rPr>
          <w:rFonts w:ascii="yandex-sans" w:hAnsi="yandex-sans" w:cs="Times New Roman"/>
          <w:b/>
          <w:sz w:val="24"/>
          <w:szCs w:val="24"/>
        </w:rPr>
        <w:t>О порядке предоставления в Фурмановскую межрайонную прокуратуру,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  <w:r w:rsidRPr="00CB7B6A">
        <w:rPr>
          <w:rFonts w:ascii="yandex-sans" w:hAnsi="yandex-sans" w:cs="Times New Roman"/>
          <w:b/>
          <w:sz w:val="24"/>
          <w:szCs w:val="24"/>
        </w:rPr>
        <w:t>принятых нормативных правовых актов, а также их проектов для проведения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  <w:r w:rsidRPr="00CB7B6A">
        <w:rPr>
          <w:rFonts w:ascii="yandex-sans" w:hAnsi="yandex-sans" w:cs="Times New Roman"/>
          <w:b/>
          <w:sz w:val="24"/>
          <w:szCs w:val="24"/>
        </w:rPr>
        <w:t xml:space="preserve">антикоррупционной экспертизы. 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  <w:r w:rsidRPr="00CB7B6A">
        <w:rPr>
          <w:rFonts w:ascii="yandex-sans" w:hAnsi="yandex-sans" w:cs="Times New Roman"/>
          <w:b/>
          <w:sz w:val="24"/>
          <w:szCs w:val="24"/>
        </w:rPr>
        <w:t>1 Общие положения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 xml:space="preserve">1.1. Настоящее Положение определяет порядок предоставления в Фурмановскую межрайонную прокуратуру (далее прокуратуру), принятых Советом Фурмановского </w:t>
      </w:r>
      <w:r>
        <w:rPr>
          <w:rFonts w:ascii="yandex-sans" w:hAnsi="yandex-sans" w:cs="Times New Roman"/>
          <w:sz w:val="24"/>
          <w:szCs w:val="24"/>
        </w:rPr>
        <w:t>городского поселения</w:t>
      </w:r>
      <w:r w:rsidRPr="00CB7B6A">
        <w:rPr>
          <w:rFonts w:ascii="yandex-sans" w:hAnsi="yandex-sans" w:cs="Times New Roman"/>
          <w:sz w:val="24"/>
          <w:szCs w:val="24"/>
        </w:rPr>
        <w:t xml:space="preserve"> (далее-Совет)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Российской Федерации Федеральными законами от 17.01.1992 № 2202-1 «О прокуратуре Российской Федерации», от 17.07.2009 № 172-ФЗ «Об антикоррупционной экспертизе нормативных правовых актов и проектов нормативных правовых актов», от 25.12.2008 N 273-ФЗ «О противодействии коррупции».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  <w:r w:rsidRPr="00CB7B6A">
        <w:rPr>
          <w:rFonts w:ascii="yandex-sans" w:hAnsi="yandex-sans" w:cs="Times New Roman"/>
          <w:b/>
          <w:sz w:val="24"/>
          <w:szCs w:val="24"/>
        </w:rPr>
        <w:t>2 Порядок предоставления в Фурмановскую межрайонную прокуратуру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  <w:r w:rsidRPr="00CB7B6A">
        <w:rPr>
          <w:rFonts w:ascii="yandex-sans" w:hAnsi="yandex-sans" w:cs="Times New Roman"/>
          <w:b/>
          <w:sz w:val="24"/>
          <w:szCs w:val="24"/>
        </w:rPr>
        <w:t>принятых нормативных правовых актов, а также их проектов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  <w:r w:rsidRPr="00CB7B6A">
        <w:rPr>
          <w:rFonts w:ascii="yandex-sans" w:hAnsi="yandex-sans" w:cs="Times New Roman"/>
          <w:b/>
          <w:sz w:val="24"/>
          <w:szCs w:val="24"/>
        </w:rPr>
        <w:t>для проведения антикоррупционной экспертизы.</w:t>
      </w: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>2.1. Совет в течение 7 (семи) рабочих дней со дня подписания нормативного правового акта направляет в прокуратуру все нормативные правовые акты по вопросам:</w:t>
      </w: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>- прав, свобод и обязанностей человека и гражданина;</w:t>
      </w: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>- муниципальной собственности и муниципальной службы, бюджетного, налогового,</w:t>
      </w:r>
    </w:p>
    <w:p w:rsidR="00CB7B6A" w:rsidRPr="00CB7B6A" w:rsidRDefault="00CB7B6A" w:rsidP="00CB7B6A">
      <w:pPr>
        <w:shd w:val="clear" w:color="auto" w:fill="FFFFFF"/>
        <w:spacing w:line="240" w:lineRule="auto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>лесного, водного, земельного, градостроительного, природоохранного законодательства,</w:t>
      </w:r>
    </w:p>
    <w:p w:rsidR="00CB7B6A" w:rsidRPr="00CB7B6A" w:rsidRDefault="00CB7B6A" w:rsidP="00CB7B6A">
      <w:pPr>
        <w:shd w:val="clear" w:color="auto" w:fill="FFFFFF"/>
        <w:spacing w:line="240" w:lineRule="auto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>законодательства о лицензировании;</w:t>
      </w: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>- социальных гарантий лицам, замещающим (замещавшим) муниципальные должности, должности муниципальной службы.</w:t>
      </w: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>Предоставление в прокуратуру  проектов нормативных правовых актов указанного характера осуществляются Советом заблаговременно (не позднее дня, предшествующего дню заседания депутатских комиссий, Совета).</w:t>
      </w: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>2.2. Ответственность по обеспечению направлени</w:t>
      </w:r>
      <w:r w:rsidRPr="00CB7B6A">
        <w:rPr>
          <w:rFonts w:ascii="yandex-sans" w:hAnsi="yandex-sans" w:cs="Times New Roman" w:hint="eastAsia"/>
          <w:sz w:val="24"/>
          <w:szCs w:val="24"/>
        </w:rPr>
        <w:t>я</w:t>
      </w:r>
      <w:r w:rsidRPr="00CB7B6A">
        <w:rPr>
          <w:rFonts w:ascii="yandex-sans" w:hAnsi="yandex-sans" w:cs="Times New Roman"/>
          <w:sz w:val="24"/>
          <w:szCs w:val="24"/>
        </w:rPr>
        <w:t xml:space="preserve"> в прокуратуру указанных в п. 2.1. нормативных правовых актов и их проектов в установленный срок возлагается на </w:t>
      </w:r>
      <w:r>
        <w:rPr>
          <w:rFonts w:ascii="yandex-sans" w:hAnsi="yandex-sans" w:cs="Times New Roman"/>
          <w:sz w:val="24"/>
          <w:szCs w:val="24"/>
        </w:rPr>
        <w:t>главу Фурмановского городского поселения</w:t>
      </w:r>
      <w:r w:rsidRPr="00CB7B6A">
        <w:rPr>
          <w:rFonts w:ascii="yandex-sans" w:hAnsi="yandex-sans" w:cs="Times New Roman"/>
          <w:sz w:val="24"/>
          <w:szCs w:val="24"/>
        </w:rPr>
        <w:t>.</w:t>
      </w: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yandex-sans" w:hAnsi="yandex-sans" w:cs="Times New Roman"/>
          <w:sz w:val="24"/>
          <w:szCs w:val="24"/>
        </w:rPr>
      </w:pPr>
      <w:r>
        <w:rPr>
          <w:rFonts w:ascii="yandex-sans" w:hAnsi="yandex-sans" w:cs="Times New Roman"/>
          <w:sz w:val="24"/>
          <w:szCs w:val="24"/>
        </w:rPr>
        <w:t>Глава Фурмановского городского поселения</w:t>
      </w:r>
      <w:r w:rsidRPr="00CB7B6A">
        <w:rPr>
          <w:rFonts w:ascii="yandex-sans" w:hAnsi="yandex-sans" w:cs="Times New Roman"/>
          <w:sz w:val="24"/>
          <w:szCs w:val="24"/>
        </w:rPr>
        <w:t xml:space="preserve"> организует процесс направления в прокуратуру указанных в п. 2.1. нормативных правовых актов и их проектов, осуществляет контроль за соблюдение</w:t>
      </w:r>
      <w:r w:rsidRPr="00CB7B6A">
        <w:rPr>
          <w:rFonts w:ascii="yandex-sans" w:hAnsi="yandex-sans" w:cs="Times New Roman" w:hint="eastAsia"/>
          <w:sz w:val="24"/>
          <w:szCs w:val="24"/>
        </w:rPr>
        <w:t>м</w:t>
      </w:r>
      <w:r w:rsidRPr="00CB7B6A">
        <w:rPr>
          <w:rFonts w:ascii="yandex-sans" w:hAnsi="yandex-sans" w:cs="Times New Roman"/>
          <w:sz w:val="24"/>
          <w:szCs w:val="24"/>
        </w:rPr>
        <w:t xml:space="preserve"> сроков направления нормативных правовых актов и их проектов, ведет учет направленных в орган прокуратуры нормативных правовых актов и их проектов и поступивших из прокуратуры требований прокурора об изменения нормативного правового акта, информации на проекты нормативных правовых актов.</w:t>
      </w:r>
    </w:p>
    <w:p w:rsidR="00CB7B6A" w:rsidRPr="00CB7B6A" w:rsidRDefault="00CB7B6A" w:rsidP="00CB7B6A">
      <w:pPr>
        <w:shd w:val="clear" w:color="auto" w:fill="FFFFFF"/>
        <w:spacing w:line="240" w:lineRule="auto"/>
        <w:rPr>
          <w:rFonts w:ascii="yandex-sans" w:hAnsi="yandex-sans" w:cs="Times New Roman"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jc w:val="center"/>
        <w:rPr>
          <w:rFonts w:ascii="yandex-sans" w:hAnsi="yandex-sans" w:cs="Times New Roman"/>
          <w:b/>
          <w:sz w:val="24"/>
          <w:szCs w:val="24"/>
        </w:rPr>
      </w:pPr>
      <w:r w:rsidRPr="00CB7B6A">
        <w:rPr>
          <w:rFonts w:ascii="yandex-sans" w:hAnsi="yandex-sans" w:cs="Times New Roman"/>
          <w:b/>
          <w:sz w:val="24"/>
          <w:szCs w:val="24"/>
        </w:rPr>
        <w:lastRenderedPageBreak/>
        <w:t>3. Порядок рассмотрения поступившего требования прокурор</w:t>
      </w:r>
      <w:r w:rsidRPr="00CB7B6A">
        <w:rPr>
          <w:rFonts w:ascii="yandex-sans" w:hAnsi="yandex-sans" w:cs="Times New Roman" w:hint="eastAsia"/>
          <w:b/>
          <w:sz w:val="24"/>
          <w:szCs w:val="24"/>
        </w:rPr>
        <w:t>а</w:t>
      </w:r>
      <w:r w:rsidRPr="00CB7B6A">
        <w:rPr>
          <w:rFonts w:ascii="yandex-sans" w:hAnsi="yandex-sans" w:cs="Times New Roman"/>
          <w:b/>
          <w:sz w:val="24"/>
          <w:szCs w:val="24"/>
        </w:rPr>
        <w:t xml:space="preserve"> об изменения нормативного правового акта, информации на проекты нормативных правовых актов.</w:t>
      </w:r>
    </w:p>
    <w:p w:rsidR="00CB7B6A" w:rsidRPr="00CB7B6A" w:rsidRDefault="00CB7B6A" w:rsidP="00CB7B6A">
      <w:pPr>
        <w:shd w:val="clear" w:color="auto" w:fill="FFFFFF"/>
        <w:spacing w:line="240" w:lineRule="auto"/>
        <w:jc w:val="both"/>
        <w:rPr>
          <w:rFonts w:ascii="yandex-sans" w:hAnsi="yandex-sans" w:cs="Times New Roman"/>
          <w:sz w:val="24"/>
          <w:szCs w:val="24"/>
        </w:rPr>
      </w:pP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yandex-sans" w:hAnsi="yandex-sans" w:cs="Times New Roman"/>
          <w:sz w:val="24"/>
          <w:szCs w:val="24"/>
        </w:rPr>
      </w:pPr>
      <w:r w:rsidRPr="00CB7B6A">
        <w:rPr>
          <w:rFonts w:ascii="yandex-sans" w:hAnsi="yandex-sans" w:cs="Times New Roman"/>
          <w:sz w:val="24"/>
          <w:szCs w:val="24"/>
        </w:rPr>
        <w:t>3.1. При поступлении из прокуратуры требования прокурора об изменения нормативного правового акта, информации на проекты нормативных правовых актов начальник организационного отдела аппарата Совета в течение дня, следующего за днем поступления требования, информации прокурора сообщает об этом председателю Совета, подготавливает документы  для рассмотрения требования, информации прокурора на ближайшем  заседании Совета и заблаговременно направляет извещение прокурору о дате и месте заседания Совета, на котором будет рассматриваться требование, информации прокурора.</w:t>
      </w:r>
    </w:p>
    <w:p w:rsidR="00CB7B6A" w:rsidRPr="00CB7B6A" w:rsidRDefault="00CB7B6A" w:rsidP="00CB7B6A">
      <w:pPr>
        <w:shd w:val="clear" w:color="auto" w:fill="FFFFFF"/>
        <w:spacing w:line="240" w:lineRule="auto"/>
        <w:ind w:firstLine="708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CB7B6A">
        <w:rPr>
          <w:rFonts w:ascii="yandex-sans" w:hAnsi="yandex-sans" w:cs="Times New Roman"/>
          <w:sz w:val="23"/>
          <w:szCs w:val="23"/>
        </w:rPr>
        <w:t>3.2. О результатах рассмотрения требования, информации прокурора председатель Совета незамедлительно сообщат прокурору в письменной форме.</w:t>
      </w:r>
    </w:p>
    <w:p w:rsidR="00CB7B6A" w:rsidRPr="006F074F" w:rsidRDefault="00CB7B6A" w:rsidP="000E5979">
      <w:pPr>
        <w:spacing w:line="240" w:lineRule="auto"/>
        <w:jc w:val="both"/>
        <w:rPr>
          <w:sz w:val="24"/>
          <w:szCs w:val="24"/>
        </w:rPr>
      </w:pPr>
    </w:p>
    <w:p w:rsidR="00E67BB5" w:rsidRDefault="00E67BB5">
      <w:pPr>
        <w:pStyle w:val="ConsPlusNormal"/>
        <w:jc w:val="right"/>
      </w:pPr>
    </w:p>
    <w:p w:rsidR="00E67BB5" w:rsidRDefault="00E67BB5">
      <w:pPr>
        <w:pStyle w:val="ConsPlusNormal"/>
        <w:jc w:val="right"/>
      </w:pPr>
    </w:p>
    <w:sectPr w:rsidR="00E67BB5" w:rsidSect="00CB7B6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6AA"/>
    <w:multiLevelType w:val="hybridMultilevel"/>
    <w:tmpl w:val="2ABCD3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28FC"/>
    <w:multiLevelType w:val="multilevel"/>
    <w:tmpl w:val="FFB8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CA45CA"/>
    <w:multiLevelType w:val="multilevel"/>
    <w:tmpl w:val="0F84B6A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5B4F20D0"/>
    <w:multiLevelType w:val="hybridMultilevel"/>
    <w:tmpl w:val="EDF68D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837B3"/>
    <w:multiLevelType w:val="hybridMultilevel"/>
    <w:tmpl w:val="D19E37CC"/>
    <w:lvl w:ilvl="0" w:tplc="282A2A22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27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76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7">
    <w:nsid w:val="693901CB"/>
    <w:multiLevelType w:val="hybridMultilevel"/>
    <w:tmpl w:val="012EBA9C"/>
    <w:lvl w:ilvl="0" w:tplc="A1A26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F963D2"/>
    <w:multiLevelType w:val="hybridMultilevel"/>
    <w:tmpl w:val="26E69D90"/>
    <w:lvl w:ilvl="0" w:tplc="123A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A6844">
      <w:numFmt w:val="none"/>
      <w:lvlText w:val=""/>
      <w:lvlJc w:val="left"/>
      <w:pPr>
        <w:tabs>
          <w:tab w:val="num" w:pos="360"/>
        </w:tabs>
      </w:pPr>
    </w:lvl>
    <w:lvl w:ilvl="2" w:tplc="63CC118C">
      <w:numFmt w:val="none"/>
      <w:lvlText w:val=""/>
      <w:lvlJc w:val="left"/>
      <w:pPr>
        <w:tabs>
          <w:tab w:val="num" w:pos="360"/>
        </w:tabs>
      </w:pPr>
    </w:lvl>
    <w:lvl w:ilvl="3" w:tplc="779C3CE2">
      <w:numFmt w:val="none"/>
      <w:lvlText w:val=""/>
      <w:lvlJc w:val="left"/>
      <w:pPr>
        <w:tabs>
          <w:tab w:val="num" w:pos="360"/>
        </w:tabs>
      </w:pPr>
    </w:lvl>
    <w:lvl w:ilvl="4" w:tplc="0762A738">
      <w:numFmt w:val="none"/>
      <w:lvlText w:val=""/>
      <w:lvlJc w:val="left"/>
      <w:pPr>
        <w:tabs>
          <w:tab w:val="num" w:pos="360"/>
        </w:tabs>
      </w:pPr>
    </w:lvl>
    <w:lvl w:ilvl="5" w:tplc="93B04868">
      <w:numFmt w:val="none"/>
      <w:lvlText w:val=""/>
      <w:lvlJc w:val="left"/>
      <w:pPr>
        <w:tabs>
          <w:tab w:val="num" w:pos="360"/>
        </w:tabs>
      </w:pPr>
    </w:lvl>
    <w:lvl w:ilvl="6" w:tplc="0CC40494">
      <w:numFmt w:val="none"/>
      <w:lvlText w:val=""/>
      <w:lvlJc w:val="left"/>
      <w:pPr>
        <w:tabs>
          <w:tab w:val="num" w:pos="360"/>
        </w:tabs>
      </w:pPr>
    </w:lvl>
    <w:lvl w:ilvl="7" w:tplc="1BB2E60C">
      <w:numFmt w:val="none"/>
      <w:lvlText w:val=""/>
      <w:lvlJc w:val="left"/>
      <w:pPr>
        <w:tabs>
          <w:tab w:val="num" w:pos="360"/>
        </w:tabs>
      </w:pPr>
    </w:lvl>
    <w:lvl w:ilvl="8" w:tplc="E47C2B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E892A6E"/>
    <w:multiLevelType w:val="multilevel"/>
    <w:tmpl w:val="07500B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67BB5"/>
    <w:rsid w:val="00003212"/>
    <w:rsid w:val="00006413"/>
    <w:rsid w:val="00006520"/>
    <w:rsid w:val="00012F8F"/>
    <w:rsid w:val="00013167"/>
    <w:rsid w:val="00023331"/>
    <w:rsid w:val="00035B31"/>
    <w:rsid w:val="00042893"/>
    <w:rsid w:val="00043034"/>
    <w:rsid w:val="000442A9"/>
    <w:rsid w:val="000448CF"/>
    <w:rsid w:val="00055216"/>
    <w:rsid w:val="000567FA"/>
    <w:rsid w:val="00057F58"/>
    <w:rsid w:val="000605B3"/>
    <w:rsid w:val="00060D6E"/>
    <w:rsid w:val="00066117"/>
    <w:rsid w:val="00073130"/>
    <w:rsid w:val="000747E5"/>
    <w:rsid w:val="00080FB7"/>
    <w:rsid w:val="000869CE"/>
    <w:rsid w:val="000927CB"/>
    <w:rsid w:val="00094FC2"/>
    <w:rsid w:val="000B09B2"/>
    <w:rsid w:val="000B60B7"/>
    <w:rsid w:val="000C6215"/>
    <w:rsid w:val="000D1503"/>
    <w:rsid w:val="000D471A"/>
    <w:rsid w:val="000D5631"/>
    <w:rsid w:val="000D66C5"/>
    <w:rsid w:val="000D7056"/>
    <w:rsid w:val="000E1141"/>
    <w:rsid w:val="000E5662"/>
    <w:rsid w:val="000E5979"/>
    <w:rsid w:val="000E5FC9"/>
    <w:rsid w:val="000E6D19"/>
    <w:rsid w:val="000F08DC"/>
    <w:rsid w:val="000F0B21"/>
    <w:rsid w:val="000F343D"/>
    <w:rsid w:val="000F7753"/>
    <w:rsid w:val="00101A2F"/>
    <w:rsid w:val="00101EA0"/>
    <w:rsid w:val="001118FB"/>
    <w:rsid w:val="00113FF8"/>
    <w:rsid w:val="00116A1A"/>
    <w:rsid w:val="001177AC"/>
    <w:rsid w:val="00125ADE"/>
    <w:rsid w:val="00127540"/>
    <w:rsid w:val="00127777"/>
    <w:rsid w:val="00130E8E"/>
    <w:rsid w:val="00137B46"/>
    <w:rsid w:val="00144B21"/>
    <w:rsid w:val="00147704"/>
    <w:rsid w:val="001504C9"/>
    <w:rsid w:val="00160F08"/>
    <w:rsid w:val="00162361"/>
    <w:rsid w:val="001631E2"/>
    <w:rsid w:val="001647F5"/>
    <w:rsid w:val="00165213"/>
    <w:rsid w:val="0016662E"/>
    <w:rsid w:val="00170B6F"/>
    <w:rsid w:val="001723F1"/>
    <w:rsid w:val="00172FBE"/>
    <w:rsid w:val="001816C9"/>
    <w:rsid w:val="001823AF"/>
    <w:rsid w:val="00184BD3"/>
    <w:rsid w:val="001850FA"/>
    <w:rsid w:val="001911F0"/>
    <w:rsid w:val="001925B4"/>
    <w:rsid w:val="0019322E"/>
    <w:rsid w:val="0019325A"/>
    <w:rsid w:val="001967B4"/>
    <w:rsid w:val="001A6502"/>
    <w:rsid w:val="001B0F9E"/>
    <w:rsid w:val="001B1A10"/>
    <w:rsid w:val="001B21DB"/>
    <w:rsid w:val="001B427E"/>
    <w:rsid w:val="001B702E"/>
    <w:rsid w:val="001B75E2"/>
    <w:rsid w:val="001B7956"/>
    <w:rsid w:val="001C0370"/>
    <w:rsid w:val="001C315E"/>
    <w:rsid w:val="001C3B39"/>
    <w:rsid w:val="001D05E7"/>
    <w:rsid w:val="001D2A64"/>
    <w:rsid w:val="001D5AB8"/>
    <w:rsid w:val="001D5B43"/>
    <w:rsid w:val="001D6B0D"/>
    <w:rsid w:val="001D740B"/>
    <w:rsid w:val="001D7974"/>
    <w:rsid w:val="001E1EE5"/>
    <w:rsid w:val="001F6A01"/>
    <w:rsid w:val="002059BB"/>
    <w:rsid w:val="002064D4"/>
    <w:rsid w:val="00207A6C"/>
    <w:rsid w:val="00213206"/>
    <w:rsid w:val="0022029C"/>
    <w:rsid w:val="00221A07"/>
    <w:rsid w:val="00226719"/>
    <w:rsid w:val="00237850"/>
    <w:rsid w:val="00241C11"/>
    <w:rsid w:val="00241D29"/>
    <w:rsid w:val="002431A8"/>
    <w:rsid w:val="00243995"/>
    <w:rsid w:val="00244E35"/>
    <w:rsid w:val="0024520F"/>
    <w:rsid w:val="00246C77"/>
    <w:rsid w:val="00254368"/>
    <w:rsid w:val="00255322"/>
    <w:rsid w:val="0025742E"/>
    <w:rsid w:val="002625F2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3946"/>
    <w:rsid w:val="00297485"/>
    <w:rsid w:val="0029793E"/>
    <w:rsid w:val="00297AB3"/>
    <w:rsid w:val="00297C98"/>
    <w:rsid w:val="002A37E4"/>
    <w:rsid w:val="002A7443"/>
    <w:rsid w:val="002B1E55"/>
    <w:rsid w:val="002B479D"/>
    <w:rsid w:val="002B53F7"/>
    <w:rsid w:val="002C1430"/>
    <w:rsid w:val="002D1283"/>
    <w:rsid w:val="002D4667"/>
    <w:rsid w:val="002D5715"/>
    <w:rsid w:val="002E2986"/>
    <w:rsid w:val="002E666D"/>
    <w:rsid w:val="002F3714"/>
    <w:rsid w:val="002F6414"/>
    <w:rsid w:val="002F739A"/>
    <w:rsid w:val="0030284B"/>
    <w:rsid w:val="0030533D"/>
    <w:rsid w:val="003104D7"/>
    <w:rsid w:val="003124CB"/>
    <w:rsid w:val="0031364D"/>
    <w:rsid w:val="003163A0"/>
    <w:rsid w:val="003170A8"/>
    <w:rsid w:val="00320C35"/>
    <w:rsid w:val="003218FF"/>
    <w:rsid w:val="00322FBE"/>
    <w:rsid w:val="0032340D"/>
    <w:rsid w:val="0032472D"/>
    <w:rsid w:val="00326168"/>
    <w:rsid w:val="00327888"/>
    <w:rsid w:val="0033036F"/>
    <w:rsid w:val="00332A86"/>
    <w:rsid w:val="00334830"/>
    <w:rsid w:val="00337B4A"/>
    <w:rsid w:val="00345892"/>
    <w:rsid w:val="00346761"/>
    <w:rsid w:val="0034727B"/>
    <w:rsid w:val="00350277"/>
    <w:rsid w:val="00353206"/>
    <w:rsid w:val="003556F4"/>
    <w:rsid w:val="0035592D"/>
    <w:rsid w:val="00356EDE"/>
    <w:rsid w:val="00361B1B"/>
    <w:rsid w:val="00365155"/>
    <w:rsid w:val="00367FEB"/>
    <w:rsid w:val="003708E3"/>
    <w:rsid w:val="00374180"/>
    <w:rsid w:val="0037687A"/>
    <w:rsid w:val="003862E0"/>
    <w:rsid w:val="00386DAA"/>
    <w:rsid w:val="00391EE3"/>
    <w:rsid w:val="00394D9C"/>
    <w:rsid w:val="003A360D"/>
    <w:rsid w:val="003A5C95"/>
    <w:rsid w:val="003A6EDA"/>
    <w:rsid w:val="003B296D"/>
    <w:rsid w:val="003B417C"/>
    <w:rsid w:val="003B46FC"/>
    <w:rsid w:val="003B54F6"/>
    <w:rsid w:val="003B6695"/>
    <w:rsid w:val="003B6B13"/>
    <w:rsid w:val="003B7CB4"/>
    <w:rsid w:val="003C0EED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96C"/>
    <w:rsid w:val="00400F0D"/>
    <w:rsid w:val="0040288C"/>
    <w:rsid w:val="00402D5C"/>
    <w:rsid w:val="004042B3"/>
    <w:rsid w:val="00407D56"/>
    <w:rsid w:val="00415F10"/>
    <w:rsid w:val="004206D4"/>
    <w:rsid w:val="00423369"/>
    <w:rsid w:val="004274E6"/>
    <w:rsid w:val="00427E09"/>
    <w:rsid w:val="00432DF0"/>
    <w:rsid w:val="0043461C"/>
    <w:rsid w:val="004351F8"/>
    <w:rsid w:val="004425A7"/>
    <w:rsid w:val="00446881"/>
    <w:rsid w:val="00446A0F"/>
    <w:rsid w:val="0045545F"/>
    <w:rsid w:val="004568C5"/>
    <w:rsid w:val="00456A6A"/>
    <w:rsid w:val="004667FF"/>
    <w:rsid w:val="0046793D"/>
    <w:rsid w:val="00471E6F"/>
    <w:rsid w:val="00474A97"/>
    <w:rsid w:val="00474D4A"/>
    <w:rsid w:val="00482ABB"/>
    <w:rsid w:val="00483ABD"/>
    <w:rsid w:val="004849E7"/>
    <w:rsid w:val="00496423"/>
    <w:rsid w:val="004A2C49"/>
    <w:rsid w:val="004C1140"/>
    <w:rsid w:val="004C1B2E"/>
    <w:rsid w:val="004C50C6"/>
    <w:rsid w:val="004D0C8E"/>
    <w:rsid w:val="004D2034"/>
    <w:rsid w:val="004D45EA"/>
    <w:rsid w:val="004D4BA9"/>
    <w:rsid w:val="004D6773"/>
    <w:rsid w:val="004D6950"/>
    <w:rsid w:val="004D755D"/>
    <w:rsid w:val="004E2E52"/>
    <w:rsid w:val="004E4BC7"/>
    <w:rsid w:val="004E51DE"/>
    <w:rsid w:val="004F6BD8"/>
    <w:rsid w:val="005028FE"/>
    <w:rsid w:val="00513086"/>
    <w:rsid w:val="00516416"/>
    <w:rsid w:val="005168D5"/>
    <w:rsid w:val="005205E0"/>
    <w:rsid w:val="0053223D"/>
    <w:rsid w:val="00536860"/>
    <w:rsid w:val="0053697B"/>
    <w:rsid w:val="005423F1"/>
    <w:rsid w:val="0054247E"/>
    <w:rsid w:val="005458B2"/>
    <w:rsid w:val="00550145"/>
    <w:rsid w:val="00550393"/>
    <w:rsid w:val="00550DC3"/>
    <w:rsid w:val="00552C25"/>
    <w:rsid w:val="00553CC6"/>
    <w:rsid w:val="00554BB6"/>
    <w:rsid w:val="00557DE8"/>
    <w:rsid w:val="00562140"/>
    <w:rsid w:val="0056228B"/>
    <w:rsid w:val="005634E2"/>
    <w:rsid w:val="00564C17"/>
    <w:rsid w:val="005671AA"/>
    <w:rsid w:val="00567F10"/>
    <w:rsid w:val="00571D8F"/>
    <w:rsid w:val="005733AD"/>
    <w:rsid w:val="005741BE"/>
    <w:rsid w:val="00577A7D"/>
    <w:rsid w:val="00580CB7"/>
    <w:rsid w:val="00583FD8"/>
    <w:rsid w:val="00584B65"/>
    <w:rsid w:val="005946EA"/>
    <w:rsid w:val="00597252"/>
    <w:rsid w:val="00597B14"/>
    <w:rsid w:val="005A0343"/>
    <w:rsid w:val="005A3849"/>
    <w:rsid w:val="005A6AA5"/>
    <w:rsid w:val="005B472A"/>
    <w:rsid w:val="005C17B6"/>
    <w:rsid w:val="005C3E2E"/>
    <w:rsid w:val="005D0B66"/>
    <w:rsid w:val="005D0B7B"/>
    <w:rsid w:val="005D6642"/>
    <w:rsid w:val="005E288C"/>
    <w:rsid w:val="005E4B54"/>
    <w:rsid w:val="005E56BC"/>
    <w:rsid w:val="005E5FDA"/>
    <w:rsid w:val="005E652C"/>
    <w:rsid w:val="005E78D1"/>
    <w:rsid w:val="006000C6"/>
    <w:rsid w:val="006000D3"/>
    <w:rsid w:val="0060422D"/>
    <w:rsid w:val="00606C96"/>
    <w:rsid w:val="00613545"/>
    <w:rsid w:val="00613B31"/>
    <w:rsid w:val="00614AA8"/>
    <w:rsid w:val="006170EE"/>
    <w:rsid w:val="0062762E"/>
    <w:rsid w:val="00630764"/>
    <w:rsid w:val="00637887"/>
    <w:rsid w:val="0064065A"/>
    <w:rsid w:val="006429CE"/>
    <w:rsid w:val="00645508"/>
    <w:rsid w:val="00652CCE"/>
    <w:rsid w:val="00653CFD"/>
    <w:rsid w:val="00655BDA"/>
    <w:rsid w:val="006608B8"/>
    <w:rsid w:val="00664422"/>
    <w:rsid w:val="00664709"/>
    <w:rsid w:val="0067151F"/>
    <w:rsid w:val="00675566"/>
    <w:rsid w:val="00675670"/>
    <w:rsid w:val="006765D3"/>
    <w:rsid w:val="0068352D"/>
    <w:rsid w:val="00684593"/>
    <w:rsid w:val="00684688"/>
    <w:rsid w:val="00685233"/>
    <w:rsid w:val="00687557"/>
    <w:rsid w:val="006906E9"/>
    <w:rsid w:val="00694FEA"/>
    <w:rsid w:val="00695126"/>
    <w:rsid w:val="006962DD"/>
    <w:rsid w:val="006A0997"/>
    <w:rsid w:val="006A09BC"/>
    <w:rsid w:val="006A1B67"/>
    <w:rsid w:val="006B63C8"/>
    <w:rsid w:val="006C36A8"/>
    <w:rsid w:val="006C5161"/>
    <w:rsid w:val="006D0D01"/>
    <w:rsid w:val="006D7C60"/>
    <w:rsid w:val="006E0F45"/>
    <w:rsid w:val="006F074F"/>
    <w:rsid w:val="006F0DAE"/>
    <w:rsid w:val="006F17E8"/>
    <w:rsid w:val="006F570A"/>
    <w:rsid w:val="007010EF"/>
    <w:rsid w:val="007024BF"/>
    <w:rsid w:val="007045CA"/>
    <w:rsid w:val="007050A7"/>
    <w:rsid w:val="00706B55"/>
    <w:rsid w:val="00707626"/>
    <w:rsid w:val="00707E44"/>
    <w:rsid w:val="00711CAF"/>
    <w:rsid w:val="0071327B"/>
    <w:rsid w:val="00722D16"/>
    <w:rsid w:val="0072688E"/>
    <w:rsid w:val="007324E6"/>
    <w:rsid w:val="0073364D"/>
    <w:rsid w:val="00734866"/>
    <w:rsid w:val="00735811"/>
    <w:rsid w:val="00746915"/>
    <w:rsid w:val="00760CA4"/>
    <w:rsid w:val="00761DD9"/>
    <w:rsid w:val="0076269F"/>
    <w:rsid w:val="00764BDB"/>
    <w:rsid w:val="007729E5"/>
    <w:rsid w:val="00772A1F"/>
    <w:rsid w:val="00774A56"/>
    <w:rsid w:val="00777BE3"/>
    <w:rsid w:val="00780857"/>
    <w:rsid w:val="00781C0F"/>
    <w:rsid w:val="00790C21"/>
    <w:rsid w:val="00790FD8"/>
    <w:rsid w:val="007942D2"/>
    <w:rsid w:val="007961D9"/>
    <w:rsid w:val="00797849"/>
    <w:rsid w:val="007A41A8"/>
    <w:rsid w:val="007B0944"/>
    <w:rsid w:val="007B122C"/>
    <w:rsid w:val="007B2B51"/>
    <w:rsid w:val="007B2E35"/>
    <w:rsid w:val="007C0522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5981"/>
    <w:rsid w:val="007F5E96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36B0"/>
    <w:rsid w:val="00825A39"/>
    <w:rsid w:val="0082644C"/>
    <w:rsid w:val="008303EC"/>
    <w:rsid w:val="008310F1"/>
    <w:rsid w:val="00832737"/>
    <w:rsid w:val="008428C2"/>
    <w:rsid w:val="0084307C"/>
    <w:rsid w:val="008455AA"/>
    <w:rsid w:val="0084755A"/>
    <w:rsid w:val="00847D89"/>
    <w:rsid w:val="00847E07"/>
    <w:rsid w:val="00851AE9"/>
    <w:rsid w:val="00851EC2"/>
    <w:rsid w:val="00854CAC"/>
    <w:rsid w:val="00863FE7"/>
    <w:rsid w:val="00865D8D"/>
    <w:rsid w:val="00867357"/>
    <w:rsid w:val="008769DE"/>
    <w:rsid w:val="008875D3"/>
    <w:rsid w:val="00887F29"/>
    <w:rsid w:val="0089013D"/>
    <w:rsid w:val="008947B2"/>
    <w:rsid w:val="008A0AA0"/>
    <w:rsid w:val="008A2059"/>
    <w:rsid w:val="008A2893"/>
    <w:rsid w:val="008A3AF9"/>
    <w:rsid w:val="008A5FCA"/>
    <w:rsid w:val="008A6829"/>
    <w:rsid w:val="008A7A19"/>
    <w:rsid w:val="008A7BD1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351A8"/>
    <w:rsid w:val="00947614"/>
    <w:rsid w:val="00950C99"/>
    <w:rsid w:val="00952848"/>
    <w:rsid w:val="00952DCD"/>
    <w:rsid w:val="00955BC5"/>
    <w:rsid w:val="00961D5E"/>
    <w:rsid w:val="00965327"/>
    <w:rsid w:val="00965908"/>
    <w:rsid w:val="009676F3"/>
    <w:rsid w:val="00974071"/>
    <w:rsid w:val="009740E1"/>
    <w:rsid w:val="00977F4C"/>
    <w:rsid w:val="00982F0F"/>
    <w:rsid w:val="00984EC0"/>
    <w:rsid w:val="009A1E4D"/>
    <w:rsid w:val="009A582C"/>
    <w:rsid w:val="009A5E43"/>
    <w:rsid w:val="009A69C4"/>
    <w:rsid w:val="009B19D6"/>
    <w:rsid w:val="009B280B"/>
    <w:rsid w:val="009B7648"/>
    <w:rsid w:val="009C64A5"/>
    <w:rsid w:val="009C7C8B"/>
    <w:rsid w:val="009D172C"/>
    <w:rsid w:val="009D2BFF"/>
    <w:rsid w:val="009D3136"/>
    <w:rsid w:val="009E4B35"/>
    <w:rsid w:val="009F043A"/>
    <w:rsid w:val="009F3EFB"/>
    <w:rsid w:val="009F779F"/>
    <w:rsid w:val="00A0221B"/>
    <w:rsid w:val="00A13239"/>
    <w:rsid w:val="00A14C03"/>
    <w:rsid w:val="00A23863"/>
    <w:rsid w:val="00A27CAA"/>
    <w:rsid w:val="00A31BB9"/>
    <w:rsid w:val="00A36C0E"/>
    <w:rsid w:val="00A37FA9"/>
    <w:rsid w:val="00A40E93"/>
    <w:rsid w:val="00A43921"/>
    <w:rsid w:val="00A43B13"/>
    <w:rsid w:val="00A464DC"/>
    <w:rsid w:val="00A5168A"/>
    <w:rsid w:val="00A56B27"/>
    <w:rsid w:val="00A63DB0"/>
    <w:rsid w:val="00A65BB7"/>
    <w:rsid w:val="00A75B1D"/>
    <w:rsid w:val="00A76D28"/>
    <w:rsid w:val="00A80DF4"/>
    <w:rsid w:val="00A827F5"/>
    <w:rsid w:val="00A836DD"/>
    <w:rsid w:val="00A83B37"/>
    <w:rsid w:val="00A904C6"/>
    <w:rsid w:val="00AA7F5D"/>
    <w:rsid w:val="00AB0A81"/>
    <w:rsid w:val="00AB2995"/>
    <w:rsid w:val="00AB2C22"/>
    <w:rsid w:val="00AB59D0"/>
    <w:rsid w:val="00AC0AD6"/>
    <w:rsid w:val="00AC25A3"/>
    <w:rsid w:val="00AC52CA"/>
    <w:rsid w:val="00AC574C"/>
    <w:rsid w:val="00AC7522"/>
    <w:rsid w:val="00AD2480"/>
    <w:rsid w:val="00AD5953"/>
    <w:rsid w:val="00AD7C1D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5523"/>
    <w:rsid w:val="00B25552"/>
    <w:rsid w:val="00B3534C"/>
    <w:rsid w:val="00B40664"/>
    <w:rsid w:val="00B43F6D"/>
    <w:rsid w:val="00B471BB"/>
    <w:rsid w:val="00B5277B"/>
    <w:rsid w:val="00B56497"/>
    <w:rsid w:val="00B65545"/>
    <w:rsid w:val="00B677F9"/>
    <w:rsid w:val="00B75F44"/>
    <w:rsid w:val="00B765F1"/>
    <w:rsid w:val="00B81FA2"/>
    <w:rsid w:val="00B82014"/>
    <w:rsid w:val="00B861F3"/>
    <w:rsid w:val="00B87A1A"/>
    <w:rsid w:val="00B90669"/>
    <w:rsid w:val="00B91B97"/>
    <w:rsid w:val="00B931B8"/>
    <w:rsid w:val="00B94FA5"/>
    <w:rsid w:val="00BA1C5E"/>
    <w:rsid w:val="00BA23DE"/>
    <w:rsid w:val="00BA44C9"/>
    <w:rsid w:val="00BB3834"/>
    <w:rsid w:val="00BC0570"/>
    <w:rsid w:val="00BC1E6B"/>
    <w:rsid w:val="00BC422B"/>
    <w:rsid w:val="00BD47F4"/>
    <w:rsid w:val="00BD6FDC"/>
    <w:rsid w:val="00BE3DC0"/>
    <w:rsid w:val="00BE46DC"/>
    <w:rsid w:val="00BE71FD"/>
    <w:rsid w:val="00BE75A8"/>
    <w:rsid w:val="00BF29FF"/>
    <w:rsid w:val="00C01C8C"/>
    <w:rsid w:val="00C137ED"/>
    <w:rsid w:val="00C17175"/>
    <w:rsid w:val="00C20E85"/>
    <w:rsid w:val="00C22ECC"/>
    <w:rsid w:val="00C23412"/>
    <w:rsid w:val="00C24C7F"/>
    <w:rsid w:val="00C25872"/>
    <w:rsid w:val="00C31358"/>
    <w:rsid w:val="00C40A7F"/>
    <w:rsid w:val="00C41C89"/>
    <w:rsid w:val="00C51724"/>
    <w:rsid w:val="00C65BB1"/>
    <w:rsid w:val="00C668D8"/>
    <w:rsid w:val="00C67070"/>
    <w:rsid w:val="00C805FC"/>
    <w:rsid w:val="00C82C5E"/>
    <w:rsid w:val="00C836E1"/>
    <w:rsid w:val="00C84B81"/>
    <w:rsid w:val="00C872B1"/>
    <w:rsid w:val="00C93432"/>
    <w:rsid w:val="00C93747"/>
    <w:rsid w:val="00C957E8"/>
    <w:rsid w:val="00CA06AB"/>
    <w:rsid w:val="00CA68D8"/>
    <w:rsid w:val="00CB1BEE"/>
    <w:rsid w:val="00CB2F0A"/>
    <w:rsid w:val="00CB3C76"/>
    <w:rsid w:val="00CB6B5C"/>
    <w:rsid w:val="00CB7B6A"/>
    <w:rsid w:val="00CC05A9"/>
    <w:rsid w:val="00CC16DF"/>
    <w:rsid w:val="00CC21D7"/>
    <w:rsid w:val="00CC2728"/>
    <w:rsid w:val="00CC73EF"/>
    <w:rsid w:val="00CD0574"/>
    <w:rsid w:val="00CD7BAD"/>
    <w:rsid w:val="00CE0098"/>
    <w:rsid w:val="00CE011C"/>
    <w:rsid w:val="00CE1816"/>
    <w:rsid w:val="00CE1AB9"/>
    <w:rsid w:val="00CE45DD"/>
    <w:rsid w:val="00CF0D19"/>
    <w:rsid w:val="00CF1CBA"/>
    <w:rsid w:val="00D0053B"/>
    <w:rsid w:val="00D06090"/>
    <w:rsid w:val="00D07442"/>
    <w:rsid w:val="00D1072E"/>
    <w:rsid w:val="00D16C90"/>
    <w:rsid w:val="00D17BDA"/>
    <w:rsid w:val="00D20DC6"/>
    <w:rsid w:val="00D220D8"/>
    <w:rsid w:val="00D23133"/>
    <w:rsid w:val="00D253AB"/>
    <w:rsid w:val="00D3345A"/>
    <w:rsid w:val="00D33589"/>
    <w:rsid w:val="00D50A64"/>
    <w:rsid w:val="00D56F24"/>
    <w:rsid w:val="00D60A58"/>
    <w:rsid w:val="00D60C55"/>
    <w:rsid w:val="00D62902"/>
    <w:rsid w:val="00D6416B"/>
    <w:rsid w:val="00D67E89"/>
    <w:rsid w:val="00D748FF"/>
    <w:rsid w:val="00D7581F"/>
    <w:rsid w:val="00D805CC"/>
    <w:rsid w:val="00D81D1E"/>
    <w:rsid w:val="00D84DA4"/>
    <w:rsid w:val="00D87CC1"/>
    <w:rsid w:val="00D9115F"/>
    <w:rsid w:val="00D939A6"/>
    <w:rsid w:val="00DA2DEB"/>
    <w:rsid w:val="00DA2EF3"/>
    <w:rsid w:val="00DA6317"/>
    <w:rsid w:val="00DA7C83"/>
    <w:rsid w:val="00DB38F7"/>
    <w:rsid w:val="00DB5B30"/>
    <w:rsid w:val="00DB64C8"/>
    <w:rsid w:val="00DC2BA3"/>
    <w:rsid w:val="00DC2E2A"/>
    <w:rsid w:val="00DD1420"/>
    <w:rsid w:val="00DE775E"/>
    <w:rsid w:val="00DF6BF5"/>
    <w:rsid w:val="00E03F58"/>
    <w:rsid w:val="00E117C8"/>
    <w:rsid w:val="00E16520"/>
    <w:rsid w:val="00E23EBB"/>
    <w:rsid w:val="00E272D3"/>
    <w:rsid w:val="00E32178"/>
    <w:rsid w:val="00E43390"/>
    <w:rsid w:val="00E44D6E"/>
    <w:rsid w:val="00E45AA6"/>
    <w:rsid w:val="00E46201"/>
    <w:rsid w:val="00E46E42"/>
    <w:rsid w:val="00E47BF0"/>
    <w:rsid w:val="00E51C1F"/>
    <w:rsid w:val="00E5377F"/>
    <w:rsid w:val="00E61A4B"/>
    <w:rsid w:val="00E65A30"/>
    <w:rsid w:val="00E67BB5"/>
    <w:rsid w:val="00E710F8"/>
    <w:rsid w:val="00E726E5"/>
    <w:rsid w:val="00E7367F"/>
    <w:rsid w:val="00E7411F"/>
    <w:rsid w:val="00E742D7"/>
    <w:rsid w:val="00E75944"/>
    <w:rsid w:val="00E80560"/>
    <w:rsid w:val="00E85153"/>
    <w:rsid w:val="00E85AC2"/>
    <w:rsid w:val="00E91808"/>
    <w:rsid w:val="00E92AA4"/>
    <w:rsid w:val="00E97257"/>
    <w:rsid w:val="00EA6A6F"/>
    <w:rsid w:val="00EB1380"/>
    <w:rsid w:val="00EC60B7"/>
    <w:rsid w:val="00ED0E17"/>
    <w:rsid w:val="00ED59B3"/>
    <w:rsid w:val="00ED6922"/>
    <w:rsid w:val="00ED7E73"/>
    <w:rsid w:val="00EE2C4C"/>
    <w:rsid w:val="00EF46BE"/>
    <w:rsid w:val="00F00C83"/>
    <w:rsid w:val="00F07A1B"/>
    <w:rsid w:val="00F20695"/>
    <w:rsid w:val="00F2235C"/>
    <w:rsid w:val="00F24C5F"/>
    <w:rsid w:val="00F2617D"/>
    <w:rsid w:val="00F26A51"/>
    <w:rsid w:val="00F35619"/>
    <w:rsid w:val="00F36050"/>
    <w:rsid w:val="00F36C74"/>
    <w:rsid w:val="00F36EEB"/>
    <w:rsid w:val="00F37B36"/>
    <w:rsid w:val="00F406A2"/>
    <w:rsid w:val="00F426C9"/>
    <w:rsid w:val="00F46B58"/>
    <w:rsid w:val="00F47C6C"/>
    <w:rsid w:val="00F51B26"/>
    <w:rsid w:val="00F522A9"/>
    <w:rsid w:val="00F526BB"/>
    <w:rsid w:val="00F526F0"/>
    <w:rsid w:val="00F5339C"/>
    <w:rsid w:val="00F54D13"/>
    <w:rsid w:val="00F6063F"/>
    <w:rsid w:val="00F63FDE"/>
    <w:rsid w:val="00F669AD"/>
    <w:rsid w:val="00F719D0"/>
    <w:rsid w:val="00F73207"/>
    <w:rsid w:val="00F743E8"/>
    <w:rsid w:val="00F7455B"/>
    <w:rsid w:val="00F74B69"/>
    <w:rsid w:val="00F74CC2"/>
    <w:rsid w:val="00F761C1"/>
    <w:rsid w:val="00F772C3"/>
    <w:rsid w:val="00F84D34"/>
    <w:rsid w:val="00F85347"/>
    <w:rsid w:val="00F867E7"/>
    <w:rsid w:val="00F8709C"/>
    <w:rsid w:val="00F919FC"/>
    <w:rsid w:val="00F92DCC"/>
    <w:rsid w:val="00F9300F"/>
    <w:rsid w:val="00F95E88"/>
    <w:rsid w:val="00FA1798"/>
    <w:rsid w:val="00FA3664"/>
    <w:rsid w:val="00FA39DD"/>
    <w:rsid w:val="00FA6FF3"/>
    <w:rsid w:val="00FB23CE"/>
    <w:rsid w:val="00FB481B"/>
    <w:rsid w:val="00FB48C5"/>
    <w:rsid w:val="00FC1F32"/>
    <w:rsid w:val="00FD2D18"/>
    <w:rsid w:val="00FE3763"/>
    <w:rsid w:val="00FE3FF9"/>
    <w:rsid w:val="00FE4A0C"/>
    <w:rsid w:val="00FF07E4"/>
    <w:rsid w:val="00FF38DD"/>
    <w:rsid w:val="00FF5A27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3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1823AF"/>
    <w:pPr>
      <w:keepNext/>
      <w:keepLines/>
      <w:numPr>
        <w:numId w:val="3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823AF"/>
    <w:pPr>
      <w:keepNext/>
      <w:keepLines/>
      <w:numPr>
        <w:ilvl w:val="1"/>
        <w:numId w:val="3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823AF"/>
    <w:pPr>
      <w:keepNext/>
      <w:keepLines/>
      <w:numPr>
        <w:ilvl w:val="2"/>
        <w:numId w:val="3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823AF"/>
    <w:pPr>
      <w:keepNext/>
      <w:keepLines/>
      <w:numPr>
        <w:ilvl w:val="3"/>
        <w:numId w:val="3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823AF"/>
    <w:pPr>
      <w:keepNext/>
      <w:keepLines/>
      <w:numPr>
        <w:ilvl w:val="4"/>
        <w:numId w:val="3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823AF"/>
    <w:pPr>
      <w:keepNext/>
      <w:keepLines/>
      <w:numPr>
        <w:ilvl w:val="5"/>
        <w:numId w:val="3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qFormat/>
    <w:rsid w:val="001823AF"/>
    <w:pPr>
      <w:keepNext/>
      <w:keepLines/>
      <w:numPr>
        <w:ilvl w:val="6"/>
        <w:numId w:val="3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qFormat/>
    <w:rsid w:val="001823AF"/>
    <w:pPr>
      <w:keepNext/>
      <w:keepLines/>
      <w:numPr>
        <w:ilvl w:val="7"/>
        <w:numId w:val="3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qFormat/>
    <w:rsid w:val="001823AF"/>
    <w:pPr>
      <w:keepNext/>
      <w:keepLines/>
      <w:numPr>
        <w:ilvl w:val="8"/>
        <w:numId w:val="3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E67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67BB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7BB5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305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33D"/>
    <w:rPr>
      <w:sz w:val="24"/>
      <w:lang w:val="ru-RU" w:eastAsia="ru-RU" w:bidi="ar-SA"/>
    </w:rPr>
  </w:style>
  <w:style w:type="paragraph" w:customStyle="1" w:styleId="ConsPlusCell">
    <w:name w:val="ConsPlusCell"/>
    <w:rsid w:val="008947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894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Paragon</dc:creator>
  <cp:keywords/>
  <cp:lastModifiedBy>Администрация</cp:lastModifiedBy>
  <cp:revision>2</cp:revision>
  <cp:lastPrinted>2021-06-23T23:05:00Z</cp:lastPrinted>
  <dcterms:created xsi:type="dcterms:W3CDTF">2021-06-27T01:07:00Z</dcterms:created>
  <dcterms:modified xsi:type="dcterms:W3CDTF">2021-06-27T01:07:00Z</dcterms:modified>
</cp:coreProperties>
</file>