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B3" w:rsidRDefault="00FC4422" w:rsidP="005B2BDE">
      <w:pPr>
        <w:pStyle w:val="a8"/>
        <w:rPr>
          <w:b w:val="0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7B3" w:rsidRDefault="006F27B3">
      <w:pPr>
        <w:jc w:val="center"/>
        <w:rPr>
          <w:b/>
          <w:sz w:val="34"/>
          <w:szCs w:val="34"/>
        </w:rPr>
      </w:pPr>
      <w:r>
        <w:rPr>
          <w:b/>
          <w:bCs/>
          <w:sz w:val="34"/>
          <w:szCs w:val="34"/>
        </w:rPr>
        <w:t>РОССИЙСКАЯ ФЕДЕРАЦИЯ</w:t>
      </w:r>
    </w:p>
    <w:p w:rsidR="006F27B3" w:rsidRDefault="006F27B3">
      <w:pPr>
        <w:pStyle w:val="a6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СОВЕТ </w:t>
      </w:r>
    </w:p>
    <w:p w:rsidR="006F27B3" w:rsidRDefault="006F27B3">
      <w:pPr>
        <w:pStyle w:val="a6"/>
        <w:rPr>
          <w:b/>
          <w:sz w:val="34"/>
          <w:szCs w:val="34"/>
        </w:rPr>
      </w:pPr>
      <w:r>
        <w:rPr>
          <w:b/>
          <w:sz w:val="34"/>
          <w:szCs w:val="34"/>
        </w:rPr>
        <w:t>ФУРМАНОВСКОГО МУНИЦИПАЛЬНОГО РАЙОНА</w:t>
      </w:r>
    </w:p>
    <w:p w:rsidR="006F27B3" w:rsidRDefault="006F27B3">
      <w:pPr>
        <w:pStyle w:val="a6"/>
        <w:rPr>
          <w:b/>
          <w:sz w:val="32"/>
          <w:szCs w:val="32"/>
        </w:rPr>
      </w:pPr>
      <w:r>
        <w:rPr>
          <w:b/>
          <w:sz w:val="34"/>
          <w:szCs w:val="34"/>
        </w:rPr>
        <w:t>ИВАНОВСКОЙ ОБЛАСТИ</w:t>
      </w:r>
    </w:p>
    <w:p w:rsidR="006F27B3" w:rsidRDefault="006F27B3">
      <w:pPr>
        <w:pStyle w:val="1"/>
        <w:jc w:val="center"/>
        <w:rPr>
          <w:b/>
          <w:sz w:val="32"/>
          <w:szCs w:val="32"/>
          <w:u w:val="none"/>
        </w:rPr>
      </w:pPr>
    </w:p>
    <w:p w:rsidR="006F27B3" w:rsidRDefault="006F27B3">
      <w:pPr>
        <w:pStyle w:val="1"/>
        <w:ind w:firstLine="0"/>
        <w:jc w:val="center"/>
      </w:pPr>
      <w:r>
        <w:rPr>
          <w:b/>
          <w:sz w:val="36"/>
          <w:szCs w:val="36"/>
          <w:u w:val="none"/>
        </w:rPr>
        <w:t>РЕШЕНИЕ</w:t>
      </w:r>
    </w:p>
    <w:p w:rsidR="006F27B3" w:rsidRDefault="006F27B3"/>
    <w:p w:rsidR="006F27B3" w:rsidRDefault="006F27B3">
      <w:pPr>
        <w:ind w:firstLine="709"/>
      </w:pPr>
    </w:p>
    <w:p w:rsidR="006F27B3" w:rsidRDefault="006F27B3">
      <w:pPr>
        <w:rPr>
          <w:b/>
        </w:rPr>
      </w:pPr>
      <w:r>
        <w:rPr>
          <w:b/>
        </w:rPr>
        <w:t xml:space="preserve">от </w:t>
      </w:r>
      <w:r w:rsidR="005B2BDE">
        <w:rPr>
          <w:b/>
        </w:rPr>
        <w:t xml:space="preserve">30 сентября </w:t>
      </w:r>
      <w:r>
        <w:rPr>
          <w:b/>
        </w:rPr>
        <w:t xml:space="preserve">2021 года                                                                                      </w:t>
      </w:r>
      <w:r w:rsidR="005B2BDE">
        <w:rPr>
          <w:b/>
        </w:rPr>
        <w:t xml:space="preserve">         </w:t>
      </w:r>
      <w:r>
        <w:rPr>
          <w:b/>
        </w:rPr>
        <w:t xml:space="preserve">       №</w:t>
      </w:r>
      <w:r w:rsidR="005B2BDE">
        <w:rPr>
          <w:b/>
        </w:rPr>
        <w:t xml:space="preserve"> 85</w:t>
      </w:r>
    </w:p>
    <w:p w:rsidR="006F27B3" w:rsidRDefault="006F27B3">
      <w:pPr>
        <w:jc w:val="center"/>
        <w:rPr>
          <w:b/>
        </w:rPr>
      </w:pPr>
      <w:r>
        <w:rPr>
          <w:b/>
        </w:rPr>
        <w:t>г. Фурманов</w:t>
      </w:r>
    </w:p>
    <w:p w:rsidR="006F27B3" w:rsidRDefault="006F27B3">
      <w:pPr>
        <w:ind w:firstLine="709"/>
        <w:jc w:val="center"/>
        <w:rPr>
          <w:b/>
        </w:rPr>
      </w:pPr>
    </w:p>
    <w:p w:rsidR="006F27B3" w:rsidRDefault="006F27B3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создании Контрольно-счетной комиссии Фурмановского муниципального района Ивановской области в качестве юридического лица</w:t>
      </w:r>
    </w:p>
    <w:p w:rsidR="006F27B3" w:rsidRDefault="006F27B3">
      <w:pPr>
        <w:jc w:val="both"/>
        <w:rPr>
          <w:b/>
          <w:bCs/>
        </w:rPr>
      </w:pPr>
    </w:p>
    <w:p w:rsidR="006F27B3" w:rsidRDefault="006F27B3">
      <w:pPr>
        <w:autoSpaceDE w:val="0"/>
        <w:ind w:firstLine="540"/>
        <w:jc w:val="both"/>
      </w:pPr>
      <w:r>
        <w:t xml:space="preserve"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06.10.2003 № 131-ФЗ «Об общих принципах организации местного самоуправления в Российской Федерации»,  Совет Фурмановского муниципального района </w:t>
      </w:r>
    </w:p>
    <w:p w:rsidR="006F27B3" w:rsidRDefault="006F27B3">
      <w:pPr>
        <w:autoSpaceDE w:val="0"/>
        <w:jc w:val="both"/>
      </w:pPr>
      <w:r>
        <w:t>РЕШИЛ:</w:t>
      </w:r>
    </w:p>
    <w:p w:rsidR="006F27B3" w:rsidRDefault="009E45FD">
      <w:pPr>
        <w:autoSpaceDE w:val="0"/>
        <w:ind w:firstLine="540"/>
        <w:jc w:val="both"/>
      </w:pPr>
      <w:r>
        <w:t>1.</w:t>
      </w:r>
      <w:r w:rsidR="006F27B3">
        <w:t>Создать Контрольно-счетную комиссию Фурмановского муниципального района Ивановской области в качестве юридического лица.</w:t>
      </w:r>
    </w:p>
    <w:p w:rsidR="006F27B3" w:rsidRDefault="009E4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F27B3">
        <w:rPr>
          <w:rFonts w:ascii="Times New Roman" w:hAnsi="Times New Roman" w:cs="Times New Roman"/>
          <w:sz w:val="24"/>
          <w:szCs w:val="24"/>
        </w:rPr>
        <w:t>Утвердить Положение о Контрольно-счетной комиссии Фурмановского муниципального района Ивановской области согласно Приложению.</w:t>
      </w:r>
    </w:p>
    <w:p w:rsidR="006F27B3" w:rsidRDefault="009E4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F27B3">
        <w:rPr>
          <w:rFonts w:ascii="Times New Roman" w:hAnsi="Times New Roman" w:cs="Times New Roman"/>
          <w:sz w:val="24"/>
          <w:szCs w:val="24"/>
        </w:rPr>
        <w:t>Установить, что функции и полномочия учредителя Контрольно-счетной комиссии Фурмановского муниципального района Ивановской области осуществляет Совет Фурмановского муниципального района Ивановской области.</w:t>
      </w:r>
    </w:p>
    <w:p w:rsidR="006F27B3" w:rsidRDefault="009E4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F27B3">
        <w:rPr>
          <w:rFonts w:ascii="Times New Roman" w:hAnsi="Times New Roman" w:cs="Times New Roman"/>
          <w:sz w:val="24"/>
          <w:szCs w:val="24"/>
        </w:rPr>
        <w:t>Обеспечить в установленном порядке государственную регистрацию Контрольно-счетной комиссии Фурмановского муниципального района Ивановской области.</w:t>
      </w:r>
    </w:p>
    <w:p w:rsidR="006F27B3" w:rsidRDefault="009E4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F27B3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принятия.</w:t>
      </w:r>
    </w:p>
    <w:p w:rsidR="006F27B3" w:rsidRDefault="006F27B3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6.Опубликовать настоящее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6F27B3" w:rsidRDefault="006F27B3">
      <w:pPr>
        <w:pStyle w:val="msonormalcxspmiddle"/>
        <w:spacing w:before="0" w:after="0"/>
        <w:ind w:firstLine="709"/>
        <w:jc w:val="both"/>
      </w:pPr>
    </w:p>
    <w:p w:rsidR="006F27B3" w:rsidRDefault="006F27B3">
      <w:pPr>
        <w:pStyle w:val="msonormalcxspmiddle"/>
        <w:spacing w:before="0" w:after="0"/>
        <w:ind w:firstLine="709"/>
        <w:jc w:val="both"/>
        <w:rPr>
          <w:b/>
        </w:rPr>
      </w:pPr>
    </w:p>
    <w:p w:rsidR="006F27B3" w:rsidRDefault="006F27B3">
      <w:pPr>
        <w:pStyle w:val="msonormalcxspmiddle"/>
        <w:spacing w:before="0" w:after="0"/>
        <w:ind w:firstLine="709"/>
        <w:jc w:val="both"/>
        <w:rPr>
          <w:b/>
        </w:rPr>
      </w:pPr>
    </w:p>
    <w:p w:rsidR="006F27B3" w:rsidRDefault="006F27B3">
      <w:pPr>
        <w:autoSpaceDE w:val="0"/>
        <w:jc w:val="both"/>
        <w:rPr>
          <w:b/>
        </w:rPr>
      </w:pPr>
      <w:r>
        <w:rPr>
          <w:b/>
        </w:rPr>
        <w:t xml:space="preserve">Глава </w:t>
      </w:r>
    </w:p>
    <w:p w:rsidR="006F27B3" w:rsidRDefault="006F27B3">
      <w:pPr>
        <w:autoSpaceDE w:val="0"/>
        <w:jc w:val="both"/>
      </w:pPr>
      <w:r>
        <w:rPr>
          <w:b/>
        </w:rPr>
        <w:t>Фурмановского муниципального района                                                      Р.А. Соловьев</w:t>
      </w:r>
    </w:p>
    <w:p w:rsidR="006F27B3" w:rsidRDefault="006F27B3">
      <w:pPr>
        <w:autoSpaceDE w:val="0"/>
        <w:jc w:val="right"/>
      </w:pPr>
    </w:p>
    <w:p w:rsidR="006F27B3" w:rsidRDefault="006F27B3">
      <w:pPr>
        <w:autoSpaceDE w:val="0"/>
        <w:jc w:val="right"/>
      </w:pPr>
    </w:p>
    <w:p w:rsidR="006F27B3" w:rsidRDefault="006F27B3">
      <w:pPr>
        <w:autoSpaceDE w:val="0"/>
        <w:jc w:val="both"/>
        <w:rPr>
          <w:b/>
        </w:rPr>
      </w:pPr>
      <w:r>
        <w:rPr>
          <w:b/>
        </w:rPr>
        <w:t>Председатель Совета</w:t>
      </w:r>
    </w:p>
    <w:p w:rsidR="006F27B3" w:rsidRDefault="006F27B3">
      <w:pPr>
        <w:autoSpaceDE w:val="0"/>
        <w:jc w:val="both"/>
      </w:pPr>
      <w:r>
        <w:rPr>
          <w:b/>
        </w:rPr>
        <w:t>Фурмановского муниципального района                                                      Г.В. Жаренова</w:t>
      </w:r>
    </w:p>
    <w:p w:rsidR="006F27B3" w:rsidRDefault="006F27B3">
      <w:pPr>
        <w:autoSpaceDE w:val="0"/>
        <w:jc w:val="both"/>
      </w:pPr>
    </w:p>
    <w:p w:rsidR="006F27B3" w:rsidRDefault="006F27B3">
      <w:pPr>
        <w:sectPr w:rsidR="006F27B3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5B2BDE" w:rsidRPr="003110F7" w:rsidRDefault="006F27B3" w:rsidP="005B2BDE">
      <w:pPr>
        <w:pStyle w:val="ab"/>
        <w:jc w:val="right"/>
        <w:rPr>
          <w:rFonts w:ascii="Times New Roman" w:hAnsi="Times New Roman"/>
          <w:lang w:eastAsia="ru-RU"/>
        </w:rPr>
      </w:pPr>
      <w:r w:rsidRPr="009E45FD">
        <w:lastRenderedPageBreak/>
        <w:t xml:space="preserve">                                                                              </w:t>
      </w:r>
      <w:r w:rsidR="005B2BDE" w:rsidRPr="003110F7">
        <w:rPr>
          <w:rFonts w:ascii="Times New Roman" w:hAnsi="Times New Roman"/>
          <w:lang w:eastAsia="ru-RU"/>
        </w:rPr>
        <w:t>Приложение</w:t>
      </w:r>
    </w:p>
    <w:p w:rsidR="005B2BDE" w:rsidRPr="003110F7" w:rsidRDefault="005B2BDE" w:rsidP="005B2BDE">
      <w:pPr>
        <w:pStyle w:val="ab"/>
        <w:jc w:val="right"/>
        <w:rPr>
          <w:rFonts w:ascii="Times New Roman" w:hAnsi="Times New Roman"/>
          <w:lang w:eastAsia="ru-RU"/>
        </w:rPr>
      </w:pPr>
      <w:r w:rsidRPr="003110F7">
        <w:rPr>
          <w:rFonts w:ascii="Times New Roman" w:hAnsi="Times New Roman"/>
          <w:lang w:eastAsia="ru-RU"/>
        </w:rPr>
        <w:t>к Решению Совета</w:t>
      </w:r>
    </w:p>
    <w:p w:rsidR="005B2BDE" w:rsidRPr="003110F7" w:rsidRDefault="005B2BDE" w:rsidP="005B2BDE">
      <w:pPr>
        <w:pStyle w:val="ab"/>
        <w:jc w:val="right"/>
        <w:rPr>
          <w:rFonts w:ascii="Times New Roman" w:hAnsi="Times New Roman"/>
          <w:lang w:eastAsia="ru-RU"/>
        </w:rPr>
      </w:pPr>
      <w:r w:rsidRPr="003110F7">
        <w:rPr>
          <w:rFonts w:ascii="Times New Roman" w:hAnsi="Times New Roman"/>
          <w:lang w:eastAsia="ru-RU"/>
        </w:rPr>
        <w:t xml:space="preserve"> Фурмановского </w:t>
      </w:r>
    </w:p>
    <w:p w:rsidR="005B2BDE" w:rsidRPr="003110F7" w:rsidRDefault="005B2BDE" w:rsidP="005B2BDE">
      <w:pPr>
        <w:pStyle w:val="ab"/>
        <w:jc w:val="right"/>
        <w:rPr>
          <w:rFonts w:ascii="Times New Roman" w:hAnsi="Times New Roman"/>
          <w:lang w:eastAsia="ru-RU"/>
        </w:rPr>
      </w:pPr>
      <w:r w:rsidRPr="003110F7">
        <w:rPr>
          <w:rFonts w:ascii="Times New Roman" w:hAnsi="Times New Roman"/>
          <w:lang w:eastAsia="ru-RU"/>
        </w:rPr>
        <w:t>муниципального района</w:t>
      </w:r>
    </w:p>
    <w:p w:rsidR="005B2BDE" w:rsidRPr="003110F7" w:rsidRDefault="005B2BDE" w:rsidP="005B2BDE">
      <w:pPr>
        <w:pStyle w:val="ab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30.09.</w:t>
      </w:r>
      <w:r w:rsidRPr="003110F7">
        <w:rPr>
          <w:rFonts w:ascii="Times New Roman" w:hAnsi="Times New Roman"/>
          <w:lang w:eastAsia="ru-RU"/>
        </w:rPr>
        <w:t xml:space="preserve">2021 № </w:t>
      </w:r>
      <w:bookmarkStart w:id="1" w:name="Par33"/>
      <w:bookmarkEnd w:id="1"/>
      <w:r>
        <w:rPr>
          <w:rFonts w:ascii="Times New Roman" w:hAnsi="Times New Roman"/>
          <w:lang w:eastAsia="ru-RU"/>
        </w:rPr>
        <w:t>85</w:t>
      </w:r>
    </w:p>
    <w:p w:rsidR="006F27B3" w:rsidRPr="009E45FD" w:rsidRDefault="006F27B3" w:rsidP="005B2BDE">
      <w:pPr>
        <w:spacing w:line="100" w:lineRule="atLeast"/>
        <w:jc w:val="right"/>
        <w:rPr>
          <w:b/>
        </w:rPr>
      </w:pPr>
    </w:p>
    <w:p w:rsidR="006F27B3" w:rsidRPr="009E45FD" w:rsidRDefault="006F27B3">
      <w:pPr>
        <w:spacing w:line="100" w:lineRule="atLeast"/>
        <w:jc w:val="center"/>
        <w:rPr>
          <w:b/>
        </w:rPr>
      </w:pPr>
      <w:r w:rsidRPr="009E45FD">
        <w:rPr>
          <w:b/>
        </w:rPr>
        <w:t>ПОЛОЖЕНИЕ</w:t>
      </w:r>
    </w:p>
    <w:p w:rsidR="006F27B3" w:rsidRPr="009E45FD" w:rsidRDefault="006F27B3">
      <w:pPr>
        <w:spacing w:line="100" w:lineRule="atLeast"/>
        <w:jc w:val="center"/>
        <w:rPr>
          <w:b/>
        </w:rPr>
      </w:pPr>
      <w:r w:rsidRPr="009E45FD">
        <w:rPr>
          <w:b/>
        </w:rPr>
        <w:t>О КОНТРОЛЬНО-СЧЕТНОЙ КОМИССИИ</w:t>
      </w:r>
    </w:p>
    <w:p w:rsidR="006F27B3" w:rsidRPr="009E45FD" w:rsidRDefault="006F27B3">
      <w:pPr>
        <w:spacing w:line="100" w:lineRule="atLeast"/>
        <w:jc w:val="center"/>
        <w:rPr>
          <w:b/>
        </w:rPr>
      </w:pPr>
      <w:r w:rsidRPr="009E45FD">
        <w:rPr>
          <w:b/>
        </w:rPr>
        <w:t xml:space="preserve">ФУРМАНОВСКОГО МУНИЦИПАЛЬНОГО РАЙОНА </w:t>
      </w:r>
    </w:p>
    <w:p w:rsidR="006F27B3" w:rsidRPr="009E45FD" w:rsidRDefault="006F27B3">
      <w:pPr>
        <w:spacing w:line="100" w:lineRule="atLeast"/>
        <w:jc w:val="center"/>
      </w:pPr>
      <w:r w:rsidRPr="009E45FD">
        <w:rPr>
          <w:b/>
        </w:rPr>
        <w:t>ИВАНОВСКОЙ ОБЛАСТИ</w:t>
      </w:r>
    </w:p>
    <w:p w:rsidR="006F27B3" w:rsidRPr="009E45FD" w:rsidRDefault="006F27B3">
      <w:pPr>
        <w:pStyle w:val="ConsPlusTitle"/>
        <w:jc w:val="center"/>
        <w:rPr>
          <w:sz w:val="24"/>
          <w:szCs w:val="24"/>
        </w:rPr>
      </w:pPr>
    </w:p>
    <w:p w:rsidR="006F27B3" w:rsidRPr="009E45FD" w:rsidRDefault="006F27B3">
      <w:pPr>
        <w:pStyle w:val="ConsPlusTitle"/>
        <w:jc w:val="center"/>
        <w:rPr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F27B3" w:rsidRPr="009E45FD" w:rsidRDefault="006F27B3">
      <w:pPr>
        <w:pStyle w:val="ConsPlusTitle"/>
        <w:jc w:val="center"/>
        <w:rPr>
          <w:sz w:val="24"/>
          <w:szCs w:val="24"/>
        </w:rPr>
      </w:pP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1.1. Контрольно-счетная комиссия Фурмановского муниципального района Ивановской области (далее – Контрольно-счетная комиссия) является постоянно действующим органом внешнего муниципального финансового контроля, образуется Советом Фурмановского муниципального района и ему подотчетна.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1.2. Контрольно-счетная комиссия обладает организационной и функциональной независимостью и осуществляет свою деятельность самостоятельно.</w:t>
      </w:r>
      <w:bookmarkStart w:id="2" w:name="Bookmark"/>
      <w:bookmarkEnd w:id="2"/>
    </w:p>
    <w:p w:rsidR="006F27B3" w:rsidRPr="009E45FD" w:rsidRDefault="006F27B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ab/>
        <w:t>1.3. Деятельность Контрольно-счетной комиссии не может быть приостановлена, в том числе в связи досрочным прекращением полномочий Совета Фурмановского муниципального района.</w:t>
      </w:r>
    </w:p>
    <w:p w:rsidR="006F27B3" w:rsidRPr="009E45FD" w:rsidRDefault="006F27B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ab/>
        <w:t>1.4. Контрольно-счетная комиссия</w:t>
      </w:r>
      <w:r w:rsidRPr="009E45FD">
        <w:rPr>
          <w:sz w:val="24"/>
          <w:szCs w:val="24"/>
        </w:rPr>
        <w:t xml:space="preserve"> </w:t>
      </w:r>
      <w:r w:rsidRPr="009E45FD">
        <w:rPr>
          <w:rFonts w:ascii="Times New Roman" w:hAnsi="Times New Roman" w:cs="Times New Roman"/>
          <w:sz w:val="24"/>
          <w:szCs w:val="24"/>
        </w:rPr>
        <w:t xml:space="preserve">является органом местного самоуправления, входит в структуру органов местного самоуправления Фурмановского муниципального района, имеет гербовую печать и бланки со своим наименованием и с изображением герба Фурмановского муниципального района. </w:t>
      </w:r>
    </w:p>
    <w:p w:rsidR="006F27B3" w:rsidRPr="009E45FD" w:rsidRDefault="006F27B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ab/>
        <w:t>1.5. Контрольно-счетная комиссия обладает правами юридического лица, действует на основании общих для организаций данного вида положений Федерального закона от 06.10.2003 № 131-ФЗ «Об общих принципах организации местного самоуправления в Российской Федерации», в соответствии с Гражданским кодексом Российской Федерации применительно к казенным учреждениям.</w:t>
      </w:r>
    </w:p>
    <w:p w:rsidR="006F27B3" w:rsidRPr="009E45FD" w:rsidRDefault="006F27B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ab/>
        <w:t>1.6. Контрольно-счетная комиссия обладает правом правотворческой инициативы по вопросам своей деятельности.</w:t>
      </w:r>
    </w:p>
    <w:p w:rsidR="006F27B3" w:rsidRPr="009E45FD" w:rsidRDefault="006F27B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 xml:space="preserve"> 1.7. Контрольно-счетная комиссия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6F27B3" w:rsidRPr="009E45FD" w:rsidRDefault="006F27B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ab/>
        <w:t>1.8. Сокращенное наименование: Контрольно-счетная комиссия Фурмановского муниципального района.</w:t>
      </w:r>
    </w:p>
    <w:p w:rsidR="006F27B3" w:rsidRPr="009E45FD" w:rsidRDefault="006F27B3">
      <w:pPr>
        <w:pStyle w:val="ConsPlusTitle"/>
        <w:ind w:firstLine="539"/>
        <w:jc w:val="both"/>
        <w:rPr>
          <w:sz w:val="24"/>
          <w:szCs w:val="24"/>
        </w:rPr>
      </w:pPr>
      <w:r w:rsidRPr="009E45FD">
        <w:rPr>
          <w:rFonts w:ascii="Times New Roman" w:hAnsi="Times New Roman" w:cs="Times New Roman"/>
          <w:b w:val="0"/>
          <w:sz w:val="24"/>
          <w:szCs w:val="24"/>
        </w:rPr>
        <w:tab/>
        <w:t>1.9. Юридический адрес и место нахождения: 155520, Ивановская область, город Фурманов, улица Социалистическая, дом 15.</w:t>
      </w:r>
    </w:p>
    <w:p w:rsidR="006F27B3" w:rsidRPr="009E45FD" w:rsidRDefault="006F27B3">
      <w:pPr>
        <w:pStyle w:val="ConsPlusTitle"/>
        <w:jc w:val="center"/>
        <w:rPr>
          <w:sz w:val="24"/>
          <w:szCs w:val="24"/>
        </w:rPr>
      </w:pPr>
    </w:p>
    <w:p w:rsidR="006F27B3" w:rsidRPr="009E45FD" w:rsidRDefault="006F27B3">
      <w:pPr>
        <w:pStyle w:val="ConsPlusTitle"/>
        <w:jc w:val="center"/>
        <w:rPr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2. Правовые основы деятельности Контрольно-счетной комиссии</w:t>
      </w:r>
    </w:p>
    <w:p w:rsidR="006F27B3" w:rsidRPr="009E45FD" w:rsidRDefault="006F27B3">
      <w:pPr>
        <w:pStyle w:val="ConsPlusNormal"/>
        <w:ind w:firstLine="539"/>
        <w:jc w:val="both"/>
        <w:rPr>
          <w:sz w:val="24"/>
          <w:szCs w:val="24"/>
        </w:rPr>
      </w:pPr>
    </w:p>
    <w:p w:rsidR="006F27B3" w:rsidRPr="009E45FD" w:rsidRDefault="006F27B3">
      <w:pPr>
        <w:pStyle w:val="ConsPlusNormal"/>
        <w:jc w:val="both"/>
        <w:rPr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Контрольно-счетная комиссия осуществляет свою деятельность на основе Конституции Российской Федерации, законодательства Российской Федерации, законов и иных нормативных правовых актов Ивановской области, Устава Фурмановского муниципального района, настоящего Положения и иных муниципальных правовых актов.</w:t>
      </w:r>
    </w:p>
    <w:p w:rsidR="006F27B3" w:rsidRPr="009E45FD" w:rsidRDefault="006F27B3">
      <w:pPr>
        <w:pStyle w:val="ConsPlusTitle"/>
        <w:ind w:firstLine="539"/>
        <w:jc w:val="both"/>
        <w:rPr>
          <w:sz w:val="24"/>
          <w:szCs w:val="24"/>
        </w:rPr>
      </w:pPr>
    </w:p>
    <w:p w:rsidR="006F27B3" w:rsidRPr="009E45FD" w:rsidRDefault="006F27B3">
      <w:pPr>
        <w:pStyle w:val="ConsPlusTitle"/>
        <w:jc w:val="center"/>
        <w:rPr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3. Принципы деятельности Контрольно-счетной комиссии</w:t>
      </w:r>
    </w:p>
    <w:p w:rsidR="006F27B3" w:rsidRPr="009E45FD" w:rsidRDefault="006F27B3">
      <w:pPr>
        <w:pStyle w:val="ConsPlusNormal"/>
        <w:jc w:val="both"/>
        <w:rPr>
          <w:sz w:val="24"/>
          <w:szCs w:val="24"/>
        </w:rPr>
      </w:pPr>
    </w:p>
    <w:p w:rsidR="006F27B3" w:rsidRPr="009E45FD" w:rsidRDefault="006F27B3">
      <w:pPr>
        <w:pStyle w:val="ConsPlusNormal"/>
        <w:jc w:val="both"/>
        <w:rPr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Деятельность Контрольно-счетной комиссии основывается на принципах законности, объективности, эффективности, независимости, открытости и гласности.</w:t>
      </w:r>
    </w:p>
    <w:p w:rsidR="006F27B3" w:rsidRPr="009E45FD" w:rsidRDefault="006F27B3">
      <w:pPr>
        <w:pStyle w:val="ConsPlusTitle"/>
        <w:ind w:firstLine="539"/>
        <w:jc w:val="both"/>
        <w:rPr>
          <w:sz w:val="24"/>
          <w:szCs w:val="24"/>
        </w:rPr>
      </w:pPr>
    </w:p>
    <w:p w:rsidR="006F27B3" w:rsidRPr="009E45FD" w:rsidRDefault="006F27B3">
      <w:pPr>
        <w:pStyle w:val="ConsPlusTitle"/>
        <w:jc w:val="center"/>
        <w:rPr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lastRenderedPageBreak/>
        <w:t>4. Состав Контрольно-счетной комиссии</w:t>
      </w:r>
    </w:p>
    <w:p w:rsidR="006F27B3" w:rsidRPr="009E45FD" w:rsidRDefault="006F27B3">
      <w:pPr>
        <w:pStyle w:val="ConsPlusNormal"/>
        <w:ind w:firstLine="540"/>
        <w:jc w:val="both"/>
        <w:rPr>
          <w:sz w:val="24"/>
          <w:szCs w:val="24"/>
        </w:rPr>
      </w:pP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ab/>
        <w:t>4.1. Контрольно-счетная комиссия образуется в составе председателя и аппарата Контрольно-счетной комиссии.</w:t>
      </w:r>
    </w:p>
    <w:p w:rsidR="006F27B3" w:rsidRPr="009E45FD" w:rsidRDefault="006F27B3">
      <w:pPr>
        <w:pStyle w:val="ConsPlusNormal"/>
        <w:keepNext/>
        <w:keepLines/>
        <w:ind w:firstLine="540"/>
        <w:jc w:val="both"/>
        <w:rPr>
          <w:rFonts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ab/>
        <w:t>4.2. Должность председателя Контрольно-счетной комиссии относится к муниципальным должностям Фурмановского муниципального района.</w:t>
      </w:r>
    </w:p>
    <w:p w:rsidR="006F27B3" w:rsidRPr="009E45FD" w:rsidRDefault="006F27B3">
      <w:pPr>
        <w:keepNext/>
        <w:keepLines/>
        <w:spacing w:line="100" w:lineRule="atLeast"/>
        <w:ind w:firstLine="709"/>
        <w:jc w:val="both"/>
      </w:pPr>
      <w:r w:rsidRPr="009E45FD">
        <w:t>4.3. Срок полномочий председателя Контрольно-счетной комиссии составляет  пять лет.</w:t>
      </w:r>
    </w:p>
    <w:p w:rsidR="006F27B3" w:rsidRPr="009E45FD" w:rsidRDefault="006F27B3">
      <w:pPr>
        <w:pStyle w:val="ConsPlusNormal"/>
        <w:keepNext/>
        <w:keepLine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ab/>
        <w:t>4.4. В состав аппарата Контрольно-счетной комиссии входят инспекторы и иные штатные работники. На инспекторов Контрольно-счетной комиссии возлагаются обязанности по организации и непосредственному проведению внешнего муниципального финансового контроля.</w:t>
      </w:r>
    </w:p>
    <w:p w:rsidR="006F27B3" w:rsidRPr="009E45FD" w:rsidRDefault="006F2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ab/>
        <w:t>4.5. Должность инспектора Контрольно-счетной комиссии относится к должностям муниципальной службы Фурмановского муниципального района.</w:t>
      </w:r>
      <w:r w:rsidRPr="009E45FD">
        <w:rPr>
          <w:rFonts w:ascii="Times New Roman" w:hAnsi="Times New Roman" w:cs="Times New Roman"/>
          <w:sz w:val="24"/>
          <w:szCs w:val="24"/>
        </w:rPr>
        <w:tab/>
      </w:r>
    </w:p>
    <w:p w:rsidR="006F27B3" w:rsidRPr="009E45FD" w:rsidRDefault="006F2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ab/>
        <w:t>4.6. Права, обязанности и ответственность работников Контрольно-счетной комиссии определяются Федеральным законом</w:t>
      </w:r>
      <w:r w:rsidRPr="009E45FD">
        <w:rPr>
          <w:sz w:val="24"/>
          <w:szCs w:val="24"/>
        </w:rPr>
        <w:t xml:space="preserve"> </w:t>
      </w:r>
      <w:r w:rsidRPr="009E45FD">
        <w:rPr>
          <w:rFonts w:ascii="Times New Roman" w:hAnsi="Times New Roman" w:cs="Times New Roman"/>
          <w:sz w:val="24"/>
          <w:szCs w:val="24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 </w:t>
      </w:r>
    </w:p>
    <w:p w:rsidR="006F27B3" w:rsidRPr="009E45FD" w:rsidRDefault="006F2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ab/>
        <w:t xml:space="preserve">4.7. Штатная численность Контрольно-счетной комиссии определяется решением Совета Фурмановского муниципального района по представлению председателя Контрольно-счетной комиссии 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:rsidR="006F27B3" w:rsidRPr="009E45FD" w:rsidRDefault="006F27B3">
      <w:pPr>
        <w:pStyle w:val="ConsPlusNormal"/>
        <w:ind w:firstLine="540"/>
        <w:jc w:val="both"/>
        <w:rPr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ab/>
        <w:t>4.8. Структура и штатное расписание Контрольно-счетной комиссии утверждаются председателем Контрольно-счетной комиссии, исходя из возложенных на Контрольно-счетную комиссию полномочий.</w:t>
      </w:r>
    </w:p>
    <w:p w:rsidR="006F27B3" w:rsidRPr="009E45FD" w:rsidRDefault="006F27B3">
      <w:pPr>
        <w:pStyle w:val="ConsPlusNormal"/>
        <w:ind w:firstLine="540"/>
        <w:jc w:val="both"/>
        <w:rPr>
          <w:sz w:val="24"/>
          <w:szCs w:val="24"/>
        </w:rPr>
      </w:pPr>
    </w:p>
    <w:p w:rsidR="006F27B3" w:rsidRPr="009E45FD" w:rsidRDefault="006F27B3">
      <w:pPr>
        <w:pStyle w:val="ConsPlusTitle"/>
        <w:jc w:val="center"/>
        <w:rPr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5. Порядок назначения на должность и освобождения от должности председателя Контрольно-счетной комиссии</w:t>
      </w:r>
    </w:p>
    <w:p w:rsidR="006F27B3" w:rsidRPr="009E45FD" w:rsidRDefault="006F27B3">
      <w:pPr>
        <w:pStyle w:val="ConsPlusNormal"/>
        <w:ind w:firstLine="539"/>
        <w:jc w:val="both"/>
        <w:rPr>
          <w:sz w:val="24"/>
          <w:szCs w:val="24"/>
        </w:rPr>
      </w:pP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5.1. Председатель Контрольно-счетной комиссии назначаются на должность Советом Фурмановского муниципального района.</w:t>
      </w:r>
    </w:p>
    <w:p w:rsidR="006F27B3" w:rsidRPr="009E45FD" w:rsidRDefault="006F2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ab/>
        <w:t>5.2. Предложения о кандидатурах на должность председателя Контрольно-счетной комиссии вносятся в Совет Фурмановского муниципального района:</w:t>
      </w:r>
    </w:p>
    <w:p w:rsidR="006F27B3" w:rsidRPr="009E45FD" w:rsidRDefault="006F2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1"/>
      <w:bookmarkEnd w:id="3"/>
      <w:r w:rsidRPr="009E45FD">
        <w:rPr>
          <w:rFonts w:ascii="Times New Roman" w:hAnsi="Times New Roman" w:cs="Times New Roman"/>
          <w:sz w:val="24"/>
          <w:szCs w:val="24"/>
        </w:rPr>
        <w:tab/>
        <w:t>5.2.1. председателем Совета Фурмановского муниципального района;</w:t>
      </w:r>
    </w:p>
    <w:p w:rsidR="006F27B3" w:rsidRPr="009E45FD" w:rsidRDefault="006F2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ab/>
        <w:t>5.2.2. депутатами Совета Фурмановского муниципального района - не менее одной трети от установленного числа депутатов Совета Фурмановского муниципального района;</w:t>
      </w:r>
    </w:p>
    <w:p w:rsidR="006F27B3" w:rsidRPr="009E45FD" w:rsidRDefault="006F2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ab/>
        <w:t xml:space="preserve">5.2.3. главой Фурмановского муниципального района. </w:t>
      </w:r>
    </w:p>
    <w:p w:rsidR="006F27B3" w:rsidRPr="009E45FD" w:rsidRDefault="006F27B3">
      <w:pPr>
        <w:pStyle w:val="ConsPlusNormal"/>
        <w:ind w:firstLine="540"/>
        <w:jc w:val="both"/>
        <w:rPr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ab/>
        <w:t>5.3. Порядок рассмотрения кандидатур на должность председателя Контрольно-счетной комиссии устанавливается решением или регламентом Совета Фурмановского муниципального района.</w:t>
      </w:r>
    </w:p>
    <w:p w:rsidR="006F27B3" w:rsidRPr="009E45FD" w:rsidRDefault="006F27B3">
      <w:pPr>
        <w:pStyle w:val="ConsPlusTitle"/>
        <w:ind w:firstLine="539"/>
        <w:jc w:val="both"/>
        <w:rPr>
          <w:sz w:val="24"/>
          <w:szCs w:val="24"/>
        </w:rPr>
      </w:pPr>
    </w:p>
    <w:p w:rsidR="006F27B3" w:rsidRPr="009E45FD" w:rsidRDefault="006F27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F27B3" w:rsidRPr="009E45FD" w:rsidRDefault="006F27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 xml:space="preserve">6. Требования к кандидатурам на должность председателя </w:t>
      </w:r>
    </w:p>
    <w:p w:rsidR="006F27B3" w:rsidRPr="009E45FD" w:rsidRDefault="006F27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</w:p>
    <w:p w:rsidR="006F27B3" w:rsidRPr="009E45FD" w:rsidRDefault="006F27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F27B3" w:rsidRPr="009E45FD" w:rsidRDefault="006F2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ab/>
        <w:t>6.1. На должность председателя Контрольно-счетной комиссии назначаются граждане Российской Федерации, соответствующие следующим квалификационным требованиям:</w:t>
      </w:r>
    </w:p>
    <w:p w:rsidR="006F27B3" w:rsidRPr="009E45FD" w:rsidRDefault="006F2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ab/>
        <w:t>6.1.1. наличие высшего образования;</w:t>
      </w:r>
    </w:p>
    <w:p w:rsidR="006F27B3" w:rsidRPr="009E45FD" w:rsidRDefault="006F2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ab/>
        <w:t xml:space="preserve">6.1.2. опыт работы в области государственного, муниципального управления, </w:t>
      </w:r>
      <w:r w:rsidRPr="009E45FD">
        <w:rPr>
          <w:rFonts w:ascii="Times New Roman" w:hAnsi="Times New Roman" w:cs="Times New Roman"/>
          <w:sz w:val="24"/>
          <w:szCs w:val="24"/>
        </w:rPr>
        <w:lastRenderedPageBreak/>
        <w:t>государственного, муниципального контроля (аудита), экономики, финансов, юриспруденции не менее пяти лет;</w:t>
      </w:r>
    </w:p>
    <w:p w:rsidR="006F27B3" w:rsidRPr="009E45FD" w:rsidRDefault="006F2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ab/>
        <w:t>6.1.3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и иных нормативных правовых актов Ивановской области, устава Фурмановского муниципального района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6F27B3" w:rsidRPr="009E45FD" w:rsidRDefault="006F2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ab/>
        <w:t>6.2. Гражданин Российской Федерации не может быть назначен на должность председателя Контрольно-счетной комиссии в случае:</w:t>
      </w:r>
    </w:p>
    <w:p w:rsidR="006F27B3" w:rsidRPr="009E45FD" w:rsidRDefault="006F2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ab/>
        <w:t>6.2.1. наличия у него неснятой или непогашенной судимости;</w:t>
      </w:r>
    </w:p>
    <w:p w:rsidR="006F27B3" w:rsidRPr="009E45FD" w:rsidRDefault="006F2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3"/>
      <w:bookmarkEnd w:id="4"/>
      <w:r w:rsidRPr="009E45FD">
        <w:rPr>
          <w:rFonts w:ascii="Times New Roman" w:hAnsi="Times New Roman" w:cs="Times New Roman"/>
          <w:sz w:val="24"/>
          <w:szCs w:val="24"/>
        </w:rPr>
        <w:tab/>
        <w:t>6.2.2. признания его недееспособным или ограниченно дееспособным решением суда, вступившим в законную силу;</w:t>
      </w:r>
    </w:p>
    <w:p w:rsidR="006F27B3" w:rsidRPr="009E45FD" w:rsidRDefault="006F2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ab/>
        <w:t>6.2.3.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6F27B3" w:rsidRDefault="001C3922" w:rsidP="001C3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27B3" w:rsidRPr="009E45FD">
        <w:rPr>
          <w:rFonts w:ascii="Times New Roman" w:hAnsi="Times New Roman" w:cs="Times New Roman"/>
          <w:sz w:val="24"/>
          <w:szCs w:val="24"/>
        </w:rPr>
        <w:t>6.2.4.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</w:t>
      </w:r>
      <w:r w:rsidR="00BD0532">
        <w:rPr>
          <w:rFonts w:ascii="Times New Roman" w:hAnsi="Times New Roman" w:cs="Times New Roman"/>
          <w:sz w:val="24"/>
          <w:szCs w:val="24"/>
        </w:rPr>
        <w:t>итории иностранного государства;</w:t>
      </w:r>
    </w:p>
    <w:p w:rsidR="00BD0532" w:rsidRPr="009E45FD" w:rsidRDefault="001C3922" w:rsidP="001C3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0532">
        <w:rPr>
          <w:rFonts w:ascii="Times New Roman" w:hAnsi="Times New Roman" w:cs="Times New Roman"/>
          <w:sz w:val="24"/>
          <w:szCs w:val="24"/>
        </w:rPr>
        <w:t>6.2.5. на основании ограничений предусмотренных пунктом 6.3. настоящего Положения.</w:t>
      </w:r>
    </w:p>
    <w:p w:rsidR="006F27B3" w:rsidRPr="009E45FD" w:rsidRDefault="006F2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ab/>
        <w:t>6.3. Председатель Контрольно-счетной комиссии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Фурмановского муниципального района, председателем Совета Фурмановского муниципального района, руководителями судебных и правоохранительных органов, расположенных на территории Фурмановского муниципального района.</w:t>
      </w:r>
    </w:p>
    <w:p w:rsidR="006F27B3" w:rsidRPr="009E45FD" w:rsidRDefault="006F2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ab/>
        <w:t>6.4. Председатель Контрольно-счетной комиссии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6F27B3" w:rsidRPr="009E45FD" w:rsidRDefault="006F27B3">
      <w:pPr>
        <w:pStyle w:val="ConsPlusNormal"/>
        <w:ind w:firstLine="540"/>
        <w:jc w:val="both"/>
        <w:rPr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ab/>
        <w:t>6.5. Председатель Контрольно-счетной комиссии,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Ивановской области, нормативными правовыми актами Фурмановского муниципального района.</w:t>
      </w:r>
    </w:p>
    <w:p w:rsidR="006F27B3" w:rsidRPr="009E45FD" w:rsidRDefault="006F27B3">
      <w:pPr>
        <w:pStyle w:val="ConsPlusTitle"/>
        <w:jc w:val="both"/>
        <w:rPr>
          <w:sz w:val="24"/>
          <w:szCs w:val="24"/>
        </w:rPr>
      </w:pPr>
    </w:p>
    <w:p w:rsidR="006F27B3" w:rsidRPr="009E45FD" w:rsidRDefault="006F27B3">
      <w:pPr>
        <w:pStyle w:val="ConsPlusTitle"/>
        <w:jc w:val="center"/>
        <w:rPr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7. Гарантии статуса должностных лиц Контрольно-счетной комиссии</w:t>
      </w:r>
    </w:p>
    <w:p w:rsidR="006F27B3" w:rsidRPr="009E45FD" w:rsidRDefault="006F27B3">
      <w:pPr>
        <w:pStyle w:val="ConsPlusNormal"/>
        <w:ind w:firstLine="540"/>
        <w:jc w:val="both"/>
        <w:rPr>
          <w:sz w:val="24"/>
          <w:szCs w:val="24"/>
        </w:rPr>
      </w:pPr>
    </w:p>
    <w:p w:rsidR="006F27B3" w:rsidRPr="009E45FD" w:rsidRDefault="006F2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ab/>
        <w:t>7.1. Председатель и инспекторы Контрольно-счетной комиссии являются должностными лицами Контрольно-счетной комиссии.</w:t>
      </w:r>
    </w:p>
    <w:p w:rsidR="006F27B3" w:rsidRPr="009E45FD" w:rsidRDefault="006F2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lastRenderedPageBreak/>
        <w:tab/>
        <w:t>7.2. Воздействие в какой-либо форме на должностных лиц Контрольно-счетной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6F27B3" w:rsidRPr="009E45FD" w:rsidRDefault="006F2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ab/>
        <w:t>7.3. Должностные лица Контрольно-счетной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6F27B3" w:rsidRPr="009E45FD" w:rsidRDefault="006F2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ab/>
        <w:t>7.4. Должностные лица Контрольно-счетной комиссии обладают гарантиями профессиональной независимости.</w:t>
      </w:r>
    </w:p>
    <w:p w:rsidR="006F27B3" w:rsidRPr="009E45FD" w:rsidRDefault="006F2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ab/>
        <w:t>7.5. Председатель Контрольно-счетной комиссии досрочно освобождается от должности на основании решения Совета Фурмановского муниципального района по следующим основаниям: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7.5.1. вступления в законную силу обвинительного приговора суда в отношении него;</w:t>
      </w:r>
    </w:p>
    <w:p w:rsidR="006F27B3" w:rsidRPr="009E45FD" w:rsidRDefault="006F2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ab/>
        <w:t>7.5.2. признания его недееспособным или ограниченно дееспособным вступившим в законную силу решением суда;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7.5.3.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7.5.4. подачи письменного заявления об отставке;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7.5.5.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Фурмановского муниципального района;</w:t>
      </w:r>
    </w:p>
    <w:p w:rsidR="006F27B3" w:rsidRPr="009E45FD" w:rsidRDefault="006F2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ab/>
        <w:t>7.5.6. достижения установленного Решением Совета Фурмановского муниципального района в соответствии с федеральным законом предельного возраста пребывания в должности;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7.5.7. выявления обстоятельств, предусмотренных пунктами</w:t>
      </w:r>
      <w:r w:rsidRPr="009E45FD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 xml:space="preserve"> 6.2</w:t>
      </w:r>
      <w:r w:rsidRPr="009E45FD">
        <w:rPr>
          <w:rFonts w:ascii="Times New Roman" w:hAnsi="Times New Roman" w:cs="Times New Roman"/>
          <w:color w:val="000000"/>
          <w:sz w:val="24"/>
          <w:szCs w:val="24"/>
        </w:rPr>
        <w:t xml:space="preserve"> и 6.</w:t>
      </w:r>
      <w:hyperlink w:anchor="P132" w:history="1">
        <w:r w:rsidRPr="009E45FD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lang w:val="ru-RU"/>
          </w:rPr>
          <w:t>3 части 6</w:t>
        </w:r>
      </w:hyperlink>
      <w:r w:rsidRPr="009E45F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F27B3" w:rsidRPr="009E45FD" w:rsidRDefault="006F27B3">
      <w:pPr>
        <w:pStyle w:val="ConsPlusTitle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27B3" w:rsidRPr="009E45FD" w:rsidRDefault="006F27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8. Полномочия Контрольно-счетной комиссии</w:t>
      </w:r>
    </w:p>
    <w:p w:rsidR="006F27B3" w:rsidRPr="009E45FD" w:rsidRDefault="006F2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8.1. Контрольно-счетная комиссия осуществляет следующие полномочия:</w:t>
      </w:r>
    </w:p>
    <w:p w:rsidR="006F27B3" w:rsidRPr="009E45FD" w:rsidRDefault="006F27B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ab/>
        <w:t>8.1.1. организация и осуществление контроля за законностью и эффективностью использования средств бюджета Фурмановского муниципального района, а также иных средств в случаях, предусмотренных законодательством Российской Федерации;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8.1.2. экспертиза проектов бюджета Фурмановского муниципального района, проверка и анализ обоснованности его показателей;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8.1.3. внешняя проверка годового отчета об исполнении бюджета Фурмановского муниципального района;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8.1.4.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 xml:space="preserve">8.1.5. оценка эффективности формирования муниципальной собственности, управления   и   распоряжения   такой  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</w:t>
      </w:r>
      <w:r w:rsidRPr="009E45FD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деятельности); 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8.1.6. оценка эффективности предоставления налоговых и иных льгот и преимуществ, бюджетных кредитов за счет средств бюджета Фурмановского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Фурмановского муниципального района и имущества, находящегося в муниципальной собственности;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8.1.7. экспертиза проектов муниципальных правовых актов в части, касающейся расходных обязательств Фурмановского муниципального района, экспертиза проектов муниципальных правовых актов, приводящих к изменению доходов бюджета Фурмановского муниципального района, а также муниципальных программ (проектов муниципальных программ);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8.1.8. анализ и мониторинг бюджетного процесса в Фурмановском муниципальном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8.1.9. проведение оперативного анализа исполнения и контроля за организацией исполнения бюджета Фурмановского муниципального района в текущем финансовом году, ежеквартальное представление информации о ходе исполнения бюджета Фурмановского муниципального района, о результатах проведенных контрольных и экспертно-аналитических мероприятий в Совет Фурмановского муниципального района и главе Фурмановского муниципального района;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8.1.10. осуществление контроля за состоянием муниципального внутреннего и внешнего долга;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 xml:space="preserve">8.1.11. оценка реализуемости, рисков и результатов достижения целей социально-экономического развития Фурмановского муниципального района, предусмотренных документами стратегического планирования Фурмановского муниципального района, в пределах компетенции Контрольно-счетной комиссии; 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8.1.12. участие в пределах полномочий в мероприятиях, направленных на противодействие коррупции;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8.1.13. иные полномочия в сфере внешнего муниципального финансового контроля, установленные федеральными законами, законами Ивановской области, Уставом Фурмановского муниципального района и решениями Совета Фурмановского муниципального района.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 xml:space="preserve">8.2. Контрольно-счетная комиссия наряду с полномочиями, предусмотренными </w:t>
      </w:r>
      <w:r w:rsidRPr="009E45FD">
        <w:rPr>
          <w:rFonts w:ascii="Times New Roman" w:hAnsi="Times New Roman" w:cs="Times New Roman"/>
          <w:color w:val="000000"/>
          <w:sz w:val="24"/>
          <w:szCs w:val="24"/>
        </w:rPr>
        <w:t xml:space="preserve"> пунктом 8.1 части 8 настоящего Положения</w:t>
      </w:r>
      <w:r w:rsidRPr="009E45FD">
        <w:rPr>
          <w:rFonts w:ascii="Times New Roman" w:hAnsi="Times New Roman" w:cs="Times New Roman"/>
          <w:sz w:val="24"/>
          <w:szCs w:val="24"/>
        </w:rPr>
        <w:t>, осуществляет контроль за законностью и эффективностью использования средств бюджета Фурмановского муниципального района, поступивших в бюджеты поселений, входящих в состав Фурмановского муниципального района.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8.3. Внешний государственный и муниципальный финансовый контроль осуществляется Контрольно-счетной комиссией: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8.3.1. в отношении органов местного самоуправления и муниципальных органов, муниципальных учреждений и унитарных предприятий Фурмановского муниципального района, а также иных организаций, если они используют имущество, находящееся в муниципальной собственности Фурмановского муниципального района;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8.3.2. в отношении иных лиц в случаях, предусмотренных Бюджетным кодексом Российской Федерации и другими федеральными законами.</w:t>
      </w:r>
    </w:p>
    <w:p w:rsidR="006F27B3" w:rsidRPr="009E45FD" w:rsidRDefault="006F27B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F27B3" w:rsidRPr="009E45FD" w:rsidRDefault="006F27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9. Формы осуществления Контрольно-счетной комиссией внешнего муниципального финансового контроля</w:t>
      </w:r>
    </w:p>
    <w:p w:rsidR="006F27B3" w:rsidRPr="009E45FD" w:rsidRDefault="006F27B3">
      <w:pPr>
        <w:pStyle w:val="ConsPlusTitle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9.1. Внешний муниципальный финансовый контроль осуществляется Контрольно-</w:t>
      </w:r>
      <w:r w:rsidRPr="009E45FD">
        <w:rPr>
          <w:rFonts w:ascii="Times New Roman" w:hAnsi="Times New Roman" w:cs="Times New Roman"/>
          <w:sz w:val="24"/>
          <w:szCs w:val="24"/>
        </w:rPr>
        <w:lastRenderedPageBreak/>
        <w:t>счетной комиссией в форме контрольных или экспертно-аналитических мероприятий.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9.2. При проведении контрольного мероприятия Контрольно-счетной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комиссией составляется отчет.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9.3. При проведении экспертно-аналитического мероприятия Контрольно-счетной комиссией составляются отчет или заключение.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7B3" w:rsidRPr="009E45FD" w:rsidRDefault="006F27B3">
      <w:pPr>
        <w:pStyle w:val="ConsPlusTitle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Статья 10. Стандарты внешнего муниципального финансового контроля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ab/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 xml:space="preserve">10.1. Контрольно-счетная комиссия при осуществлении внешнего муниципального финансового контроля руководствуется </w:t>
      </w:r>
      <w:r w:rsidRPr="009E45FD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Конституцией</w:t>
      </w:r>
      <w:r w:rsidRPr="009E45FD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Федерации, законодательством Ивановской области, нормативными правовыми актами Фурмановского муниципального района, а также стандартами внешнего муниципального финансового контроля.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10.2.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комиссией в соответствии с общими требованиями, утвержденными Счетной палатой Российской Федерации.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10.3.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10.4. Стандарты внешнего муниципального финансового контроля, утверждаемые Контрольно-счетной комиссией, не могут противоречить законодательству Российской Федерации и законодательству Ивановской области.</w:t>
      </w:r>
    </w:p>
    <w:p w:rsidR="006F27B3" w:rsidRPr="009E45FD" w:rsidRDefault="006F27B3">
      <w:pPr>
        <w:pStyle w:val="ConsPlusTitle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27B3" w:rsidRPr="009E45FD" w:rsidRDefault="006F27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11. Планирование деятельности Контрольно-счетной комиссии</w:t>
      </w:r>
    </w:p>
    <w:p w:rsidR="006F27B3" w:rsidRPr="009E45FD" w:rsidRDefault="006F2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11.1. Контрольно-счетная комиссия осуществляет свою деятельность на основе планов, которые разрабатываются и утверждаются ею самостоятельно.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11.2. Планирование деятельности Контрольно-счетной комиссии осуществляется с учетом результатов контрольных и экспертно-аналитических мероприятий, а также на основании поручений Совета Фурмановского муниципального района, предложений главы Фурмановского муниципального района.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 xml:space="preserve">10.3. Поручения Совета Фурмановского муниципального района, предложения главы Фурмановского муниципального района, направленные в Контрольно-счетную комиссию в соответствии с Порядком включения в планы деятельности Контрольно-счетной комиссии поручений Совета Фурмановского муниципального района, главы Фурмановского муниципального района, установленного решением Совета Фурмановского муниципального района, подлежат обязательному включению в план работы Контрольно-счетной комиссии на предстоящий год. 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10.4. Предложения Совета Фурмановского муниципального района, предложения главы Фурмановского муниципального района по внесению изменений в план работы Контрольно-счетной комиссии рассматриваются в десятидневный срок со дня поступления.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7B3" w:rsidRPr="009E45FD" w:rsidRDefault="006F27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12. Регламент Контрольно-счетной комиссии</w:t>
      </w:r>
    </w:p>
    <w:p w:rsidR="006F27B3" w:rsidRPr="009E45FD" w:rsidRDefault="006F27B3">
      <w:pPr>
        <w:pStyle w:val="ConsPlusTitle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 xml:space="preserve">12.1. Содержание направлений деятельности Контрольно-счетной комиссии, порядок направления запросов, опубликования в средствах массовой информации или размещения в информационно-телекоммуникационной сети Интернет (далее – сеть Интернет) информации о деятельности Контрольно-счетной комиссии, ведения делопроизводства, подготовки и проведения контрольных и экспертно-аналитических </w:t>
      </w:r>
      <w:r w:rsidRPr="009E45FD">
        <w:rPr>
          <w:rFonts w:ascii="Times New Roman" w:hAnsi="Times New Roman" w:cs="Times New Roman"/>
          <w:sz w:val="24"/>
          <w:szCs w:val="24"/>
        </w:rPr>
        <w:lastRenderedPageBreak/>
        <w:t>мероприятий и иные вопросы внутренней деятельности Контрольно-счетной комиссии определяются Регламентом Контрольно-счетной комиссии.</w:t>
      </w:r>
    </w:p>
    <w:p w:rsidR="006F27B3" w:rsidRPr="009E45FD" w:rsidRDefault="006F27B3">
      <w:pPr>
        <w:pStyle w:val="ConsPlusTitle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27B3" w:rsidRPr="009E45FD" w:rsidRDefault="006F27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13. Обязательность исполнения требований должностных лиц Контрольно-счетной комиссии</w:t>
      </w:r>
    </w:p>
    <w:p w:rsidR="006F27B3" w:rsidRPr="009E45FD" w:rsidRDefault="006F27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13.1. Требования и запросы должностных лиц Контрольно-счетной комиссии, связанные с осуществлением ими своих должностных полномочий, установленных законодательством Российской Федерации, Ивановской области, нормативными правовыми актами Фурмановского муниципального района,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13.2. Неисполнение законных требований и запросов должностных лиц Контрольно-счетной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Ивановской области.</w:t>
      </w:r>
    </w:p>
    <w:p w:rsidR="006F27B3" w:rsidRPr="009E45FD" w:rsidRDefault="006F27B3">
      <w:pPr>
        <w:pStyle w:val="ConsPlusTitle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27B3" w:rsidRPr="009E45FD" w:rsidRDefault="006F27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14. Полномочия председателя Контрольно-счетной комиссии по организации деятельности Контрольно-счетной комиссии</w:t>
      </w:r>
    </w:p>
    <w:p w:rsidR="006F27B3" w:rsidRPr="009E45FD" w:rsidRDefault="006F27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14.1. Председатель Контрольно-счетной комиссии: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 xml:space="preserve">14.1.1 осуществляет общее руководство деятельностью Контрольно-счетной комиссии; 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14.1.2 утверждает Регламент Контрольно-счетной комиссии;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14.1.3 утверждает планы работы Контрольно-счетной комиссии и изменения к ним;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14.1.4. утверждает годовой отчет о деятельности Контрольно-счетной комиссии;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 xml:space="preserve">14.1.5. утверждает стандарты внешнего муниципального финансового контроля; 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14.1.6. утверждает результаты контрольных и экспертно-аналитических мероприятий Контрольно-счетной комиссии, подписывает представления и предписания Контрольно-счетной комиссии;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14.1.7. может являться руководителем контрольных и экспертно-аналитических мероприятий;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14.1.8. представляет Совету Фурмановского муниципального района и главе  Фурмановского муниципального района ежегодный отчет о деятельности Контрольно-счетной комиссии, результатах проведенных контрольных и экспертно-аналитических мероприятий;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14.1.9. представляет Контрольно-счетную комиссию в отношениях с государственными органами Российской Федерации, государственными органами     Ивановской области и органами местного самоуправления;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14.1.10. утверждает   положения о структурных подразделениях и должностные инструкции работников Контрольно-счетной комиссии;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14.1.11. осуществляет полномочия нанимателя работников аппарата Контрольно-счетной комиссии;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14.1.12. издает правовые акты (приказы, распоряжения) по вопросам организации деятельности Контрольно-счетной комиссии.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ab/>
      </w:r>
    </w:p>
    <w:p w:rsidR="006F27B3" w:rsidRPr="009E45FD" w:rsidRDefault="006F27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15. Права, обязанности и ответственность должностных лиц Контрольно-счетной комиссии</w:t>
      </w:r>
    </w:p>
    <w:p w:rsidR="006F27B3" w:rsidRPr="009E45FD" w:rsidRDefault="006F27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15.1. Должностные лица Контрольно-счетной комиссии при осуществлении возложенных на них должностных полномочий имеют право: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 xml:space="preserve">15.1.1. беспрепятственно входить на территорию и в помещения, занимаемые </w:t>
      </w:r>
      <w:r w:rsidRPr="009E45FD">
        <w:rPr>
          <w:rFonts w:ascii="Times New Roman" w:hAnsi="Times New Roman" w:cs="Times New Roman"/>
          <w:sz w:val="24"/>
          <w:szCs w:val="24"/>
        </w:rPr>
        <w:lastRenderedPageBreak/>
        <w:t>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15.1.2.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15.1.3.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Ивановской области, органов местного самоуправления и муниципальных органов, организаций;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15.1.4.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15.1.5.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15.1.6.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15.1.7.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15.1.8. знакомиться с технической документацией к электронным базам данных;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15.1.9.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Ивановской области.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15.2. Должностные лица Контрольно-счетной комиссии в случае опечатывания касс, кассовых и служебных помещений, складов и архивов, изъятия документов и материалов в случае, предусмотренном под</w:t>
      </w:r>
      <w:r w:rsidRPr="009E45FD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 xml:space="preserve">пунктом 15.1.2 </w:t>
      </w:r>
      <w:r w:rsidRPr="009E45FD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lang w:val="ru-RU"/>
        </w:rPr>
        <w:t xml:space="preserve">пункта 15.1 </w:t>
      </w:r>
      <w:r w:rsidRPr="009E45FD">
        <w:rPr>
          <w:rFonts w:ascii="Times New Roman" w:hAnsi="Times New Roman" w:cs="Times New Roman"/>
          <w:sz w:val="24"/>
          <w:szCs w:val="24"/>
        </w:rPr>
        <w:t>настоящей части, должны незамедлительно (в течение 24 часов) уведомить об этом председателя Контрольно-счетной комиссии в порядке, установленном законом Ивановской области.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15.3. Должностные лица Контрольно-счетной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15.4. Должностные лица Контрольно-счетной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Контрольно-счетной комиссии.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lastRenderedPageBreak/>
        <w:t>15.5. Должностные лица Контрольно-счетной комиссии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15.6. Должностные лица Контрольно-счетной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15.7. Председатель Контрольно-счетной комиссии или уполномоченные  им работники Контрольно-счетной комиссии вправе участвовать в заседаниях Совета Фурмановского муниципального района, его комитетов, комиссий и рабочих групп, заседаниях администрации Фурмановского муниципального района, исполнительных органов Фурмановского муниципального района, координационных и совещательных органов при главе Фурмановского муниципального района.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15.8. Предоставление отпуска Председателю Контрольно-счетной комиссии оформляется распоряжением Председателя Контрольно-счетной комиссии. Об уходе в отпуск Председатель Контрольно-счетной комиссии уведомляет Совет Фурмановского муниципального района.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15.9. На период временного отсутствия Председателя Контрольно-счетной комиссии (отпуска, командировки, временной нетрудоспособности) его обязанности, распоряжением Председателя Контрольно-счетной комиссии, возлагаются на одного из инспекторов Контрольно-счетной комиссии.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15.10. Ведение и хранение трудовой книжки Председателя Контрольно-счетной комиссии осуществляется работником Контрольно-счетной комиссии, ответственным за кадровую работу.</w:t>
      </w:r>
    </w:p>
    <w:p w:rsidR="006F27B3" w:rsidRPr="009E45FD" w:rsidRDefault="006F27B3">
      <w:pPr>
        <w:pStyle w:val="ConsPlusTitle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27B3" w:rsidRPr="009E45FD" w:rsidRDefault="006F27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16. Представление информации Контрольно-счетной комиссии</w:t>
      </w:r>
    </w:p>
    <w:p w:rsidR="006F27B3" w:rsidRPr="009E45FD" w:rsidRDefault="006F27B3">
      <w:pPr>
        <w:pStyle w:val="ConsPlusTitle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16.1. Органы государственной власти и государственные органы Ивановской области, органы управления государственными внебюджетными фондами, органы местного самоуправления и муниципальные органы, организации, в отношении которых Контрольно-счетная комиссия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подразделения, в установленные законом Ивановской области сроки обязаны представлять в Контрольно-счетную комиссию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16.2. Порядок направления Контрольно-счетной комиссией запросов, указанных в пункте 16.1 настоящей части определяется Регламентом Контрольно-счетной комиссии.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 xml:space="preserve">16.3. При осуществлении Контрольно-счетной комиссией мероприятий внешнего муниципального финансового контроля проверяемые органы и организации должны обеспечить должностным лицам Контрольно-счетной комиссии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</w:t>
      </w:r>
      <w:r w:rsidRPr="009E45FD">
        <w:rPr>
          <w:rFonts w:ascii="Times New Roman" w:hAnsi="Times New Roman" w:cs="Times New Roman"/>
          <w:sz w:val="24"/>
          <w:szCs w:val="24"/>
        </w:rPr>
        <w:lastRenderedPageBreak/>
        <w:t>документацией к ним, а также иными документами, необходимыми для осуществления Контрольно-счетной комиссией ее полномочий.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Руководители проверяемых органов и организаций обязаны создавать необходимые условия для работы должностных лиц Контрольно-счетной комиссии, обеспечивать соответствующих должностных лиц Контрольно-счетной комиссии, участвующих в контрольных мероприятиях, оборудованным рабочим местом с доступом к справочным правовым системам, сети Интернет.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16.4. Администрация Фурмановского муниципального района направляет в Контрольно-счетную комиссию бюджетную отчетность, финансовую отчетность, утвержденную сводную бюджетную роспись бюджета Фурмановского муниципального района в порядке и сроки, установленные муниципальными правовыми актами Фурмановского муниципального района.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16.5. Непредставление или несвоевременное представление Контрольно-счетной комиссии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Ивановской области.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16.6. При осуществлении внешнего муниципального финансового контроля Контрольно-счетной комиссии предоставляется необходимый для реализации 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7B3" w:rsidRPr="009E45FD" w:rsidRDefault="006F27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17. Представления и предписания Контрольно-счетной комиссии</w:t>
      </w:r>
    </w:p>
    <w:p w:rsidR="006F27B3" w:rsidRPr="009E45FD" w:rsidRDefault="006F27B3">
      <w:pPr>
        <w:pStyle w:val="ConsPlusTitle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17.1. Контрольно-счетная комиссия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17.2. Представление Контрольно-счетной комиссии подписывается председателем Контрольно-счетной комиссии.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17.3. 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Контрольно-счетную комиссию о принятых по результатам выполнения представления решениях и мерах.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17.4. Срок выполнения представления может быть продлен по решению Контрольно-счетной комиссии, но не более одного раза.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17.5. В случае выявления нарушений, требующих безотлагательных мер по их пресечению и предупреждению, невыполнения представлений Контрольно-счетной комиссии, а также в случае воспрепятствования проведению должностными лицами Контрольно-счетной комиссии контрольных мероприятий Контрольно-счетная комиссия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17.6. Предписание Контрольно-счетной комиссии должно содержать указание на конкретные допущенные нарушения и конкретные основания вынесения предписания.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 xml:space="preserve">17.7. Предписание Контрольно-счетной комиссии подписывается председателем </w:t>
      </w:r>
      <w:r w:rsidRPr="009E45FD">
        <w:rPr>
          <w:rFonts w:ascii="Times New Roman" w:hAnsi="Times New Roman" w:cs="Times New Roman"/>
          <w:sz w:val="24"/>
          <w:szCs w:val="24"/>
        </w:rPr>
        <w:lastRenderedPageBreak/>
        <w:t>Контрольно-счетной комиссии.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17.8. Предписание Контрольно-счетной комиссии должно быть исполнено в установленные в нем сроки.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17.9. Срок выполнения предписания может быть продлен по решению Контрольно-счетной комиссии, но не более одного раза.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17.10. Невыполнение представления или предписания Контрольно-счетной комиссии влечет за собой ответственность, установленную законодательством Российской Федерации.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17.11. Формы представления и предписания устанавливаются Регламентом Контрольно-счетной комиссии.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17.12.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Контрольно-счетная комиссия незамедлительно передает материалы контрольных мероприятий в правоохранительные органы.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ab/>
      </w:r>
    </w:p>
    <w:p w:rsidR="006F27B3" w:rsidRPr="009E45FD" w:rsidRDefault="006F27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18. Гарантии прав проверяемых органов и организаций</w:t>
      </w:r>
    </w:p>
    <w:p w:rsidR="006F27B3" w:rsidRPr="009E45FD" w:rsidRDefault="006F27B3">
      <w:pPr>
        <w:pStyle w:val="ConsPlusTitle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18.1. Акты, составленные Контрольно-счетной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законом Ивановской области, прилагаются к актам и в дальнейшем являются их неотъемлемой частью.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18.2. Проверяемые органы и организации и их должностные лица вправе обратиться с жалобой на действия (бездействие) Контрольно-счетной комиссии в Совет Фурмановского муниципального района.</w:t>
      </w:r>
    </w:p>
    <w:p w:rsidR="006F27B3" w:rsidRPr="009E45FD" w:rsidRDefault="006F27B3">
      <w:pPr>
        <w:pStyle w:val="ConsPlusTitle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27B3" w:rsidRPr="009E45FD" w:rsidRDefault="006F27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19. Взаимодействие Контрольно-счетной комиссии</w:t>
      </w:r>
    </w:p>
    <w:p w:rsidR="006F27B3" w:rsidRPr="009E45FD" w:rsidRDefault="006F27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19.1. Контрольно-счетная комиссия при осуществлении своей деятельности вправе взаимодействовать с Контрольно-счетной палатой Ивановской области, контрольно-счетными органами других субъектов Российской Федерации и муниципальных образований, а также со Счетной палатой Российской Федерации, с 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Контрольно-счетная комиссия вправе заключать с ними соглашения о сотрудничестве и взаимодействии.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19.2. Контрольно-счетная комиссия вправе вступать в объединения (ассоциации) контрольно-счетных органов Российской Федерации, объединения (ассоциации) контрольно-счетных органов Ивановской области.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19.3. Контрольно-счетная комиссия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19.4. В целях координации своей деятельности Контрольно-счетная комиссия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 xml:space="preserve">19.5. Контрольно-счетная комиссия по письменному обращению контрольно-счетных органов других субъектов Российской Федерации и муниципальных образований </w:t>
      </w:r>
      <w:r w:rsidRPr="009E45FD">
        <w:rPr>
          <w:rFonts w:ascii="Times New Roman" w:hAnsi="Times New Roman" w:cs="Times New Roman"/>
          <w:sz w:val="24"/>
          <w:szCs w:val="24"/>
        </w:rPr>
        <w:lastRenderedPageBreak/>
        <w:t>может принимать участие в проводимых ими контрольных и экспертно-аналитических мероприятиях.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19.6. Контрольно-счетная комиссия вправе обратиться в Счетную палату Российской Федерации за заключением о соответствии ее деятельности 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6F27B3" w:rsidRPr="009E45FD" w:rsidRDefault="006F27B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F27B3" w:rsidRPr="009E45FD" w:rsidRDefault="006F27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20. Обеспечение доступа к информации о деятельности Контрольно-счетной комиссии</w:t>
      </w:r>
    </w:p>
    <w:p w:rsidR="006F27B3" w:rsidRPr="009E45FD" w:rsidRDefault="006F27B3">
      <w:pPr>
        <w:pStyle w:val="ConsPlusTitle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20.1. Контрольно-счетная комиссия в целях обеспечения доступа к информации о своей деятельности размещает на своем официальном сайте или в соответствующем разделе официального сайта Фурмановского муниципального района в сети Интернет и опубликовывают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20.2. Контрольно-счетная комиссия ежегодно представляет отчет о своей деятельности Совету Фурмановского муниципального района. Указанный отчет размещается в сети Интернет только после его рассмотрения Советом Фурмановского муниципального района.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20.3. Порядок опубликования в средствах массовой информации и размещения в сети Интернет информации о деятельности Контрольно-счетной комиссии осуществляется в соответствии с Регламентом Контрольно-счетной комиссии.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7B3" w:rsidRPr="009E45FD" w:rsidRDefault="006F27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21. Финансовое обеспечение деятельности Контрольно-счетной комиссии</w:t>
      </w:r>
    </w:p>
    <w:p w:rsidR="006F27B3" w:rsidRPr="009E45FD" w:rsidRDefault="006F27B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21.1. Финансовое обеспечение деятельности Контрольно-счетной комиссии осуществляется за счет средств бюджета Фурмановского муниципального района. Финансовое обеспечение деятельности Контрольно-счетной комиссии предусматривается в объеме, позволяющем обеспечить осуществление возложенных на нее полномочий.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21.2. Средства на содержание Контрольно-счетной комиссии предусматриваются в бюджете Фурмановского муниципального района отдельной строкой в соответствии с классификацией расходов бюджетов Российской Федерации.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21.3. Контроль за использованием Контрольно-счетной комиссией бюджетных средств и муниципального имущества осуществляется на основании правовых актов Фурмановского муниципального района.</w:t>
      </w:r>
    </w:p>
    <w:p w:rsidR="006F27B3" w:rsidRPr="009E45FD" w:rsidRDefault="006F27B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F27B3" w:rsidRPr="009E45FD" w:rsidRDefault="006F27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22. Материальное, социальное обеспечение и гарантии работников Контрольно-счетной комиссии</w:t>
      </w:r>
    </w:p>
    <w:p w:rsidR="006F27B3" w:rsidRPr="009E45FD" w:rsidRDefault="006F27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 xml:space="preserve">22.1. Должностным лицам Контрольно-счетной комиссии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Фурмановского муниципального района (в том числе по медицинскому и санаторно-курортному обеспечению, бытовому, транспортному и иным видам обслуживания). 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22.2. Председателю Контрольно-счетной комиссии предоставляется ежегодный дополнительный оплачиваемый отпуск за ненормированный рабочий день продолжительностью десять календарных дней.</w:t>
      </w:r>
    </w:p>
    <w:p w:rsidR="006F27B3" w:rsidRPr="009E45FD" w:rsidRDefault="006F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 xml:space="preserve">22.3. Председателю и инспекторам Контрольно-счетной комиссии гарантируется </w:t>
      </w:r>
      <w:r w:rsidRPr="009E45FD">
        <w:rPr>
          <w:rFonts w:ascii="Times New Roman" w:hAnsi="Times New Roman" w:cs="Times New Roman"/>
          <w:sz w:val="24"/>
          <w:szCs w:val="24"/>
        </w:rPr>
        <w:lastRenderedPageBreak/>
        <w:t>государственная защита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6F27B3" w:rsidRPr="009E45FD" w:rsidRDefault="006F2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ab/>
      </w:r>
      <w:r w:rsidRPr="009E45FD">
        <w:rPr>
          <w:rFonts w:ascii="Times New Roman" w:hAnsi="Times New Roman" w:cs="Times New Roman"/>
          <w:sz w:val="24"/>
          <w:szCs w:val="24"/>
        </w:rPr>
        <w:tab/>
      </w:r>
    </w:p>
    <w:p w:rsidR="006F27B3" w:rsidRPr="009E45FD" w:rsidRDefault="006F27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5FD">
        <w:rPr>
          <w:rFonts w:ascii="Times New Roman" w:hAnsi="Times New Roman" w:cs="Times New Roman"/>
          <w:sz w:val="24"/>
          <w:szCs w:val="24"/>
        </w:rPr>
        <w:t>23. Заключительное положение</w:t>
      </w:r>
    </w:p>
    <w:p w:rsidR="006F27B3" w:rsidRPr="009E45FD" w:rsidRDefault="006F27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F27B3" w:rsidRPr="009E45FD" w:rsidRDefault="006F27B3">
      <w:pPr>
        <w:pStyle w:val="ConsPlusNormal"/>
        <w:ind w:firstLine="0"/>
        <w:jc w:val="both"/>
        <w:rPr>
          <w:sz w:val="24"/>
          <w:szCs w:val="24"/>
        </w:rPr>
      </w:pPr>
      <w:r w:rsidRPr="009E45FD">
        <w:rPr>
          <w:rFonts w:ascii="Times New Roman" w:hAnsi="Times New Roman" w:cs="Times New Roman"/>
          <w:b/>
          <w:sz w:val="24"/>
          <w:szCs w:val="24"/>
        </w:rPr>
        <w:tab/>
      </w:r>
      <w:r w:rsidRPr="009E45FD">
        <w:rPr>
          <w:rFonts w:ascii="Times New Roman" w:hAnsi="Times New Roman" w:cs="Times New Roman"/>
          <w:sz w:val="24"/>
          <w:szCs w:val="24"/>
        </w:rPr>
        <w:t>Изменения в настоящее Положение вносятся решениями Совета Фурмановского муниципального района и вступают в силу в установленном порядке.</w:t>
      </w:r>
    </w:p>
    <w:p w:rsidR="006F27B3" w:rsidRDefault="006F27B3">
      <w:pPr>
        <w:widowControl w:val="0"/>
        <w:autoSpaceDE w:val="0"/>
        <w:jc w:val="right"/>
        <w:rPr>
          <w:sz w:val="26"/>
          <w:szCs w:val="26"/>
        </w:rPr>
      </w:pPr>
    </w:p>
    <w:sectPr w:rsidR="006F27B3" w:rsidSect="005B2BDE">
      <w:pgSz w:w="11906" w:h="16838"/>
      <w:pgMar w:top="1134" w:right="850" w:bottom="993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FD"/>
    <w:rsid w:val="001C3922"/>
    <w:rsid w:val="005B2BDE"/>
    <w:rsid w:val="006F27B3"/>
    <w:rsid w:val="009E45FD"/>
    <w:rsid w:val="00BD0532"/>
    <w:rsid w:val="00FC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autoSpaceDE w:val="0"/>
      <w:ind w:left="0" w:firstLine="460"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widowControl w:val="0"/>
      <w:autoSpaceDE w:val="0"/>
      <w:ind w:right="400"/>
      <w:jc w:val="center"/>
    </w:p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Title"/>
    <w:basedOn w:val="a"/>
    <w:next w:val="a9"/>
    <w:qFormat/>
    <w:pPr>
      <w:jc w:val="center"/>
    </w:pPr>
    <w:rPr>
      <w:b/>
      <w:bCs/>
      <w:sz w:val="40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msonormalcxspmiddle">
    <w:name w:val="msonormalcxspmiddle"/>
    <w:basedOn w:val="a"/>
    <w:pPr>
      <w:spacing w:before="280" w:after="28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paragraph" w:styleId="ab">
    <w:name w:val="No Spacing"/>
    <w:uiPriority w:val="1"/>
    <w:qFormat/>
    <w:rsid w:val="005B2BD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autoSpaceDE w:val="0"/>
      <w:ind w:left="0" w:firstLine="460"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widowControl w:val="0"/>
      <w:autoSpaceDE w:val="0"/>
      <w:ind w:right="400"/>
      <w:jc w:val="center"/>
    </w:p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Title"/>
    <w:basedOn w:val="a"/>
    <w:next w:val="a9"/>
    <w:qFormat/>
    <w:pPr>
      <w:jc w:val="center"/>
    </w:pPr>
    <w:rPr>
      <w:b/>
      <w:bCs/>
      <w:sz w:val="40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msonormalcxspmiddle">
    <w:name w:val="msonormalcxspmiddle"/>
    <w:basedOn w:val="a"/>
    <w:pPr>
      <w:spacing w:before="280" w:after="28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paragraph" w:styleId="ab">
    <w:name w:val="No Spacing"/>
    <w:uiPriority w:val="1"/>
    <w:qFormat/>
    <w:rsid w:val="005B2BD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6131</Words>
  <Characters>34948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40998</CharactersWithSpaces>
  <SharedDoc>false</SharedDoc>
  <HLinks>
    <vt:vector size="6" baseType="variant"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Осинина</dc:creator>
  <cp:lastModifiedBy>user</cp:lastModifiedBy>
  <cp:revision>2</cp:revision>
  <cp:lastPrinted>2021-10-04T08:55:00Z</cp:lastPrinted>
  <dcterms:created xsi:type="dcterms:W3CDTF">2021-10-11T06:18:00Z</dcterms:created>
  <dcterms:modified xsi:type="dcterms:W3CDTF">2021-10-11T06:18:00Z</dcterms:modified>
</cp:coreProperties>
</file>