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4" w:rsidRPr="00A43704" w:rsidRDefault="00A43704" w:rsidP="000F1E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04" w:rsidRPr="00A43704" w:rsidRDefault="00A43704" w:rsidP="000F1E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0F1E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0F1E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ФУРМАНОВСКОГО МУНИЦИПАЛЬНОГО РАЙОНА</w:t>
      </w:r>
    </w:p>
    <w:p w:rsidR="00A43704" w:rsidRPr="00A43704" w:rsidRDefault="00A43704" w:rsidP="000F1E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0F1E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43704" w:rsidRDefault="00A43704" w:rsidP="000F1E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44B" w:rsidRPr="00A43704" w:rsidRDefault="00C2544B" w:rsidP="000F1E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0F1E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14"/>
        <w:gridCol w:w="3076"/>
      </w:tblGrid>
      <w:tr w:rsidR="00A43704" w:rsidRPr="00A43704" w:rsidTr="00F27260">
        <w:tc>
          <w:tcPr>
            <w:tcW w:w="3190" w:type="dxa"/>
          </w:tcPr>
          <w:p w:rsidR="00A43704" w:rsidRPr="00A43704" w:rsidRDefault="00A43704" w:rsidP="00975F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9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</w:t>
            </w:r>
            <w:bookmarkStart w:id="0" w:name="_GoBack"/>
            <w:bookmarkEnd w:id="0"/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9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9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91" w:type="dxa"/>
          </w:tcPr>
          <w:p w:rsidR="00A43704" w:rsidRPr="00A43704" w:rsidRDefault="00A43704" w:rsidP="000F1E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Фурманов</w:t>
            </w:r>
          </w:p>
        </w:tc>
        <w:tc>
          <w:tcPr>
            <w:tcW w:w="3191" w:type="dxa"/>
          </w:tcPr>
          <w:p w:rsidR="00A43704" w:rsidRPr="00A43704" w:rsidRDefault="00A43704" w:rsidP="000F1ED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A43704" w:rsidRDefault="00A43704" w:rsidP="000F1E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4B" w:rsidRPr="00A43704" w:rsidRDefault="00C2544B" w:rsidP="000F1E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75" w:rsidRDefault="002A5075" w:rsidP="000F1E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4B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 w:rsidR="00364DA1" w:rsidRPr="00C2544B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 w:rsidR="00080178" w:rsidRP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proofErr w:type="spellStart"/>
      <w:r w:rsidR="00E66DE7" w:rsidRPr="00C2544B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="00980A87" w:rsidRPr="00C254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 Фурмановского муниципального района </w:t>
      </w:r>
      <w:r w:rsidR="00704941" w:rsidRP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4B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C2544B" w:rsidRDefault="00C2544B" w:rsidP="000F1E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0F1E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C2544B" w:rsidRDefault="002A5075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sz w:val="24"/>
          <w:szCs w:val="24"/>
        </w:rPr>
        <w:t xml:space="preserve">В </w:t>
      </w:r>
      <w:r w:rsidR="00BC5BE2" w:rsidRPr="00C2544B">
        <w:rPr>
          <w:rFonts w:ascii="Times New Roman" w:hAnsi="Times New Roman" w:cs="Times New Roman"/>
          <w:sz w:val="24"/>
          <w:szCs w:val="24"/>
        </w:rPr>
        <w:t>с</w:t>
      </w:r>
      <w:r w:rsidRPr="00C2544B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D55A67" w:rsidRPr="00C2544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2544B">
        <w:rPr>
          <w:rFonts w:ascii="Times New Roman" w:hAnsi="Times New Roman" w:cs="Times New Roman"/>
          <w:sz w:val="24"/>
          <w:szCs w:val="24"/>
        </w:rPr>
        <w:t>с</w:t>
      </w:r>
      <w:r w:rsidR="00080178" w:rsidRPr="00C2544B">
        <w:rPr>
          <w:rFonts w:ascii="Times New Roman" w:hAnsi="Times New Roman" w:cs="Times New Roman"/>
          <w:sz w:val="24"/>
          <w:szCs w:val="24"/>
        </w:rPr>
        <w:t xml:space="preserve"> </w:t>
      </w:r>
      <w:r w:rsidR="00BC5BE2" w:rsidRPr="00C2544B">
        <w:rPr>
          <w:rFonts w:ascii="Times New Roman" w:hAnsi="Times New Roman" w:cs="Times New Roman"/>
          <w:sz w:val="24"/>
          <w:szCs w:val="24"/>
        </w:rPr>
        <w:t>Градостроительным</w:t>
      </w:r>
      <w:r w:rsidRPr="00C2544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C5BE2" w:rsidRPr="00C2544B">
        <w:rPr>
          <w:rFonts w:ascii="Times New Roman" w:hAnsi="Times New Roman" w:cs="Times New Roman"/>
          <w:sz w:val="24"/>
          <w:szCs w:val="24"/>
        </w:rPr>
        <w:t>ом</w:t>
      </w:r>
      <w:r w:rsidRPr="00C2544B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Фурмановского муниципального района, Положением о порядке организации и проведения публичных слушаний в  Фурмановском </w:t>
      </w:r>
      <w:r w:rsidR="00980A87" w:rsidRPr="00C2544B">
        <w:rPr>
          <w:rFonts w:ascii="Times New Roman" w:hAnsi="Times New Roman" w:cs="Times New Roman"/>
          <w:sz w:val="24"/>
          <w:szCs w:val="24"/>
        </w:rPr>
        <w:t>муниципальном районе»</w:t>
      </w:r>
      <w:r w:rsidR="00AB2653" w:rsidRPr="00C2544B">
        <w:rPr>
          <w:rFonts w:ascii="Times New Roman" w:hAnsi="Times New Roman" w:cs="Times New Roman"/>
          <w:sz w:val="24"/>
          <w:szCs w:val="24"/>
        </w:rPr>
        <w:t>, утвержденным Р</w:t>
      </w:r>
      <w:r w:rsidRPr="00C2544B">
        <w:rPr>
          <w:rFonts w:ascii="Times New Roman" w:hAnsi="Times New Roman" w:cs="Times New Roman"/>
          <w:sz w:val="24"/>
          <w:szCs w:val="24"/>
        </w:rPr>
        <w:t xml:space="preserve">ешением Совета Фурмановского </w:t>
      </w:r>
      <w:r w:rsidR="00980A87" w:rsidRPr="00C2544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2544B">
        <w:rPr>
          <w:rFonts w:ascii="Times New Roman" w:hAnsi="Times New Roman" w:cs="Times New Roman"/>
          <w:sz w:val="24"/>
          <w:szCs w:val="24"/>
        </w:rPr>
        <w:t xml:space="preserve">   № </w:t>
      </w:r>
      <w:r w:rsidR="00980A87" w:rsidRPr="00C2544B">
        <w:rPr>
          <w:rFonts w:ascii="Times New Roman" w:hAnsi="Times New Roman" w:cs="Times New Roman"/>
          <w:sz w:val="24"/>
          <w:szCs w:val="24"/>
        </w:rPr>
        <w:t>51</w:t>
      </w:r>
      <w:r w:rsidRPr="00C2544B">
        <w:rPr>
          <w:rFonts w:ascii="Times New Roman" w:hAnsi="Times New Roman" w:cs="Times New Roman"/>
          <w:sz w:val="24"/>
          <w:szCs w:val="24"/>
        </w:rPr>
        <w:t xml:space="preserve"> от </w:t>
      </w:r>
      <w:r w:rsidR="00980A87" w:rsidRPr="00C2544B">
        <w:rPr>
          <w:rFonts w:ascii="Times New Roman" w:hAnsi="Times New Roman" w:cs="Times New Roman"/>
          <w:sz w:val="24"/>
          <w:szCs w:val="24"/>
        </w:rPr>
        <w:t>20</w:t>
      </w:r>
      <w:r w:rsidRPr="00C2544B">
        <w:rPr>
          <w:rFonts w:ascii="Times New Roman" w:hAnsi="Times New Roman" w:cs="Times New Roman"/>
          <w:sz w:val="24"/>
          <w:szCs w:val="24"/>
        </w:rPr>
        <w:t>.</w:t>
      </w:r>
      <w:r w:rsidR="00980A87" w:rsidRPr="00C2544B">
        <w:rPr>
          <w:rFonts w:ascii="Times New Roman" w:hAnsi="Times New Roman" w:cs="Times New Roman"/>
          <w:sz w:val="24"/>
          <w:szCs w:val="24"/>
        </w:rPr>
        <w:t>09</w:t>
      </w:r>
      <w:r w:rsidRPr="00C2544B">
        <w:rPr>
          <w:rFonts w:ascii="Times New Roman" w:hAnsi="Times New Roman" w:cs="Times New Roman"/>
          <w:sz w:val="24"/>
          <w:szCs w:val="24"/>
        </w:rPr>
        <w:t>.201</w:t>
      </w:r>
      <w:r w:rsidR="00F95FE0">
        <w:rPr>
          <w:rFonts w:ascii="Times New Roman" w:hAnsi="Times New Roman" w:cs="Times New Roman"/>
          <w:sz w:val="24"/>
          <w:szCs w:val="24"/>
        </w:rPr>
        <w:t>2</w:t>
      </w:r>
    </w:p>
    <w:p w:rsidR="002A5075" w:rsidRPr="00C2544B" w:rsidRDefault="00AB2653" w:rsidP="000F1E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sz w:val="24"/>
          <w:szCs w:val="24"/>
        </w:rPr>
        <w:t>ПОСТАНОВЛЯ</w:t>
      </w:r>
      <w:r w:rsidR="002A5075" w:rsidRPr="00C2544B">
        <w:rPr>
          <w:rFonts w:ascii="Times New Roman" w:hAnsi="Times New Roman" w:cs="Times New Roman"/>
          <w:sz w:val="24"/>
          <w:szCs w:val="24"/>
        </w:rPr>
        <w:t>Ю:</w:t>
      </w:r>
    </w:p>
    <w:p w:rsidR="000F1EDC" w:rsidRPr="003F75E9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Pr="00980A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F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5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Фурманов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актовом зале Сельского Дома Культуры.  Время  начала регистрации участников публичных слушаний 15-00, время окончания регистрации участников публичных слушаний 15:25.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75E9">
        <w:rPr>
          <w:rFonts w:ascii="Times New Roman" w:hAnsi="Times New Roman" w:cs="Times New Roman"/>
          <w:sz w:val="24"/>
          <w:szCs w:val="24"/>
        </w:rPr>
        <w:t>Для ознакомления жителей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опубликовать  в официальном источнике опубликования нормативно правовых актов и иной информации в </w:t>
      </w:r>
      <w:r w:rsidRPr="00980A87">
        <w:rPr>
          <w:rFonts w:ascii="Times New Roman" w:hAnsi="Times New Roman" w:cs="Times New Roman"/>
          <w:sz w:val="24"/>
          <w:szCs w:val="24"/>
        </w:rPr>
        <w:t>сборнике «Вестник администрации Фурмановского муниципального района и Совета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D55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EE3F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теме публичных слушаний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 по адресу: </w:t>
      </w:r>
      <w:r>
        <w:rPr>
          <w:rFonts w:ascii="Times New Roman" w:hAnsi="Times New Roman" w:cs="Times New Roman"/>
          <w:sz w:val="24"/>
          <w:szCs w:val="24"/>
        </w:rPr>
        <w:t>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  в</w:t>
      </w:r>
      <w:r>
        <w:rPr>
          <w:rFonts w:ascii="Times New Roman" w:hAnsi="Times New Roman" w:cs="Times New Roman"/>
          <w:sz w:val="24"/>
          <w:szCs w:val="24"/>
        </w:rPr>
        <w:t xml:space="preserve"> фойе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</w:t>
      </w:r>
      <w:r w:rsidRPr="007C49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Ивановская область, Фурмановский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53 на  информационном стенде; д. Котово в сельской библиотеке Сельского Дома Культуры; с. Погост</w:t>
      </w:r>
      <w:r w:rsidRPr="007C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сельской библиотеке Сельского Дома Культуры;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Снетиново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сельской библиотеке Сельского Дома Культуры и на доске объявлений у магазина № 14.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3. Установить, что </w:t>
      </w:r>
      <w:r w:rsidRPr="000F1EDC">
        <w:rPr>
          <w:rFonts w:ascii="Times New Roman" w:hAnsi="Times New Roman" w:cs="Times New Roman"/>
          <w:sz w:val="24"/>
          <w:szCs w:val="24"/>
        </w:rPr>
        <w:t xml:space="preserve">в период с 28.01.2020 года  по 05.03.2020 года </w:t>
      </w:r>
      <w:r w:rsidRPr="003F75E9">
        <w:rPr>
          <w:rFonts w:ascii="Times New Roman" w:hAnsi="Times New Roman" w:cs="Times New Roman"/>
          <w:sz w:val="24"/>
          <w:szCs w:val="24"/>
        </w:rPr>
        <w:t>предложения, замечания и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1EDC" w:rsidRPr="00194F48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</w:t>
      </w:r>
      <w:r w:rsidRPr="003F75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нормативно правовых актов и иной информации </w:t>
      </w:r>
      <w:r w:rsidRPr="00980A87">
        <w:rPr>
          <w:rFonts w:ascii="Times New Roman" w:hAnsi="Times New Roman" w:cs="Times New Roman"/>
          <w:sz w:val="24"/>
          <w:szCs w:val="24"/>
        </w:rPr>
        <w:t>в сборнике «Вестник администрации Фурмановского муниципального района и Совета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75E9">
        <w:rPr>
          <w:rFonts w:ascii="Times New Roman" w:hAnsi="Times New Roman" w:cs="Times New Roman"/>
          <w:sz w:val="24"/>
          <w:szCs w:val="24"/>
        </w:rPr>
        <w:t>на официальном сайте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AE3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E30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DC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0F1EDC" w:rsidRPr="003F75E9" w:rsidRDefault="000F1EDC" w:rsidP="000F1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5E9" w:rsidRDefault="003F75E9" w:rsidP="000F1EDC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0F1EDC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C3" w:rsidRDefault="007C49C3" w:rsidP="000F1E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0F1E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C2544B" w:rsidRDefault="00780B97" w:rsidP="000F1E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65A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sectPr w:rsidR="002A5075" w:rsidRPr="00C2544B" w:rsidSect="00C254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0F1ECF"/>
    <w:rsid w:val="000F1EDC"/>
    <w:rsid w:val="000F7F46"/>
    <w:rsid w:val="00213DC8"/>
    <w:rsid w:val="00253AC2"/>
    <w:rsid w:val="002A5075"/>
    <w:rsid w:val="00364DA1"/>
    <w:rsid w:val="003F75E9"/>
    <w:rsid w:val="00431A46"/>
    <w:rsid w:val="00465A7C"/>
    <w:rsid w:val="0046711A"/>
    <w:rsid w:val="00704941"/>
    <w:rsid w:val="00723188"/>
    <w:rsid w:val="00780B97"/>
    <w:rsid w:val="007C49C3"/>
    <w:rsid w:val="008A31C6"/>
    <w:rsid w:val="008B15A1"/>
    <w:rsid w:val="00971971"/>
    <w:rsid w:val="009746F3"/>
    <w:rsid w:val="00975FC6"/>
    <w:rsid w:val="00980A87"/>
    <w:rsid w:val="009D48EA"/>
    <w:rsid w:val="00A43704"/>
    <w:rsid w:val="00A677B8"/>
    <w:rsid w:val="00AA74E4"/>
    <w:rsid w:val="00AB2653"/>
    <w:rsid w:val="00AE305E"/>
    <w:rsid w:val="00B74D54"/>
    <w:rsid w:val="00BC5BE2"/>
    <w:rsid w:val="00C2544B"/>
    <w:rsid w:val="00D55A67"/>
    <w:rsid w:val="00E11AEB"/>
    <w:rsid w:val="00E321EA"/>
    <w:rsid w:val="00E66DE7"/>
    <w:rsid w:val="00EE3F88"/>
    <w:rsid w:val="00EF378C"/>
    <w:rsid w:val="00F47990"/>
    <w:rsid w:val="00F95FE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13</cp:revision>
  <cp:lastPrinted>2020-01-23T09:12:00Z</cp:lastPrinted>
  <dcterms:created xsi:type="dcterms:W3CDTF">2019-03-15T11:15:00Z</dcterms:created>
  <dcterms:modified xsi:type="dcterms:W3CDTF">2020-01-23T09:12:00Z</dcterms:modified>
</cp:coreProperties>
</file>