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Приложение № 1</w:t>
      </w:r>
    </w:p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AB181F" w:rsidRPr="00FE3BB2" w:rsidRDefault="00AB181F" w:rsidP="00AB181F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E3BB2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06.07.</w:t>
      </w:r>
      <w:r w:rsidRPr="00FE3BB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FE3BB2">
        <w:rPr>
          <w:sz w:val="20"/>
          <w:szCs w:val="20"/>
          <w:u w:val="single"/>
        </w:rPr>
        <w:t xml:space="preserve"> 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18</w:t>
      </w:r>
      <w:r w:rsidRPr="004635A1">
        <w:rPr>
          <w:b w:val="0"/>
          <w:sz w:val="20"/>
          <w:szCs w:val="20"/>
        </w:rPr>
        <w:t xml:space="preserve">___ </w:t>
      </w:r>
      <w:r w:rsidRPr="00FE3BB2">
        <w:rPr>
          <w:b w:val="0"/>
          <w:sz w:val="20"/>
          <w:szCs w:val="20"/>
        </w:rPr>
        <w:t xml:space="preserve"> </w:t>
      </w: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324F4E" w:rsidRDefault="00324F4E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15182C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 w:rsidR="0015182C">
        <w:rPr>
          <w:b/>
        </w:rPr>
        <w:t>оставления муниципальной услуги</w:t>
      </w:r>
    </w:p>
    <w:p w:rsidR="00357595" w:rsidRPr="00837604" w:rsidRDefault="00324F4E" w:rsidP="00946641">
      <w:pPr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  <w:r w:rsidRPr="00FF30EF">
        <w:rPr>
          <w:b/>
        </w:rPr>
        <w:t>«Выдача</w:t>
      </w:r>
      <w:r>
        <w:rPr>
          <w:b/>
        </w:rPr>
        <w:t xml:space="preserve"> </w:t>
      </w:r>
      <w:r w:rsidR="009331B7">
        <w:rPr>
          <w:b/>
        </w:rPr>
        <w:t xml:space="preserve">администрацией </w:t>
      </w:r>
      <w:r w:rsidR="00946641">
        <w:rPr>
          <w:b/>
        </w:rPr>
        <w:t>Фурмановского муниципального района</w:t>
      </w:r>
    </w:p>
    <w:p w:rsidR="00324F4E" w:rsidRDefault="00324F4E" w:rsidP="00D57001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9F63D4" w:rsidRDefault="00B32C67" w:rsidP="00D57001">
      <w:pPr>
        <w:autoSpaceDE w:val="0"/>
        <w:autoSpaceDN w:val="0"/>
        <w:adjustRightInd w:val="0"/>
        <w:ind w:firstLine="709"/>
        <w:jc w:val="center"/>
        <w:outlineLvl w:val="1"/>
      </w:pPr>
      <w:r w:rsidRPr="00B32C67">
        <w:t>( в редакции пост. от 29.11.2017 № 1267; от 08.06.2018 № 475</w:t>
      </w:r>
      <w:r w:rsidR="00BF74FC">
        <w:t>, от 31.10.2018 № 899</w:t>
      </w:r>
      <w:r w:rsidR="009F63D4">
        <w:t xml:space="preserve">; </w:t>
      </w:r>
    </w:p>
    <w:p w:rsidR="00324F4E" w:rsidRPr="00B32C67" w:rsidRDefault="009F63D4" w:rsidP="00D57001">
      <w:pPr>
        <w:autoSpaceDE w:val="0"/>
        <w:autoSpaceDN w:val="0"/>
        <w:adjustRightInd w:val="0"/>
        <w:ind w:firstLine="709"/>
        <w:jc w:val="center"/>
        <w:outlineLvl w:val="1"/>
      </w:pPr>
      <w:bookmarkStart w:id="0" w:name="_GoBack"/>
      <w:bookmarkEnd w:id="0"/>
      <w:r>
        <w:t>от 20.12.2018 № 1103</w:t>
      </w:r>
      <w:r w:rsidR="00B32C67" w:rsidRPr="00B32C67">
        <w:t>)</w:t>
      </w:r>
    </w:p>
    <w:p w:rsidR="00324F4E" w:rsidRPr="00FF5335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946641" w:rsidRDefault="00324F4E" w:rsidP="00946641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="00837604" w:rsidRPr="00B17FEC">
        <w:t>а</w:t>
      </w:r>
      <w:r w:rsidR="00946641">
        <w:t xml:space="preserve">дминистрацией Фурмановского муниципального района </w:t>
      </w:r>
      <w:r w:rsidR="00837604" w:rsidRPr="00B17FEC">
        <w:t xml:space="preserve"> разрешений на строительство </w:t>
      </w:r>
      <w:r w:rsidR="00A01D9D" w:rsidRPr="00B17FEC">
        <w:t xml:space="preserve">в </w:t>
      </w:r>
      <w:r w:rsidRPr="00B17FEC">
        <w:t>случаях, предусмотренных Градостроительным кодексом Российской Федерации»</w:t>
      </w:r>
      <w:r w:rsidR="00E0473F" w:rsidRPr="00B17FEC">
        <w:rPr>
          <w:bCs/>
          <w:spacing w:val="-2"/>
        </w:rPr>
        <w:t xml:space="preserve">                       (далее</w:t>
      </w:r>
      <w:r w:rsidRPr="00B17FEC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B17FEC">
        <w:rPr>
          <w:bCs/>
          <w:spacing w:val="-2"/>
        </w:rPr>
        <w:t xml:space="preserve"> </w:t>
      </w:r>
      <w:r w:rsidRPr="00B17FEC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F52953" w:rsidRDefault="00324F4E" w:rsidP="00F52953">
      <w:pPr>
        <w:shd w:val="clear" w:color="auto" w:fill="FFFFFF"/>
        <w:ind w:firstLine="709"/>
        <w:jc w:val="both"/>
      </w:pPr>
      <w:r w:rsidRPr="00B17FEC">
        <w:rPr>
          <w:bCs/>
        </w:rPr>
        <w:t xml:space="preserve">Регламент устанавливает </w:t>
      </w:r>
      <w:r w:rsidR="00D60EC4" w:rsidRPr="00B17FEC">
        <w:rPr>
          <w:bCs/>
        </w:rPr>
        <w:t>порядок предоставления</w:t>
      </w:r>
      <w:r w:rsidRPr="00B17FEC">
        <w:rPr>
          <w:bCs/>
        </w:rPr>
        <w:t xml:space="preserve"> муниципальной услуги</w:t>
      </w:r>
      <w:r w:rsidRPr="00B17FEC">
        <w:t xml:space="preserve"> «Выдача</w:t>
      </w:r>
      <w:r w:rsidR="00CE0257" w:rsidRPr="00B17FEC">
        <w:t xml:space="preserve"> администрацией</w:t>
      </w:r>
      <w:r w:rsidR="00946641">
        <w:t xml:space="preserve"> Фурмановского муниципального района</w:t>
      </w:r>
      <w:r w:rsidR="00F52953">
        <w:t xml:space="preserve"> разрешений на строительство </w:t>
      </w:r>
      <w:r w:rsidR="00CE0257" w:rsidRPr="00B17FEC">
        <w:t>в случаях,</w:t>
      </w:r>
      <w:r w:rsidRPr="00B17FEC">
        <w:t xml:space="preserve"> предусмотренных Градостроительным кодексом Российской Федерации»,</w:t>
      </w:r>
      <w:r w:rsidRPr="00B17FEC">
        <w:rPr>
          <w:b/>
        </w:rPr>
        <w:t xml:space="preserve"> </w:t>
      </w:r>
      <w:r w:rsidRPr="00B17FEC">
        <w:rPr>
          <w:bCs/>
          <w:spacing w:val="-2"/>
        </w:rPr>
        <w:t>определяет сроки и последователь</w:t>
      </w:r>
      <w:r w:rsidR="006F2A24" w:rsidRPr="00B17FEC">
        <w:rPr>
          <w:bCs/>
          <w:spacing w:val="-2"/>
        </w:rPr>
        <w:t>ность административных процедур</w:t>
      </w:r>
      <w:r w:rsidR="00D60EC4" w:rsidRPr="00B17FEC">
        <w:rPr>
          <w:bCs/>
          <w:spacing w:val="-2"/>
        </w:rPr>
        <w:t xml:space="preserve"> (действий), осуществляемых</w:t>
      </w:r>
      <w:r w:rsidRPr="00B17FEC">
        <w:rPr>
          <w:bCs/>
          <w:spacing w:val="-2"/>
        </w:rPr>
        <w:t xml:space="preserve"> при рассмотрении обращений </w:t>
      </w:r>
      <w:r w:rsidR="006F2A24" w:rsidRPr="00B17FEC">
        <w:rPr>
          <w:bCs/>
          <w:spacing w:val="-2"/>
        </w:rPr>
        <w:t>получателей муниципальной услуги (далее - Заявители).</w:t>
      </w:r>
    </w:p>
    <w:p w:rsidR="005D2883" w:rsidRDefault="005D2883" w:rsidP="005D2883">
      <w:pPr>
        <w:jc w:val="both"/>
      </w:pPr>
      <w:r>
        <w:t xml:space="preserve">          </w:t>
      </w:r>
      <w:r w:rsidR="008C33BC" w:rsidRPr="00782B17">
        <w:t>1.2</w:t>
      </w:r>
      <w:r w:rsidR="00324F4E" w:rsidRPr="00782B17">
        <w:t>.</w:t>
      </w:r>
      <w:r>
        <w:t xml:space="preserve">    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5D2883" w:rsidRPr="00B17FEC" w:rsidRDefault="005D2883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Pr="00B17FEC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Pr="00B17FEC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C32" w:rsidRPr="00B17FEC" w:rsidRDefault="00D25C32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непосредственно в </w:t>
      </w:r>
      <w:r w:rsidR="00F52953">
        <w:rPr>
          <w:rFonts w:ascii="Times New Roman" w:hAnsi="Times New Roman"/>
          <w:sz w:val="24"/>
          <w:szCs w:val="24"/>
        </w:rPr>
        <w:t>а</w:t>
      </w:r>
      <w:r w:rsidRPr="00B17FEC">
        <w:rPr>
          <w:rFonts w:ascii="Times New Roman" w:hAnsi="Times New Roman"/>
          <w:sz w:val="24"/>
          <w:szCs w:val="24"/>
        </w:rPr>
        <w:t>дминистрации</w:t>
      </w:r>
      <w:r w:rsidR="00F52953">
        <w:rPr>
          <w:rFonts w:ascii="Times New Roman" w:hAnsi="Times New Roman"/>
          <w:sz w:val="24"/>
          <w:szCs w:val="24"/>
        </w:rPr>
        <w:t xml:space="preserve"> Фурмановского муниципального района (далее- Администрация)</w:t>
      </w:r>
      <w:r w:rsidRPr="00B17FEC">
        <w:rPr>
          <w:rFonts w:ascii="Times New Roman" w:hAnsi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</w:t>
      </w:r>
      <w:r w:rsidR="00F52953"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_______________, структурное подразделение Администрации, ответственное за предоставление муниципальной услуги </w:t>
      </w:r>
      <w:r w:rsidR="00F52953"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</w:t>
      </w:r>
      <w:r w:rsidR="00F52953" w:rsidRPr="00503A9E">
        <w:rPr>
          <w:rFonts w:ascii="Times New Roman" w:hAnsi="Times New Roman"/>
          <w:sz w:val="24"/>
          <w:szCs w:val="24"/>
        </w:rPr>
        <w:t>___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="00F52953" w:rsidRPr="00812A59">
        <w:rPr>
          <w:rFonts w:ascii="Times New Roman" w:hAnsi="Times New Roman"/>
          <w:sz w:val="24"/>
          <w:szCs w:val="24"/>
          <w:u w:val="single"/>
        </w:rPr>
        <w:t>;</w:t>
      </w:r>
      <w:r w:rsidR="00F52953" w:rsidRPr="00503A9E">
        <w:rPr>
          <w:rFonts w:ascii="Times New Roman" w:hAnsi="Times New Roman"/>
          <w:sz w:val="24"/>
          <w:szCs w:val="24"/>
        </w:rPr>
        <w:t>_</w:t>
      </w:r>
      <w:r w:rsidR="00F52953" w:rsidRPr="00812A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 w:rsidR="00F52953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E-mail Администрации: ____</w:t>
      </w:r>
      <w:hyperlink r:id="rId9" w:history="1">
        <w:r w:rsidR="00F52953"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E-mail Отдела: ________</w:t>
      </w:r>
      <w:r w:rsidR="00F52953" w:rsidRPr="00F5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B17FEC">
        <w:rPr>
          <w:rFonts w:ascii="Times New Roman" w:hAnsi="Times New Roman"/>
          <w:sz w:val="24"/>
          <w:szCs w:val="24"/>
        </w:rPr>
        <w:t>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="00F52953">
        <w:rPr>
          <w:rFonts w:ascii="Times New Roman" w:hAnsi="Times New Roman"/>
          <w:b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2A6907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F5295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B32C67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B32C67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5295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F52953" w:rsidRDefault="00F52953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F5295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F5295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53" w:rsidRDefault="00D25C32" w:rsidP="00F5295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в </w:t>
      </w:r>
      <w:r w:rsidR="00F52953" w:rsidRPr="00503A9E">
        <w:rPr>
          <w:rFonts w:ascii="Times New Roman" w:hAnsi="Times New Roman"/>
          <w:sz w:val="24"/>
          <w:szCs w:val="24"/>
        </w:rPr>
        <w:t>_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учреждени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="00F52953" w:rsidRPr="008A7178">
        <w:rPr>
          <w:rFonts w:ascii="Times New Roman" w:hAnsi="Times New Roman"/>
          <w:sz w:val="24"/>
          <w:szCs w:val="24"/>
          <w:u w:val="single"/>
        </w:rPr>
        <w:t>_</w:t>
      </w:r>
      <w:r w:rsidR="00F52953" w:rsidRPr="00B17FEC">
        <w:rPr>
          <w:rFonts w:ascii="Times New Roman" w:hAnsi="Times New Roman"/>
          <w:sz w:val="24"/>
          <w:szCs w:val="24"/>
        </w:rPr>
        <w:t xml:space="preserve"> </w:t>
      </w:r>
      <w:r w:rsidRPr="00B17FEC">
        <w:rPr>
          <w:rFonts w:ascii="Times New Roman" w:hAnsi="Times New Roman"/>
          <w:sz w:val="24"/>
          <w:szCs w:val="24"/>
        </w:rPr>
        <w:t xml:space="preserve">(далее - МФЦ), расположенном </w:t>
      </w:r>
      <w:r w:rsidR="00F52953">
        <w:rPr>
          <w:rFonts w:ascii="Times New Roman" w:hAnsi="Times New Roman"/>
          <w:sz w:val="24"/>
          <w:szCs w:val="24"/>
        </w:rPr>
        <w:t>по адресу:</w:t>
      </w:r>
    </w:p>
    <w:p w:rsidR="00F52953" w:rsidRPr="008A7178" w:rsidRDefault="00F52953" w:rsidP="00F5295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F52953" w:rsidRPr="00503A9E" w:rsidRDefault="00F52953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F52953" w:rsidRPr="00D63966" w:rsidRDefault="00F52953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r w:rsidRPr="00C11EC7">
        <w:rPr>
          <w:b/>
          <w:u w:val="single"/>
          <w:lang w:val="en-US"/>
        </w:rPr>
        <w:t>curg</w:t>
      </w:r>
      <w:r w:rsidRPr="00D63966">
        <w:rPr>
          <w:b/>
          <w:u w:val="single"/>
        </w:rPr>
        <w:t>-</w:t>
      </w:r>
      <w:r w:rsidRPr="00C11EC7">
        <w:rPr>
          <w:b/>
          <w:u w:val="single"/>
          <w:lang w:val="en-US"/>
        </w:rPr>
        <w:t>furm</w:t>
      </w:r>
      <w:r w:rsidRPr="00D63966">
        <w:rPr>
          <w:b/>
          <w:u w:val="single"/>
        </w:rPr>
        <w:t>@</w:t>
      </w:r>
      <w:r w:rsidRPr="00C11EC7">
        <w:rPr>
          <w:b/>
          <w:u w:val="single"/>
          <w:lang w:val="en-US"/>
        </w:rPr>
        <w:t>yandex</w:t>
      </w:r>
      <w:r w:rsidRPr="00D63966">
        <w:rPr>
          <w:b/>
          <w:u w:val="single"/>
        </w:rPr>
        <w:t>.</w:t>
      </w:r>
      <w:r w:rsidRPr="00C11EC7">
        <w:rPr>
          <w:b/>
          <w:u w:val="single"/>
          <w:lang w:val="en-US"/>
        </w:rPr>
        <w:t>ru</w:t>
      </w:r>
      <w:r w:rsidRPr="00D63966">
        <w:rPr>
          <w:rFonts w:ascii="Times New Roman" w:hAnsi="Times New Roman"/>
          <w:sz w:val="24"/>
          <w:szCs w:val="24"/>
        </w:rPr>
        <w:t>_</w:t>
      </w:r>
    </w:p>
    <w:p w:rsidR="00D25C32" w:rsidRPr="00B17FEC" w:rsidRDefault="00D25C32" w:rsidP="00F52953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4038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2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73"/>
            </w:tblGrid>
            <w:tr w:rsidR="009759DC" w:rsidRPr="00CC04A5" w:rsidTr="009759DC"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C" w:rsidRPr="00CC04A5" w:rsidRDefault="009759DC" w:rsidP="009759DC">
                  <w:pPr>
                    <w:pStyle w:val="9"/>
                    <w:spacing w:before="0" w:after="0"/>
                    <w:ind w:left="-567" w:right="295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>понедельник - пятница</w:t>
                  </w:r>
                </w:p>
              </w:tc>
            </w:tr>
          </w:tbl>
          <w:p w:rsidR="00D40388" w:rsidRDefault="00D40388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6151"/>
            </w:tblGrid>
            <w:tr w:rsidR="00D40388" w:rsidRPr="00CC04A5" w:rsidTr="00461726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388" w:rsidRPr="00CC04A5" w:rsidRDefault="00D40388" w:rsidP="00B32C67">
                  <w:pPr>
                    <w:pStyle w:val="9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388" w:rsidRPr="00CC04A5" w:rsidRDefault="00D40388" w:rsidP="00461726">
                  <w:pPr>
                    <w:pStyle w:val="9"/>
                    <w:spacing w:before="0" w:after="0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__8-00__</w:t>
                  </w: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_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18-00</w:t>
                  </w:r>
                  <w:r w:rsidR="009759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D40388" w:rsidRDefault="00D40388"/>
        </w:tc>
      </w:tr>
      <w:tr w:rsidR="00B32C67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="00D40388" w:rsidRPr="00503A9E">
        <w:rPr>
          <w:rFonts w:ascii="Times New Roman" w:hAnsi="Times New Roman"/>
          <w:sz w:val="24"/>
          <w:szCs w:val="24"/>
        </w:rPr>
        <w:t>_</w:t>
      </w:r>
      <w:r w:rsidR="00D40388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0388" w:rsidRDefault="00324F4E" w:rsidP="00D40388">
      <w:pPr>
        <w:autoSpaceDE w:val="0"/>
        <w:autoSpaceDN w:val="0"/>
        <w:adjustRightInd w:val="0"/>
        <w:ind w:firstLine="709"/>
        <w:jc w:val="both"/>
      </w:pPr>
      <w:r w:rsidRPr="00B17FEC">
        <w:t xml:space="preserve">2.1. Наименование муниципальной услуги: </w:t>
      </w:r>
      <w:r w:rsidR="00D40388" w:rsidRPr="00B17FEC">
        <w:t>«Выдача а</w:t>
      </w:r>
      <w:r w:rsidR="00D40388">
        <w:t xml:space="preserve">дминистрацией Фурмановского муниципального района </w:t>
      </w:r>
      <w:r w:rsidR="00D40388"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 w:rsidR="00D40388">
        <w:t>.</w:t>
      </w:r>
    </w:p>
    <w:p w:rsidR="000D5BC4" w:rsidRPr="00D40388" w:rsidRDefault="00324F4E" w:rsidP="00D40388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17FEC">
        <w:t xml:space="preserve">2.2. </w:t>
      </w:r>
      <w:r w:rsidRPr="00B17FEC">
        <w:rPr>
          <w:bCs/>
        </w:rPr>
        <w:t>Наименование органа, предос</w:t>
      </w:r>
      <w:r w:rsidR="000D5BC4" w:rsidRPr="00B17FEC">
        <w:rPr>
          <w:bCs/>
        </w:rPr>
        <w:t>тавляющего муниципальную услугу</w:t>
      </w:r>
      <w:r w:rsidR="004E65CF" w:rsidRPr="00B17FEC">
        <w:rPr>
          <w:bCs/>
        </w:rPr>
        <w:t>:</w:t>
      </w:r>
      <w:r w:rsidR="000D5BC4" w:rsidRPr="00B17FEC">
        <w:rPr>
          <w:bCs/>
        </w:rPr>
        <w:t xml:space="preserve"> </w:t>
      </w:r>
      <w:r w:rsidR="00223FAE" w:rsidRPr="00D40388">
        <w:rPr>
          <w:b/>
          <w:bCs/>
        </w:rPr>
        <w:t>Администрация</w:t>
      </w:r>
      <w:r w:rsidR="000D5BC4" w:rsidRPr="00D40388">
        <w:rPr>
          <w:b/>
          <w:bCs/>
        </w:rPr>
        <w:t xml:space="preserve"> </w:t>
      </w:r>
      <w:r w:rsidR="00D40388" w:rsidRPr="00D40388">
        <w:rPr>
          <w:b/>
          <w:bCs/>
        </w:rPr>
        <w:t>Фурмановского муниципального района</w:t>
      </w:r>
      <w:r w:rsidR="009D521A" w:rsidRPr="00D40388">
        <w:rPr>
          <w:spacing w:val="8"/>
        </w:rPr>
        <w:t>.</w:t>
      </w:r>
      <w:r w:rsidR="003243AC" w:rsidRPr="00D40388">
        <w:rPr>
          <w:bCs/>
        </w:rPr>
        <w:t xml:space="preserve"> </w:t>
      </w:r>
    </w:p>
    <w:p w:rsidR="00F07700" w:rsidRPr="00D40388" w:rsidRDefault="009D521A" w:rsidP="00D40388">
      <w:pPr>
        <w:shd w:val="clear" w:color="auto" w:fill="FFFFFF"/>
        <w:ind w:right="5"/>
        <w:jc w:val="both"/>
        <w:rPr>
          <w:spacing w:val="8"/>
        </w:rPr>
      </w:pPr>
      <w:r w:rsidRPr="00B17FEC">
        <w:t>Структурное подразде</w:t>
      </w:r>
      <w:r w:rsidR="00D153F9" w:rsidRPr="00B17FEC">
        <w:t>ление Администрации, ответственное</w:t>
      </w:r>
      <w:r w:rsidRPr="00B17FEC">
        <w:t xml:space="preserve"> за предоставление муниципальной услуги</w:t>
      </w:r>
      <w:r w:rsidR="00F07700" w:rsidRPr="00B17FEC">
        <w:t xml:space="preserve">: </w:t>
      </w:r>
      <w:r w:rsidR="00F07700" w:rsidRPr="00D40388">
        <w:rPr>
          <w:b/>
        </w:rPr>
        <w:t xml:space="preserve">отдел </w:t>
      </w:r>
      <w:r w:rsidR="00D40388" w:rsidRPr="00D40388">
        <w:rPr>
          <w:b/>
        </w:rPr>
        <w:t>архитектуры</w:t>
      </w:r>
      <w:r w:rsidR="00E233E9" w:rsidRPr="00D40388">
        <w:t>,</w:t>
      </w:r>
      <w:r w:rsidR="00E233E9" w:rsidRPr="0064461A">
        <w:t xml:space="preserve"> в случае, если при проведении работ по сохранению объекта </w:t>
      </w:r>
      <w:r w:rsidR="00E233E9" w:rsidRPr="0064461A">
        <w:lastRenderedPageBreak/>
        <w:t>культурного наследия местного (муниципального) значения затрагиваются конструктивные и другие характеристики надежност</w:t>
      </w:r>
      <w:r w:rsidR="00D40388">
        <w:t xml:space="preserve">и и безопасности такого объекта </w:t>
      </w:r>
      <w:r w:rsidR="00D40388" w:rsidRPr="00D40388">
        <w:rPr>
          <w:b/>
        </w:rPr>
        <w:t>МКУ</w:t>
      </w:r>
      <w:r w:rsidR="00D40388">
        <w:t xml:space="preserve"> </w:t>
      </w:r>
      <w:r w:rsidR="00D40388" w:rsidRPr="00D40388">
        <w:rPr>
          <w:b/>
        </w:rPr>
        <w:t>Отдел культуры</w:t>
      </w:r>
      <w:r w:rsidR="00F07700" w:rsidRPr="0064461A">
        <w:t>.</w:t>
      </w:r>
    </w:p>
    <w:p w:rsidR="00D40388" w:rsidRPr="00D40388" w:rsidRDefault="00324F4E" w:rsidP="00461726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 xml:space="preserve">Место нахождения и почтовый адрес </w:t>
      </w:r>
      <w:r w:rsidR="0015182C" w:rsidRPr="00D40388">
        <w:rPr>
          <w:sz w:val="24"/>
          <w:szCs w:val="24"/>
        </w:rPr>
        <w:t>Администрации</w:t>
      </w:r>
      <w:r w:rsidRPr="00D40388">
        <w:rPr>
          <w:sz w:val="24"/>
          <w:szCs w:val="24"/>
        </w:rPr>
        <w:t>:</w:t>
      </w:r>
      <w:r w:rsidR="00D40388"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 w:rsidR="00D40388">
        <w:rPr>
          <w:rFonts w:ascii="Times New Roman" w:hAnsi="Times New Roman"/>
          <w:sz w:val="24"/>
          <w:szCs w:val="24"/>
        </w:rPr>
        <w:t>.</w:t>
      </w:r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</w:p>
    <w:p w:rsidR="00324F4E" w:rsidRPr="00B17FEC" w:rsidRDefault="00324F4E" w:rsidP="00D40388">
      <w:pPr>
        <w:shd w:val="clear" w:color="auto" w:fill="FFFFFF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 строи</w:t>
      </w:r>
      <w:r w:rsidR="0015182C" w:rsidRPr="00B17FEC">
        <w:t>тельство</w:t>
      </w:r>
      <w:r w:rsidR="009D521A" w:rsidRPr="00B17FEC">
        <w:t xml:space="preserve"> либо</w:t>
      </w:r>
      <w:r w:rsidRPr="00B17FEC">
        <w:t xml:space="preserve"> мотивированный отказ в выдаче разрешения на строительство;</w:t>
      </w:r>
    </w:p>
    <w:p w:rsidR="00324F4E" w:rsidRPr="00B17FEC" w:rsidRDefault="00324F4E" w:rsidP="00B17FEC">
      <w:pPr>
        <w:pStyle w:val="a7"/>
        <w:ind w:firstLine="709"/>
        <w:rPr>
          <w:rStyle w:val="a6"/>
          <w:rFonts w:ascii="Times New Roman" w:hAnsi="Times New Roman"/>
          <w:i w:val="0"/>
          <w:color w:val="auto"/>
        </w:rPr>
      </w:pPr>
      <w:r w:rsidRPr="00B17FEC">
        <w:rPr>
          <w:rStyle w:val="a6"/>
          <w:rFonts w:ascii="Times New Roman" w:hAnsi="Times New Roman"/>
          <w:i w:val="0"/>
          <w:color w:val="auto"/>
        </w:rPr>
        <w:t>- продление срока действия разрешения на строительство</w:t>
      </w:r>
      <w:r w:rsidR="009D521A" w:rsidRPr="00B17FEC">
        <w:rPr>
          <w:rStyle w:val="a6"/>
          <w:rFonts w:ascii="Times New Roman" w:hAnsi="Times New Roman"/>
          <w:i w:val="0"/>
          <w:color w:val="auto"/>
        </w:rPr>
        <w:t xml:space="preserve"> либо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мотивированный отказ в продлении срока действия разрешения на строительство</w:t>
      </w:r>
      <w:r w:rsidR="00A82216" w:rsidRPr="00B17FEC">
        <w:rPr>
          <w:rStyle w:val="a6"/>
          <w:rFonts w:ascii="Times New Roman" w:hAnsi="Times New Roman"/>
          <w:i w:val="0"/>
          <w:color w:val="auto"/>
        </w:rPr>
        <w:t>;</w:t>
      </w:r>
    </w:p>
    <w:p w:rsidR="00A82216" w:rsidRPr="00B17FEC" w:rsidRDefault="00A82216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</w:t>
      </w:r>
      <w:r w:rsidR="009D521A" w:rsidRPr="00B17FEC">
        <w:rPr>
          <w:rFonts w:ascii="Times New Roman" w:hAnsi="Times New Roman" w:cs="Times New Roman"/>
          <w:bCs/>
          <w:sz w:val="24"/>
          <w:szCs w:val="24"/>
        </w:rPr>
        <w:t xml:space="preserve"> либо</w:t>
      </w:r>
      <w:r w:rsidR="003F67A0" w:rsidRPr="00B17FEC">
        <w:rPr>
          <w:rFonts w:ascii="Times New Roman" w:hAnsi="Times New Roman" w:cs="Times New Roman"/>
          <w:bCs/>
          <w:sz w:val="24"/>
          <w:szCs w:val="24"/>
        </w:rPr>
        <w:t xml:space="preserve"> мотивированный отказ</w:t>
      </w:r>
      <w:r w:rsidRPr="00B17FEC">
        <w:rPr>
          <w:rFonts w:ascii="Times New Roman" w:hAnsi="Times New Roman" w:cs="Times New Roman"/>
          <w:bCs/>
          <w:sz w:val="24"/>
          <w:szCs w:val="24"/>
        </w:rPr>
        <w:t xml:space="preserve"> во внесении изменений</w:t>
      </w:r>
      <w:r w:rsidR="008C33BC" w:rsidRPr="00B17FEC">
        <w:rPr>
          <w:rFonts w:ascii="Times New Roman" w:hAnsi="Times New Roman" w:cs="Times New Roman"/>
          <w:bCs/>
          <w:sz w:val="24"/>
          <w:szCs w:val="24"/>
        </w:rPr>
        <w:t xml:space="preserve"> в разрешение на строительство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E65CF" w:rsidRPr="00B17FEC" w:rsidRDefault="004E65CF" w:rsidP="00B17FEC">
      <w:pPr>
        <w:autoSpaceDE w:val="0"/>
        <w:autoSpaceDN w:val="0"/>
        <w:adjustRightInd w:val="0"/>
        <w:ind w:firstLine="709"/>
        <w:jc w:val="both"/>
      </w:pPr>
      <w:r w:rsidRPr="00B17FEC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услуги:</w:t>
      </w:r>
    </w:p>
    <w:p w:rsidR="00324F4E" w:rsidRPr="00B17FEC" w:rsidRDefault="0015182C" w:rsidP="00B17FEC">
      <w:pPr>
        <w:autoSpaceDE w:val="0"/>
        <w:autoSpaceDN w:val="0"/>
        <w:adjustRightInd w:val="0"/>
        <w:ind w:firstLine="709"/>
        <w:jc w:val="both"/>
      </w:pPr>
      <w:r w:rsidRPr="00B17FEC">
        <w:t>- п</w:t>
      </w:r>
      <w:r w:rsidR="00324F4E" w:rsidRPr="00B17FEC">
        <w:t xml:space="preserve">о выдаче разрешений на строительство либо </w:t>
      </w:r>
      <w:r w:rsidR="00CC000B" w:rsidRPr="00B17FEC">
        <w:t xml:space="preserve">направлению </w:t>
      </w:r>
      <w:r w:rsidR="00324F4E" w:rsidRPr="00B17FEC">
        <w:t>мотивированного отказа в выдаче разрешения на строительство</w:t>
      </w:r>
      <w:r w:rsidRPr="00B17FEC">
        <w:t xml:space="preserve"> </w:t>
      </w:r>
      <w:r w:rsidR="00F37C7A">
        <w:t>–</w:t>
      </w:r>
      <w:r w:rsidR="00614A8A" w:rsidRPr="00B17FEC">
        <w:t xml:space="preserve"> </w:t>
      </w:r>
      <w:r w:rsidR="00F37C7A" w:rsidRPr="00D40388">
        <w:rPr>
          <w:b/>
        </w:rPr>
        <w:t xml:space="preserve">7 рабочих </w:t>
      </w:r>
      <w:r w:rsidR="00F210C6" w:rsidRPr="00D40388">
        <w:rPr>
          <w:b/>
        </w:rPr>
        <w:t xml:space="preserve">дней </w:t>
      </w:r>
      <w:r w:rsidRPr="00B17FEC">
        <w:t>с</w:t>
      </w:r>
      <w:r w:rsidR="00614A8A" w:rsidRPr="00B17FEC">
        <w:t>о дня</w:t>
      </w:r>
      <w:r w:rsidR="00094592" w:rsidRPr="00B17FEC">
        <w:t xml:space="preserve"> регистрации</w:t>
      </w:r>
      <w:r w:rsidR="00D153F9" w:rsidRPr="00B17FEC">
        <w:t xml:space="preserve"> в Администрации</w:t>
      </w:r>
      <w:r w:rsidR="00094592" w:rsidRPr="00B17FEC">
        <w:t xml:space="preserve"> </w:t>
      </w:r>
      <w:r w:rsidR="00D25C32" w:rsidRPr="00B17FEC">
        <w:t>з</w:t>
      </w:r>
      <w:r w:rsidR="00324F4E" w:rsidRPr="00B17FEC">
        <w:t>аявления</w:t>
      </w:r>
      <w:r w:rsidRPr="00B17FEC">
        <w:rPr>
          <w:color w:val="000000"/>
        </w:rPr>
        <w:t xml:space="preserve"> о выдаче разрешения на строительство</w:t>
      </w:r>
      <w:r w:rsidR="008C33BC" w:rsidRPr="00B17FEC">
        <w:t>;</w:t>
      </w:r>
    </w:p>
    <w:p w:rsidR="00324F4E" w:rsidRPr="00B17FEC" w:rsidRDefault="00CC000B" w:rsidP="00B17FEC">
      <w:pPr>
        <w:pStyle w:val="a7"/>
        <w:ind w:firstLine="709"/>
        <w:rPr>
          <w:rFonts w:ascii="Times New Roman" w:hAnsi="Times New Roman"/>
          <w:i w:val="0"/>
          <w:color w:val="auto"/>
          <w:szCs w:val="24"/>
        </w:rPr>
      </w:pPr>
      <w:r w:rsidRPr="00B17FEC">
        <w:rPr>
          <w:rFonts w:ascii="Times New Roman" w:hAnsi="Times New Roman"/>
          <w:i w:val="0"/>
          <w:color w:val="auto"/>
          <w:szCs w:val="24"/>
        </w:rPr>
        <w:t>- п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 xml:space="preserve">о 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продлению срока действия разрешения на строительство либо 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направлению 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>мотивированн</w:t>
      </w:r>
      <w:r w:rsidR="0064768B" w:rsidRPr="00B17FEC">
        <w:rPr>
          <w:rStyle w:val="a6"/>
          <w:rFonts w:ascii="Times New Roman" w:hAnsi="Times New Roman"/>
          <w:i w:val="0"/>
          <w:color w:val="auto"/>
        </w:rPr>
        <w:t>ого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 отказ</w:t>
      </w:r>
      <w:r w:rsidR="0064768B" w:rsidRPr="00B17FEC">
        <w:rPr>
          <w:rStyle w:val="a6"/>
          <w:rFonts w:ascii="Times New Roman" w:hAnsi="Times New Roman"/>
          <w:i w:val="0"/>
          <w:color w:val="auto"/>
        </w:rPr>
        <w:t>а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 в продлении срока действия разрешения на строительство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</w:t>
      </w:r>
      <w:r w:rsidR="001E24A9">
        <w:rPr>
          <w:rStyle w:val="a6"/>
          <w:rFonts w:ascii="Times New Roman" w:hAnsi="Times New Roman"/>
          <w:i w:val="0"/>
          <w:color w:val="auto"/>
        </w:rPr>
        <w:t>–</w:t>
      </w:r>
      <w:r w:rsidR="00F210C6" w:rsidRPr="00B17FEC">
        <w:rPr>
          <w:rFonts w:ascii="Times New Roman" w:hAnsi="Times New Roman"/>
          <w:i w:val="0"/>
          <w:color w:val="auto"/>
          <w:szCs w:val="24"/>
        </w:rPr>
        <w:t xml:space="preserve"> </w:t>
      </w:r>
      <w:r w:rsidR="001E24A9" w:rsidRPr="00D40388">
        <w:rPr>
          <w:rFonts w:ascii="Times New Roman" w:hAnsi="Times New Roman"/>
          <w:b/>
          <w:i w:val="0"/>
          <w:color w:val="auto"/>
          <w:szCs w:val="24"/>
        </w:rPr>
        <w:t>10 рабочих</w:t>
      </w:r>
      <w:r w:rsidR="00324F4E" w:rsidRPr="00D40388">
        <w:rPr>
          <w:rFonts w:ascii="Times New Roman" w:hAnsi="Times New Roman"/>
          <w:b/>
          <w:i w:val="0"/>
          <w:color w:val="auto"/>
          <w:szCs w:val="24"/>
        </w:rPr>
        <w:t xml:space="preserve"> дней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 xml:space="preserve"> </w:t>
      </w:r>
      <w:r w:rsidR="00FA1BBD" w:rsidRPr="00B17FEC">
        <w:rPr>
          <w:rFonts w:ascii="Times New Roman" w:hAnsi="Times New Roman"/>
          <w:i w:val="0"/>
          <w:color w:val="auto"/>
          <w:szCs w:val="24"/>
        </w:rPr>
        <w:t>с</w:t>
      </w:r>
      <w:r w:rsidR="008C33BC" w:rsidRPr="00B17FEC">
        <w:rPr>
          <w:rFonts w:ascii="Times New Roman" w:hAnsi="Times New Roman"/>
          <w:i w:val="0"/>
          <w:color w:val="auto"/>
          <w:szCs w:val="24"/>
        </w:rPr>
        <w:t>о</w:t>
      </w:r>
      <w:r w:rsidR="00FA1BBD" w:rsidRPr="00B17FEC">
        <w:rPr>
          <w:rFonts w:ascii="Times New Roman" w:hAnsi="Times New Roman"/>
          <w:i w:val="0"/>
          <w:color w:val="auto"/>
          <w:szCs w:val="24"/>
        </w:rPr>
        <w:t xml:space="preserve"> дня</w:t>
      </w:r>
      <w:r w:rsidR="00094592" w:rsidRPr="00B17FEC">
        <w:rPr>
          <w:rFonts w:ascii="Times New Roman" w:hAnsi="Times New Roman"/>
          <w:i w:val="0"/>
          <w:color w:val="auto"/>
          <w:szCs w:val="24"/>
        </w:rPr>
        <w:t xml:space="preserve"> регистрации</w:t>
      </w:r>
      <w:r w:rsidR="00D153F9" w:rsidRPr="00B17FEC">
        <w:rPr>
          <w:rFonts w:ascii="Times New Roman" w:hAnsi="Times New Roman"/>
          <w:i w:val="0"/>
          <w:color w:val="auto"/>
          <w:szCs w:val="24"/>
        </w:rPr>
        <w:t xml:space="preserve"> в Администрации</w:t>
      </w:r>
      <w:r w:rsidR="00D25C32" w:rsidRPr="00B17FEC">
        <w:rPr>
          <w:rFonts w:ascii="Times New Roman" w:hAnsi="Times New Roman"/>
          <w:i w:val="0"/>
          <w:color w:val="auto"/>
          <w:szCs w:val="24"/>
        </w:rPr>
        <w:t xml:space="preserve"> з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>аявления</w:t>
      </w:r>
      <w:r w:rsidRPr="00B17FEC">
        <w:rPr>
          <w:rFonts w:ascii="Times New Roman" w:hAnsi="Times New Roman"/>
          <w:i w:val="0"/>
          <w:color w:val="auto"/>
          <w:szCs w:val="24"/>
        </w:rPr>
        <w:t xml:space="preserve"> о продлении срока действия разрешения на строительство</w:t>
      </w:r>
      <w:r w:rsidR="00F210C6" w:rsidRPr="00B17FEC">
        <w:rPr>
          <w:rFonts w:ascii="Times New Roman" w:hAnsi="Times New Roman"/>
          <w:i w:val="0"/>
          <w:color w:val="auto"/>
          <w:szCs w:val="24"/>
        </w:rPr>
        <w:t>;</w:t>
      </w:r>
    </w:p>
    <w:p w:rsidR="005D2883" w:rsidRDefault="00F210C6" w:rsidP="005D2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</w:t>
      </w:r>
      <w:r w:rsidR="005D2883" w:rsidRPr="00B17FEC">
        <w:rPr>
          <w:rFonts w:ascii="Times New Roman" w:hAnsi="Times New Roman" w:cs="Times New Roman"/>
          <w:sz w:val="24"/>
          <w:szCs w:val="24"/>
        </w:rPr>
        <w:t xml:space="preserve">по внесению изменений в разрешение на строительство - </w:t>
      </w:r>
      <w:r w:rsidR="005D2883" w:rsidRPr="009D0440">
        <w:rPr>
          <w:rFonts w:ascii="Times New Roman" w:hAnsi="Times New Roman" w:cs="Times New Roman"/>
          <w:sz w:val="24"/>
          <w:szCs w:val="24"/>
        </w:rPr>
        <w:t>7 рабочих дней</w:t>
      </w:r>
      <w:r w:rsidR="005D2883" w:rsidRPr="00B17FEC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 уведомления о переходе прав на земельный участок, образовании земельного участка либо земельных участков.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2.5.</w:t>
      </w:r>
      <w:r w:rsidRPr="00B17FEC">
        <w:rPr>
          <w:bCs/>
        </w:rPr>
        <w:t xml:space="preserve"> Правовые основания для предоставления муниципальной услуги</w:t>
      </w:r>
      <w:r w:rsidRPr="00B17FEC">
        <w:t>:</w:t>
      </w:r>
    </w:p>
    <w:p w:rsidR="00324F4E" w:rsidRPr="00B17FEC" w:rsidRDefault="00324F4E" w:rsidP="00B17FEC">
      <w:pPr>
        <w:ind w:firstLine="709"/>
        <w:jc w:val="both"/>
      </w:pPr>
      <w:r w:rsidRPr="00B17FEC">
        <w:t>- Градостроительный кодекс Российской Федерации</w:t>
      </w:r>
      <w:r w:rsidR="00CC000B" w:rsidRPr="00B17FEC">
        <w:t xml:space="preserve"> от 29.12.2004 № 190-ФЗ</w:t>
      </w:r>
      <w:r w:rsidR="00642AD8" w:rsidRPr="00B17FEC">
        <w:t xml:space="preserve"> (Собрание законодательства Российской Федерации, </w:t>
      </w:r>
      <w:r w:rsidR="00391D82" w:rsidRPr="00B17FEC">
        <w:t>03.01.2005, № 1 (часть 1), ст. 16</w:t>
      </w:r>
      <w:r w:rsidR="00642AD8" w:rsidRPr="00B17FEC">
        <w:t>)</w:t>
      </w:r>
      <w:r w:rsidRPr="00B17FEC">
        <w:t>;</w:t>
      </w:r>
    </w:p>
    <w:p w:rsidR="00324F4E" w:rsidRPr="00B17FEC" w:rsidRDefault="00324F4E" w:rsidP="00B17FEC">
      <w:pPr>
        <w:ind w:firstLine="709"/>
        <w:jc w:val="both"/>
      </w:pPr>
      <w:r w:rsidRPr="00B17FEC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B17FEC">
        <w:t xml:space="preserve"> (Собрание законодательства Ро</w:t>
      </w:r>
      <w:r w:rsidR="00391D82" w:rsidRPr="00B17FEC">
        <w:t>ссийской Федерации 06.10.2003, №</w:t>
      </w:r>
      <w:r w:rsidR="00642AD8" w:rsidRPr="00B17FEC">
        <w:t xml:space="preserve"> 40, ст. 3822)</w:t>
      </w:r>
      <w:r w:rsidRPr="00B17FEC">
        <w:t>;</w:t>
      </w:r>
    </w:p>
    <w:p w:rsidR="00324F4E" w:rsidRPr="00B17FEC" w:rsidRDefault="00324F4E" w:rsidP="00B17FEC">
      <w:pPr>
        <w:ind w:firstLine="709"/>
        <w:jc w:val="both"/>
      </w:pPr>
      <w:r w:rsidRPr="00B17FEC">
        <w:t>- Федеральный закон от 27.07.2010 № 210-ФЗ «Об организации предоставления государственных и муниципальных услуг»</w:t>
      </w:r>
      <w:r w:rsidR="00642AD8" w:rsidRPr="00B17FEC">
        <w:t xml:space="preserve"> (Собрание законодательст</w:t>
      </w:r>
      <w:r w:rsidR="00391D82" w:rsidRPr="00B17FEC">
        <w:t>ва Российской Федерации, 2010, № 31, ст. 4179; 2011, № 15, ст. 2038; №</w:t>
      </w:r>
      <w:r w:rsidR="00D57001" w:rsidRPr="00B17FEC">
        <w:t xml:space="preserve"> 27, ст. 3873; № 27, ст. 3880; </w:t>
      </w:r>
      <w:r w:rsidR="00391D82" w:rsidRPr="00B17FEC">
        <w:t xml:space="preserve">№ 29, ст. 4291; № 30, </w:t>
      </w:r>
      <w:r w:rsidR="00D57001" w:rsidRPr="00B17FEC">
        <w:t xml:space="preserve">          </w:t>
      </w:r>
      <w:r w:rsidR="00391D82" w:rsidRPr="00B17FEC">
        <w:t>ст. 4587; № 49, ст. 7061; №</w:t>
      </w:r>
      <w:r w:rsidR="00642AD8" w:rsidRPr="00B17FEC">
        <w:t xml:space="preserve"> 31, ст. 4322)</w:t>
      </w:r>
      <w:r w:rsidRPr="00B17FEC">
        <w:t>;</w:t>
      </w:r>
    </w:p>
    <w:p w:rsidR="00E342F1" w:rsidRPr="00B17FEC" w:rsidRDefault="00E342F1" w:rsidP="00B17FEC">
      <w:pPr>
        <w:ind w:firstLine="709"/>
        <w:jc w:val="both"/>
      </w:pPr>
      <w:r w:rsidRPr="00B17FEC">
        <w:t xml:space="preserve">- </w:t>
      </w:r>
      <w:r w:rsidR="00B20D4A" w:rsidRPr="00B17FEC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B17FEC">
        <w:t xml:space="preserve"> (Собрание законодательства Ивановской области, 25.07.2008, № 28(398)</w:t>
      </w:r>
      <w:r w:rsidR="00B20D4A" w:rsidRPr="00B17FEC">
        <w:t>;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Устав </w:t>
      </w:r>
      <w:r w:rsidR="00CC000B" w:rsidRPr="00B17FEC">
        <w:t>муниципального образования</w:t>
      </w:r>
      <w:r w:rsidRPr="00B17FEC">
        <w:t>;</w:t>
      </w:r>
    </w:p>
    <w:p w:rsidR="00292F4F" w:rsidRDefault="00CC000B" w:rsidP="00B17FEC">
      <w:pPr>
        <w:autoSpaceDE w:val="0"/>
        <w:autoSpaceDN w:val="0"/>
        <w:adjustRightInd w:val="0"/>
        <w:ind w:firstLine="709"/>
        <w:jc w:val="both"/>
      </w:pPr>
      <w:r w:rsidRPr="00B17FEC">
        <w:t>- иные нормативные правовые акты муниципального образования.</w:t>
      </w:r>
    </w:p>
    <w:p w:rsidR="00D40388" w:rsidRPr="00B17FEC" w:rsidRDefault="00D40388" w:rsidP="00B17FEC">
      <w:pPr>
        <w:autoSpaceDE w:val="0"/>
        <w:autoSpaceDN w:val="0"/>
        <w:adjustRightInd w:val="0"/>
        <w:ind w:firstLine="709"/>
        <w:jc w:val="both"/>
      </w:pP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2.6. Перечень документов, необходимых для предоставления муниципальной услуги:</w:t>
      </w:r>
    </w:p>
    <w:p w:rsidR="00F56538" w:rsidRPr="00B17FE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2.6.</w:t>
      </w:r>
      <w:r w:rsidR="00292F4F" w:rsidRPr="00B17FEC">
        <w:t>1.</w:t>
      </w:r>
      <w:r w:rsidR="00324F4E" w:rsidRPr="00B17FEC">
        <w:t xml:space="preserve"> Для получения разрешения на стр</w:t>
      </w:r>
      <w:r w:rsidRPr="00B17FEC">
        <w:t>оительство Заявитель направляет</w:t>
      </w:r>
      <w:r w:rsidR="0065631C" w:rsidRPr="00B17FEC">
        <w:t xml:space="preserve"> </w:t>
      </w:r>
      <w:r w:rsidR="00324F4E" w:rsidRPr="00B17FEC">
        <w:t xml:space="preserve">в </w:t>
      </w:r>
      <w:r w:rsidRPr="00B17FEC">
        <w:t>Администрацию</w:t>
      </w:r>
      <w:r w:rsidR="00324F4E" w:rsidRPr="00B17FEC">
        <w:t xml:space="preserve"> заявление о выдаче разрешения </w:t>
      </w:r>
      <w:r w:rsidR="00F56538" w:rsidRPr="00B17FEC">
        <w:t>на строительство по форме</w:t>
      </w:r>
      <w:r w:rsidR="0098146F" w:rsidRPr="00B17FEC">
        <w:t>,</w:t>
      </w:r>
      <w:r w:rsidR="00F56538" w:rsidRPr="00B17FEC">
        <w:t xml:space="preserve"> установленной </w:t>
      </w:r>
      <w:r w:rsidRPr="00B17FEC">
        <w:t>приложение</w:t>
      </w:r>
      <w:r w:rsidR="00F56538" w:rsidRPr="00B17FEC">
        <w:t>м</w:t>
      </w:r>
      <w:r w:rsidRPr="00B17FEC">
        <w:t xml:space="preserve"> 1 </w:t>
      </w:r>
      <w:r w:rsidR="00F56538" w:rsidRPr="00B17FEC">
        <w:t>к Регламенту</w:t>
      </w:r>
      <w:r w:rsidR="00324F4E" w:rsidRPr="00B17FEC">
        <w:t xml:space="preserve">. </w:t>
      </w:r>
    </w:p>
    <w:p w:rsidR="003658ED" w:rsidRPr="00B17FE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Для принятия решения о выдаче разрешения на строительство необходимы следующие документы: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1) правоустанавливающие документы на земельный участок;</w:t>
      </w:r>
    </w:p>
    <w:p w:rsidR="002F11BE" w:rsidRPr="00B17FEC" w:rsidRDefault="002F11BE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1.1) при наличии соглашения о передаче в случаях, установленных бюджетным </w:t>
      </w:r>
      <w:hyperlink r:id="rId12" w:history="1">
        <w:r w:rsidRPr="00B17FEC">
          <w:t>законодательством</w:t>
        </w:r>
      </w:hyperlink>
      <w:r w:rsidRPr="00B17FEC">
        <w:t xml:space="preserve"> Российской Федерации, органом государственной вл</w:t>
      </w:r>
      <w:r w:rsidR="0098146F" w:rsidRPr="00B17FEC">
        <w:t>асти (государственным органом)</w:t>
      </w:r>
      <w:r w:rsidRPr="00B17FEC">
        <w:t>,</w:t>
      </w:r>
      <w:r w:rsidR="00585B9B" w:rsidRPr="00B17FEC">
        <w:t xml:space="preserve"> Государственной корпорацией по атомной энергии «Росатом», Государственной корпорацией по космической деятельности «Роскосмос»,</w:t>
      </w:r>
      <w:r w:rsidRPr="00B17FEC">
        <w:t xml:space="preserve"> органом управления государственным </w:t>
      </w:r>
      <w:r w:rsidRPr="00B17FEC">
        <w:lastRenderedPageBreak/>
        <w:t>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D2883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2) </w:t>
      </w:r>
      <w:r w:rsidR="005D2883" w:rsidRPr="0064461A"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5D2883"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территории» дополнить текстом следующего содержания: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3) материалы, содержащиеся в проектной документации: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а) пояснительная записка;</w:t>
      </w:r>
    </w:p>
    <w:p w:rsidR="00324F4E" w:rsidRPr="0064461A" w:rsidRDefault="00324F4E" w:rsidP="00D334FE">
      <w:pPr>
        <w:autoSpaceDE w:val="0"/>
        <w:autoSpaceDN w:val="0"/>
        <w:adjustRightInd w:val="0"/>
        <w:ind w:firstLine="709"/>
        <w:jc w:val="both"/>
      </w:pPr>
      <w:r w:rsidRPr="0064461A">
        <w:t xml:space="preserve">б) </w:t>
      </w:r>
      <w:r w:rsidR="00D334FE" w:rsidRPr="0064461A"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Pr="0064461A">
        <w:t>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461A">
        <w:t>г) архитектурные решения;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4F4E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е) проект организации строительства объекта капитального строительства;</w:t>
      </w:r>
    </w:p>
    <w:p w:rsidR="00D3746E" w:rsidRPr="00D50B32" w:rsidRDefault="00D3746E" w:rsidP="00D3746E">
      <w:pPr>
        <w:pStyle w:val="20"/>
        <w:shd w:val="clear" w:color="auto" w:fill="auto"/>
        <w:tabs>
          <w:tab w:val="left" w:pos="837"/>
        </w:tabs>
        <w:spacing w:before="0" w:after="0" w:line="276" w:lineRule="auto"/>
        <w:jc w:val="both"/>
        <w:rPr>
          <w:sz w:val="24"/>
          <w:szCs w:val="24"/>
        </w:rPr>
      </w:pPr>
      <w:r>
        <w:t xml:space="preserve">          ё) </w:t>
      </w:r>
      <w:r w:rsidRPr="00D50B32">
        <w:rPr>
          <w:sz w:val="24"/>
          <w:szCs w:val="24"/>
        </w:rPr>
        <w:t>проект организации дорожного движения в случаях, предусмотренных Федеральным законом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.</w:t>
      </w:r>
    </w:p>
    <w:p w:rsidR="00585B9B" w:rsidRPr="0064461A" w:rsidRDefault="00D3746E" w:rsidP="00D3746E">
      <w:pPr>
        <w:autoSpaceDE w:val="0"/>
        <w:autoSpaceDN w:val="0"/>
        <w:adjustRightInd w:val="0"/>
        <w:jc w:val="both"/>
      </w:pPr>
      <w:r>
        <w:t xml:space="preserve">          </w:t>
      </w:r>
      <w:r w:rsidR="00324F4E" w:rsidRPr="0064461A">
        <w:t>ж) проект организации работ по сносу объектов капитального строительства, их частей;</w:t>
      </w:r>
    </w:p>
    <w:p w:rsidR="00585B9B" w:rsidRPr="0064461A" w:rsidRDefault="00585B9B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Pr="0064461A">
          <w:rPr>
            <w:color w:val="000000"/>
          </w:rPr>
          <w:t>статьей 49</w:t>
        </w:r>
      </w:hyperlink>
      <w:r w:rsidRPr="0064461A">
        <w:t xml:space="preserve"> Градостроительного кодекса Российской Федерации;</w:t>
      </w:r>
    </w:p>
    <w:p w:rsidR="00CC000B" w:rsidRPr="0064461A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 xml:space="preserve">4) </w:t>
      </w:r>
      <w:r w:rsidR="00CC000B" w:rsidRPr="0064461A"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), если такая проектная документация подлежит экспертизе в соответствии со статьей 49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</w:t>
      </w:r>
      <w:r w:rsidR="00AE2A0E" w:rsidRPr="0064461A">
        <w:t>де</w:t>
      </w:r>
      <w:r w:rsidR="00BB3EE2" w:rsidRPr="0064461A">
        <w:t>рации</w:t>
      </w:r>
      <w:r w:rsidR="00CC000B" w:rsidRPr="0064461A">
        <w:t>, положительное заключение государственной экологической экспертизы проектной документации в случаях, п</w:t>
      </w:r>
      <w:r w:rsidR="00585B9B" w:rsidRPr="0064461A">
        <w:t>редусмотренных частью 6 статьи 4</w:t>
      </w:r>
      <w:r w:rsidR="00CC000B" w:rsidRPr="0064461A">
        <w:t>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5) разрешение на отклонение от предельных параметров разрешенного строительства, реконструкции (в случае, если </w:t>
      </w:r>
      <w:r w:rsidR="00CC000B" w:rsidRPr="0064461A">
        <w:t>застройщику</w:t>
      </w:r>
      <w:r w:rsidRPr="0064461A">
        <w:t xml:space="preserve"> было предоставлено такое разрешение в соответствии со </w:t>
      </w:r>
      <w:hyperlink r:id="rId14" w:history="1">
        <w:r w:rsidRPr="0064461A">
          <w:t>статьей 40</w:t>
        </w:r>
      </w:hyperlink>
      <w:r w:rsidRPr="0064461A">
        <w:t xml:space="preserve"> Градостроительного кодекса </w:t>
      </w:r>
      <w:r w:rsidR="00CC000B" w:rsidRPr="0064461A">
        <w:t>Р</w:t>
      </w:r>
      <w:r w:rsidR="00A97B5B" w:rsidRPr="0064461A">
        <w:t xml:space="preserve">оссийской </w:t>
      </w:r>
      <w:r w:rsidR="00CC000B" w:rsidRPr="0064461A">
        <w:t>Ф</w:t>
      </w:r>
      <w:r w:rsidR="00A97B5B" w:rsidRPr="0064461A">
        <w:t>едерации</w:t>
      </w:r>
      <w:r w:rsidRPr="0064461A">
        <w:t>);</w:t>
      </w:r>
    </w:p>
    <w:p w:rsidR="004868CC" w:rsidRPr="0064461A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</w:t>
      </w:r>
      <w:r w:rsidR="00CC000B" w:rsidRPr="0064461A">
        <w:rPr>
          <w:rFonts w:ascii="Times New Roman" w:hAnsi="Times New Roman" w:cs="Times New Roman"/>
          <w:sz w:val="24"/>
          <w:szCs w:val="24"/>
        </w:rPr>
        <w:t>ае реконструкции такого объекта</w:t>
      </w:r>
      <w:r w:rsidR="004868CC" w:rsidRPr="0064461A">
        <w:rPr>
          <w:rFonts w:ascii="Times New Roman" w:hAnsi="Times New Roman" w:cs="Times New Roman"/>
          <w:sz w:val="24"/>
          <w:szCs w:val="24"/>
        </w:rPr>
        <w:t xml:space="preserve">, за исключением указанных в </w:t>
      </w:r>
      <w:hyperlink w:anchor="Par21" w:history="1">
        <w:r w:rsidR="004868CC" w:rsidRPr="0064461A">
          <w:rPr>
            <w:rFonts w:ascii="Times New Roman" w:hAnsi="Times New Roman" w:cs="Times New Roman"/>
            <w:color w:val="000000"/>
            <w:sz w:val="24"/>
            <w:szCs w:val="24"/>
          </w:rPr>
          <w:t>пункте 6.2</w:t>
        </w:r>
      </w:hyperlink>
      <w:r w:rsidR="004868CC" w:rsidRPr="0064461A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4868CC" w:rsidRPr="0064461A" w:rsidRDefault="004868C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"Роскосмос", органом управления государственным внебюджетным фондом или </w:t>
      </w:r>
      <w:r w:rsidRPr="0064461A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24F4E" w:rsidRPr="0064461A" w:rsidRDefault="004868CC" w:rsidP="00474688">
      <w:pPr>
        <w:autoSpaceDE w:val="0"/>
        <w:autoSpaceDN w:val="0"/>
        <w:adjustRightInd w:val="0"/>
        <w:ind w:firstLine="709"/>
        <w:jc w:val="both"/>
      </w:pPr>
      <w:bookmarkStart w:id="1" w:name="Par21"/>
      <w:bookmarkEnd w:id="1"/>
      <w:r w:rsidRPr="0064461A">
        <w:t xml:space="preserve">6.2) </w:t>
      </w:r>
      <w:r w:rsidR="00CE124B" w:rsidRPr="0064461A">
        <w:t xml:space="preserve">решение общего собрания собственников помещений и машино-мест в многоквартирном доме, принятое в соответствии с жилищным </w:t>
      </w:r>
      <w:hyperlink r:id="rId15" w:history="1">
        <w:r w:rsidR="00CE124B" w:rsidRPr="0064461A">
          <w:t>законодательством</w:t>
        </w:r>
      </w:hyperlink>
      <w:r w:rsidR="00CE124B" w:rsidRPr="0064461A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Pr="0064461A">
        <w:t>;</w:t>
      </w:r>
    </w:p>
    <w:p w:rsidR="00CC000B" w:rsidRPr="0064461A" w:rsidRDefault="00CC000B" w:rsidP="00B17FEC">
      <w:pPr>
        <w:autoSpaceDE w:val="0"/>
        <w:autoSpaceDN w:val="0"/>
        <w:adjustRightInd w:val="0"/>
        <w:ind w:firstLine="709"/>
        <w:jc w:val="both"/>
      </w:pPr>
      <w:r w:rsidRPr="0064461A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FC7760" w:rsidRPr="0064461A">
        <w:t>спертизы проектной документации;</w:t>
      </w:r>
    </w:p>
    <w:p w:rsidR="00FC7760" w:rsidRDefault="00FC7760" w:rsidP="00FC7760">
      <w:pPr>
        <w:autoSpaceDE w:val="0"/>
        <w:autoSpaceDN w:val="0"/>
        <w:adjustRightInd w:val="0"/>
        <w:ind w:firstLine="709"/>
        <w:jc w:val="both"/>
      </w:pPr>
      <w:r w:rsidRPr="0064461A">
        <w:t xml:space="preserve">8) </w:t>
      </w:r>
      <w:r w:rsidR="00D3746E">
        <w:t>утратил силу (пост. от</w:t>
      </w:r>
      <w:r w:rsidR="008220BF">
        <w:t xml:space="preserve"> </w:t>
      </w:r>
      <w:r w:rsidR="00D3746E">
        <w:t>31.10.2018 №</w:t>
      </w:r>
      <w:r w:rsidR="008220BF">
        <w:t xml:space="preserve"> 899)</w:t>
      </w:r>
      <w:r w:rsidRPr="0064461A">
        <w:t>.</w:t>
      </w:r>
    </w:p>
    <w:p w:rsidR="008220BF" w:rsidRPr="00D50B32" w:rsidRDefault="008220BF" w:rsidP="008220BF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t xml:space="preserve">  9)</w:t>
      </w:r>
      <w:r>
        <w:rPr>
          <w:sz w:val="24"/>
          <w:szCs w:val="24"/>
        </w:rPr>
        <w:t xml:space="preserve"> </w:t>
      </w:r>
      <w:r w:rsidRPr="00D50B32">
        <w:rPr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изменению..</w:t>
      </w:r>
    </w:p>
    <w:p w:rsidR="0052103C" w:rsidRPr="0064461A" w:rsidRDefault="008220BF" w:rsidP="00822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4A8" w:rsidRPr="0064461A">
        <w:rPr>
          <w:rFonts w:ascii="Times New Roman" w:hAnsi="Times New Roman" w:cs="Times New Roman"/>
          <w:sz w:val="24"/>
          <w:szCs w:val="24"/>
        </w:rPr>
        <w:t xml:space="preserve">2.6.2. </w:t>
      </w:r>
      <w:r w:rsidR="001B74A8" w:rsidRPr="0064461A">
        <w:rPr>
          <w:rFonts w:ascii="Times New Roman" w:eastAsia="Calibri" w:hAnsi="Times New Roman" w:cs="Times New Roman"/>
          <w:sz w:val="24"/>
          <w:szCs w:val="24"/>
        </w:rPr>
        <w:t xml:space="preserve">Одновременно с подачей Заявления заявитель вправе </w:t>
      </w:r>
      <w:r w:rsidR="001B74A8" w:rsidRPr="0064461A">
        <w:rPr>
          <w:rFonts w:ascii="Times New Roman" w:hAnsi="Times New Roman" w:cs="Times New Roman"/>
          <w:sz w:val="24"/>
          <w:szCs w:val="24"/>
        </w:rPr>
        <w:t>безвозмездно</w:t>
      </w:r>
      <w:r w:rsidR="001B74A8" w:rsidRPr="0064461A">
        <w:rPr>
          <w:rFonts w:ascii="Times New Roman" w:eastAsia="Calibri" w:hAnsi="Times New Roman" w:cs="Times New Roman"/>
          <w:sz w:val="24"/>
          <w:szCs w:val="24"/>
        </w:rPr>
        <w:t xml:space="preserve"> передавать в Администрацию документы, необходимые для размещения в информационной системе обеспечения градостроительной деятельности</w:t>
      </w:r>
      <w:r w:rsidR="009E087D" w:rsidRPr="0064461A">
        <w:rPr>
          <w:rFonts w:ascii="Times New Roman" w:eastAsia="Calibri" w:hAnsi="Times New Roman" w:cs="Times New Roman"/>
          <w:sz w:val="24"/>
          <w:szCs w:val="24"/>
        </w:rPr>
        <w:t xml:space="preserve">, предусмотренные </w:t>
      </w:r>
      <w:r w:rsidR="001B74A8" w:rsidRPr="0064461A">
        <w:rPr>
          <w:rFonts w:ascii="Times New Roman" w:hAnsi="Times New Roman" w:cs="Times New Roman"/>
          <w:sz w:val="24"/>
          <w:szCs w:val="24"/>
        </w:rPr>
        <w:t>ч. 18 ст. 51 Градостроительного кодекса Российской Федерации</w:t>
      </w:r>
      <w:r w:rsidR="0052103C" w:rsidRPr="0064461A">
        <w:rPr>
          <w:rFonts w:ascii="Times New Roman" w:hAnsi="Times New Roman" w:cs="Times New Roman"/>
          <w:sz w:val="24"/>
          <w:szCs w:val="24"/>
        </w:rPr>
        <w:t>:</w:t>
      </w:r>
      <w:r w:rsidR="001B74A8" w:rsidRPr="0064461A">
        <w:rPr>
          <w:rFonts w:ascii="Times New Roman" w:hAnsi="Times New Roman" w:cs="Times New Roman"/>
          <w:sz w:val="24"/>
          <w:szCs w:val="24"/>
        </w:rPr>
        <w:t xml:space="preserve"> </w:t>
      </w:r>
      <w:r w:rsidR="0052103C" w:rsidRPr="0064461A">
        <w:rPr>
          <w:rFonts w:ascii="Times New Roman" w:hAnsi="Times New Roman" w:cs="Times New Roman"/>
          <w:sz w:val="24"/>
          <w:szCs w:val="24"/>
        </w:rPr>
        <w:t>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hyperlink r:id="rId16" w:history="1"/>
      <w:r w:rsidR="0052103C" w:rsidRPr="0064461A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103C" w:rsidRPr="00B17FEC" w:rsidRDefault="0052103C" w:rsidP="00B17FEC">
      <w:pPr>
        <w:autoSpaceDE w:val="0"/>
        <w:autoSpaceDN w:val="0"/>
        <w:adjustRightInd w:val="0"/>
        <w:ind w:firstLine="709"/>
        <w:jc w:val="both"/>
      </w:pPr>
      <w:r w:rsidRPr="0064461A">
        <w:t>Указанные в настоящей части документы (их копии</w:t>
      </w:r>
      <w:r w:rsidRPr="00B17FEC">
        <w:t xml:space="preserve"> или сведения, содержащиеся в них) могут быть направлены в электронной форме.</w:t>
      </w:r>
    </w:p>
    <w:p w:rsidR="008220BF" w:rsidRDefault="001B74A8" w:rsidP="008220BF">
      <w:pPr>
        <w:autoSpaceDE w:val="0"/>
        <w:autoSpaceDN w:val="0"/>
        <w:adjustRightInd w:val="0"/>
        <w:ind w:firstLine="709"/>
        <w:jc w:val="both"/>
      </w:pPr>
      <w:r w:rsidRPr="00B17FEC">
        <w:t>2.6.3</w:t>
      </w:r>
      <w:r w:rsidR="00324F4E" w:rsidRPr="00B17FEC">
        <w:t xml:space="preserve">. </w:t>
      </w:r>
      <w:r w:rsidR="008220BF">
        <w:t>утратил силу (пост. от 31.10.2018 № 899)</w:t>
      </w:r>
      <w:r w:rsidR="008220BF" w:rsidRPr="0064461A">
        <w:t>.</w:t>
      </w:r>
    </w:p>
    <w:p w:rsidR="006C61CC" w:rsidRDefault="008220BF" w:rsidP="008220BF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B74A8" w:rsidRPr="0064461A">
        <w:t>2.6.4</w:t>
      </w:r>
      <w:r w:rsidR="00324F4E" w:rsidRPr="0064461A">
        <w:t>. Для продления срока действия разрешения на строительство Заявитель направляет</w:t>
      </w:r>
      <w:r w:rsidR="00324F4E" w:rsidRPr="00B17FEC">
        <w:t xml:space="preserve"> в </w:t>
      </w:r>
      <w:r w:rsidR="00872AD4" w:rsidRPr="00B17FEC">
        <w:t xml:space="preserve">Администрацию </w:t>
      </w:r>
      <w:r w:rsidR="00324F4E" w:rsidRPr="00B17FEC">
        <w:t>заявление о продлении срока действия разрешения на строительство объектов капиталь</w:t>
      </w:r>
      <w:r w:rsidR="00872AD4" w:rsidRPr="00B17FEC">
        <w:t>ного строительства</w:t>
      </w:r>
      <w:r w:rsidR="006C61CC" w:rsidRPr="00B17FEC">
        <w:t xml:space="preserve"> по форме</w:t>
      </w:r>
      <w:r w:rsidR="004868CC" w:rsidRPr="00B17FEC">
        <w:t>,</w:t>
      </w:r>
      <w:r w:rsidR="006C61CC" w:rsidRPr="00B17FEC">
        <w:t xml:space="preserve"> установленной </w:t>
      </w:r>
      <w:r w:rsidR="00872AD4" w:rsidRPr="00B17FEC">
        <w:t>приложение</w:t>
      </w:r>
      <w:r w:rsidR="006C61CC" w:rsidRPr="00B17FEC">
        <w:t>м</w:t>
      </w:r>
      <w:r w:rsidR="00872AD4" w:rsidRPr="00B17FEC">
        <w:t xml:space="preserve"> </w:t>
      </w:r>
      <w:r w:rsidR="00292F4F" w:rsidRPr="00B17FEC">
        <w:t>3</w:t>
      </w:r>
      <w:r w:rsidR="006C61CC" w:rsidRPr="00B17FEC">
        <w:t xml:space="preserve"> к Регламенту</w:t>
      </w:r>
      <w:r w:rsidR="00324F4E" w:rsidRPr="00B17FEC">
        <w:t>.</w:t>
      </w:r>
    </w:p>
    <w:p w:rsidR="00720008" w:rsidRPr="00333BA4" w:rsidRDefault="00F573C3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 xml:space="preserve">В случае, если заявление о продлении </w:t>
      </w:r>
      <w:r w:rsidR="00872AD4" w:rsidRPr="00333BA4">
        <w:t xml:space="preserve">срока действия разрешения на строительство </w:t>
      </w:r>
      <w:r w:rsidRPr="00333BA4">
        <w:t>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 к такому</w:t>
      </w:r>
      <w:r w:rsidR="00720008" w:rsidRPr="00333BA4">
        <w:t xml:space="preserve"> заявлению должен быть приложен:</w:t>
      </w:r>
    </w:p>
    <w:p w:rsidR="00F573C3" w:rsidRPr="00333BA4" w:rsidRDefault="00E82C09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</w:t>
      </w:r>
      <w:r w:rsidR="00F573C3" w:rsidRPr="00333BA4">
        <w:t>если</w:t>
      </w:r>
      <w:r w:rsidRPr="00333BA4">
        <w:t xml:space="preserve"> застройщик выбрал способ обеспечения исполнения обязательств по передаче жилого помещения по договору участия в долев</w:t>
      </w:r>
      <w:r w:rsidR="00720008" w:rsidRPr="00333BA4">
        <w:t xml:space="preserve">ом строительстве – страхование) </w:t>
      </w:r>
      <w:r w:rsidR="00F573C3" w:rsidRPr="00333BA4">
        <w:t>или</w:t>
      </w:r>
    </w:p>
    <w:p w:rsidR="006F1186" w:rsidRPr="004732E6" w:rsidRDefault="00E82C09" w:rsidP="00E82C09">
      <w:pPr>
        <w:ind w:firstLine="709"/>
        <w:jc w:val="both"/>
      </w:pPr>
      <w:r w:rsidRPr="00333BA4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B81C5C" w:rsidRPr="008220BF" w:rsidRDefault="001B74A8" w:rsidP="008220BF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color w:val="FF0000"/>
          <w:sz w:val="24"/>
          <w:szCs w:val="24"/>
        </w:rPr>
      </w:pPr>
      <w:r w:rsidRPr="00B17FEC">
        <w:rPr>
          <w:sz w:val="24"/>
          <w:szCs w:val="24"/>
        </w:rPr>
        <w:t>2.6.5</w:t>
      </w:r>
      <w:r w:rsidR="008220BF">
        <w:rPr>
          <w:sz w:val="24"/>
          <w:szCs w:val="24"/>
        </w:rPr>
        <w:t xml:space="preserve">. </w:t>
      </w:r>
      <w:r w:rsidR="008220BF" w:rsidRPr="00B17FEC">
        <w:rPr>
          <w:sz w:val="24"/>
          <w:szCs w:val="24"/>
        </w:rPr>
        <w:t xml:space="preserve">Для внесения изменений в разрешение на строительство Заявитель направляет в </w:t>
      </w:r>
      <w:r w:rsidR="008220BF" w:rsidRPr="00B17FEC">
        <w:rPr>
          <w:sz w:val="24"/>
          <w:szCs w:val="24"/>
        </w:rPr>
        <w:lastRenderedPageBreak/>
        <w:t xml:space="preserve">Администрацию уведомление, составленное по форме, установленной </w:t>
      </w:r>
      <w:hyperlink r:id="rId17" w:history="1">
        <w:r w:rsidR="008220BF" w:rsidRPr="00B17FEC">
          <w:rPr>
            <w:sz w:val="24"/>
            <w:szCs w:val="24"/>
          </w:rPr>
          <w:t>приложением 4</w:t>
        </w:r>
      </w:hyperlink>
      <w:r w:rsidR="008220BF" w:rsidRPr="00B17FEC">
        <w:rPr>
          <w:sz w:val="24"/>
          <w:szCs w:val="24"/>
        </w:rPr>
        <w:t xml:space="preserve">, либо </w:t>
      </w:r>
      <w:hyperlink r:id="rId18" w:history="1">
        <w:r w:rsidR="008220BF" w:rsidRPr="00B17FEC">
          <w:rPr>
            <w:sz w:val="24"/>
            <w:szCs w:val="24"/>
          </w:rPr>
          <w:t>приложением 5</w:t>
        </w:r>
      </w:hyperlink>
      <w:r w:rsidR="008220BF" w:rsidRPr="00B17FEC">
        <w:rPr>
          <w:sz w:val="24"/>
          <w:szCs w:val="24"/>
        </w:rPr>
        <w:t xml:space="preserve">, либо </w:t>
      </w:r>
      <w:hyperlink r:id="rId19" w:history="1">
        <w:r w:rsidR="008220BF" w:rsidRPr="00B17FEC">
          <w:rPr>
            <w:sz w:val="24"/>
            <w:szCs w:val="24"/>
          </w:rPr>
          <w:t>приложением 6</w:t>
        </w:r>
      </w:hyperlink>
      <w:r w:rsidR="008220BF" w:rsidRPr="00B17FEC">
        <w:rPr>
          <w:sz w:val="24"/>
          <w:szCs w:val="24"/>
        </w:rPr>
        <w:t xml:space="preserve"> к Регламенту</w:t>
      </w:r>
      <w:r w:rsidR="008220BF">
        <w:rPr>
          <w:sz w:val="24"/>
          <w:szCs w:val="24"/>
        </w:rPr>
        <w:t xml:space="preserve">. </w:t>
      </w:r>
      <w:r w:rsidR="008220BF" w:rsidRPr="00890FC9">
        <w:rPr>
          <w:sz w:val="24"/>
          <w:szCs w:val="24"/>
        </w:rPr>
        <w:t>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</w:t>
      </w:r>
      <w:r w:rsidR="008220BF">
        <w:rPr>
          <w:sz w:val="24"/>
          <w:szCs w:val="24"/>
        </w:rPr>
        <w:t>й в разрешение на строительство.</w:t>
      </w:r>
      <w:r w:rsidR="008220BF" w:rsidRPr="008220BF">
        <w:rPr>
          <w:sz w:val="24"/>
          <w:szCs w:val="24"/>
        </w:rPr>
        <w:t xml:space="preserve"> К заявлению заявитель прилагает оригинал разрешения на строительство</w:t>
      </w:r>
      <w:r w:rsidR="00675430" w:rsidRPr="00B17FEC">
        <w:rPr>
          <w:sz w:val="24"/>
          <w:szCs w:val="24"/>
        </w:rPr>
        <w:t xml:space="preserve">. </w:t>
      </w:r>
    </w:p>
    <w:p w:rsidR="00872AD4" w:rsidRPr="0064461A" w:rsidRDefault="00872AD4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17FEC">
        <w:rPr>
          <w:color w:val="000000"/>
        </w:rPr>
        <w:t>2.6.</w:t>
      </w:r>
      <w:r w:rsidR="001B74A8" w:rsidRPr="00B17FEC">
        <w:rPr>
          <w:color w:val="000000"/>
        </w:rPr>
        <w:t>6</w:t>
      </w:r>
      <w:r w:rsidRPr="00B17FEC">
        <w:rPr>
          <w:color w:val="000000"/>
        </w:rPr>
        <w:t>. Документы, указанные в подпунктах 3, 4, 6 пункта 2.6</w:t>
      </w:r>
      <w:r w:rsidR="00292F4F" w:rsidRPr="00B17FEC">
        <w:rPr>
          <w:color w:val="000000"/>
        </w:rPr>
        <w:t>.1</w:t>
      </w:r>
      <w:r w:rsidRPr="00B17FEC">
        <w:rPr>
          <w:color w:val="000000"/>
        </w:rPr>
        <w:t xml:space="preserve">, </w:t>
      </w:r>
      <w:r w:rsidR="00720008" w:rsidRPr="0064461A">
        <w:rPr>
          <w:color w:val="000000"/>
        </w:rPr>
        <w:t>абз. 3, 4</w:t>
      </w:r>
      <w:r w:rsidR="00070358" w:rsidRPr="0064461A">
        <w:rPr>
          <w:color w:val="FF0000"/>
        </w:rPr>
        <w:t xml:space="preserve"> </w:t>
      </w:r>
      <w:r w:rsidR="001B74A8" w:rsidRPr="0064461A">
        <w:t>пункта 2.6.4</w:t>
      </w:r>
      <w:r w:rsidR="00292F4F" w:rsidRPr="0064461A">
        <w:rPr>
          <w:color w:val="000000"/>
        </w:rPr>
        <w:t xml:space="preserve"> </w:t>
      </w:r>
      <w:r w:rsidRPr="0064461A">
        <w:rPr>
          <w:color w:val="000000"/>
        </w:rPr>
        <w:t xml:space="preserve">Регламента, Заявитель предоставляет самостоятельно. </w:t>
      </w:r>
    </w:p>
    <w:p w:rsidR="00292F4F" w:rsidRPr="0064461A" w:rsidRDefault="001B74A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4461A">
        <w:rPr>
          <w:color w:val="000000"/>
        </w:rPr>
        <w:t>2.6.7</w:t>
      </w:r>
      <w:r w:rsidR="00872AD4" w:rsidRPr="0064461A">
        <w:rPr>
          <w:color w:val="000000"/>
        </w:rPr>
        <w:t>. Документы</w:t>
      </w:r>
      <w:r w:rsidR="00292F4F" w:rsidRPr="0064461A">
        <w:rPr>
          <w:color w:val="000000"/>
        </w:rPr>
        <w:t>,</w:t>
      </w:r>
      <w:r w:rsidR="00872AD4" w:rsidRPr="0064461A">
        <w:rPr>
          <w:color w:val="000000"/>
        </w:rPr>
        <w:t xml:space="preserve"> </w:t>
      </w:r>
      <w:r w:rsidR="00292F4F" w:rsidRPr="0064461A">
        <w:rPr>
          <w:color w:val="000000"/>
        </w:rPr>
        <w:t>указанные в подпунктах 2, 5</w:t>
      </w:r>
      <w:r w:rsidR="00DF7853" w:rsidRPr="0064461A">
        <w:rPr>
          <w:color w:val="000000"/>
        </w:rPr>
        <w:t>, 8</w:t>
      </w:r>
      <w:r w:rsidR="00872AD4" w:rsidRPr="0064461A">
        <w:rPr>
          <w:color w:val="000000"/>
        </w:rPr>
        <w:t xml:space="preserve"> пункта 2</w:t>
      </w:r>
      <w:r w:rsidR="00872AD4" w:rsidRPr="0064461A">
        <w:t>.6</w:t>
      </w:r>
      <w:r w:rsidRPr="0064461A">
        <w:t xml:space="preserve">.1, </w:t>
      </w:r>
      <w:r w:rsidR="00872AD4" w:rsidRPr="0064461A">
        <w:t>Регламента находятся</w:t>
      </w:r>
      <w:r w:rsidR="00657114" w:rsidRPr="0064461A">
        <w:t xml:space="preserve"> в распоряжении Администрации.</w:t>
      </w:r>
    </w:p>
    <w:p w:rsidR="00292F4F" w:rsidRPr="0064461A" w:rsidRDefault="001B74A8" w:rsidP="001F78A5">
      <w:pPr>
        <w:autoSpaceDE w:val="0"/>
        <w:autoSpaceDN w:val="0"/>
        <w:adjustRightInd w:val="0"/>
        <w:ind w:firstLine="709"/>
        <w:jc w:val="both"/>
      </w:pPr>
      <w:r w:rsidRPr="0064461A">
        <w:t>2.6.8</w:t>
      </w:r>
      <w:r w:rsidR="00292F4F" w:rsidRPr="0064461A">
        <w:t xml:space="preserve">. </w:t>
      </w:r>
      <w:r w:rsidR="00292F4F" w:rsidRPr="0064461A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="00070358" w:rsidRPr="0064461A">
        <w:t xml:space="preserve">.6.1, </w:t>
      </w:r>
      <w:r w:rsidR="00292F4F" w:rsidRPr="0064461A">
        <w:t>Регламента запрашиваются Администрацией в государственных органах</w:t>
      </w:r>
      <w:r w:rsidR="00FA362E" w:rsidRPr="0064461A">
        <w:t>, органах местного самоуправления</w:t>
      </w:r>
      <w:r w:rsidR="00292F4F" w:rsidRPr="0064461A">
        <w:t xml:space="preserve"> и подведомственных государственным органам организациях, в распоряжении которых находятся указанные документы</w:t>
      </w:r>
      <w:r w:rsidR="00A37A0F" w:rsidRPr="0064461A">
        <w:t>,</w:t>
      </w:r>
      <w:r w:rsidR="00292F4F" w:rsidRPr="0064461A">
        <w:t xml:space="preserve"> </w:t>
      </w:r>
      <w:r w:rsidR="00A37A0F" w:rsidRPr="0064461A">
        <w:t>в срок не позднее трех рабочих дней со дня получения заявления о выдаче разрешения на строительство</w:t>
      </w:r>
      <w:r w:rsidR="00292F4F" w:rsidRPr="0064461A">
        <w:t>, если Заявитель не представил указанные документы самостоятельно.</w:t>
      </w:r>
    </w:p>
    <w:p w:rsidR="008220BF" w:rsidRPr="00890FC9" w:rsidRDefault="001F78A5" w:rsidP="008220BF">
      <w:pPr>
        <w:autoSpaceDE w:val="0"/>
        <w:autoSpaceDN w:val="0"/>
        <w:adjustRightInd w:val="0"/>
        <w:ind w:firstLine="709"/>
        <w:jc w:val="both"/>
      </w:pPr>
      <w:r w:rsidRPr="0064461A">
        <w:t>2.6.10</w:t>
      </w:r>
      <w:r w:rsidR="00872AD4" w:rsidRPr="0064461A">
        <w:t xml:space="preserve">. </w:t>
      </w:r>
      <w:r w:rsidR="008220BF" w:rsidRPr="00890FC9">
        <w:t>«Документы,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заключений».</w:t>
      </w:r>
    </w:p>
    <w:p w:rsidR="008220BF" w:rsidRDefault="001F78A5" w:rsidP="00333BA4">
      <w:pPr>
        <w:autoSpaceDE w:val="0"/>
        <w:autoSpaceDN w:val="0"/>
        <w:adjustRightInd w:val="0"/>
        <w:ind w:firstLine="709"/>
        <w:jc w:val="both"/>
      </w:pPr>
      <w:r w:rsidRPr="0064461A">
        <w:t>2.6.11</w:t>
      </w:r>
      <w:r w:rsidR="00333BA4" w:rsidRPr="0064461A">
        <w:t>.</w:t>
      </w:r>
      <w:r w:rsidR="008220BF" w:rsidRPr="008220BF">
        <w:t xml:space="preserve"> </w:t>
      </w:r>
      <w:r w:rsidR="008220BF">
        <w:t>утратил силу (пост. от 31.10.2018 № 899)</w:t>
      </w:r>
      <w:r w:rsidR="008220BF" w:rsidRPr="0064461A">
        <w:t>.</w:t>
      </w:r>
    </w:p>
    <w:p w:rsidR="00333BA4" w:rsidRPr="0064461A" w:rsidRDefault="008220BF" w:rsidP="008220BF">
      <w:pPr>
        <w:autoSpaceDE w:val="0"/>
        <w:autoSpaceDN w:val="0"/>
        <w:adjustRightInd w:val="0"/>
        <w:jc w:val="both"/>
      </w:pPr>
      <w:r>
        <w:t xml:space="preserve">          </w:t>
      </w:r>
      <w:r w:rsidR="00333BA4" w:rsidRPr="0064461A">
        <w:t xml:space="preserve"> </w:t>
      </w:r>
      <w:r w:rsidR="001F78A5" w:rsidRPr="0064461A">
        <w:t>2.6.12</w:t>
      </w:r>
      <w:r w:rsidR="00333BA4" w:rsidRPr="0064461A">
        <w:t xml:space="preserve">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0" w:history="1">
        <w:r w:rsidR="00333BA4" w:rsidRPr="0064461A">
          <w:t>законом</w:t>
        </w:r>
      </w:hyperlink>
      <w:r w:rsidR="00613458" w:rsidRPr="0064461A">
        <w:t xml:space="preserve"> от 25.06.</w:t>
      </w:r>
      <w:r w:rsidR="00333BA4" w:rsidRPr="0064461A">
        <w:t xml:space="preserve">2002 </w:t>
      </w:r>
      <w:r w:rsidR="00072708" w:rsidRPr="0064461A">
        <w:t>№</w:t>
      </w:r>
      <w:r w:rsidR="00333BA4" w:rsidRPr="0064461A">
        <w:t xml:space="preserve"> 73-ФЗ </w:t>
      </w:r>
      <w:r w:rsidR="00613458" w:rsidRPr="0064461A">
        <w:t>«</w:t>
      </w:r>
      <w:r w:rsidR="00333BA4" w:rsidRPr="0064461A">
        <w:t>Об объектах культурного наследия (памятниках истории и культуры) народов Российской Федерации</w:t>
      </w:r>
      <w:r w:rsidR="00613458" w:rsidRPr="0064461A">
        <w:t>»</w:t>
      </w:r>
      <w:r w:rsidR="00333BA4" w:rsidRPr="0064461A">
        <w:t xml:space="preserve">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BC665B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B17FEC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1" w:history="1">
        <w:r w:rsidRPr="00B17FEC">
          <w:t>статье 11</w:t>
        </w:r>
      </w:hyperlink>
      <w:r w:rsidRPr="00B17FEC">
        <w:t xml:space="preserve"> Федеральног</w:t>
      </w:r>
      <w:r w:rsidR="00144A6B" w:rsidRPr="00B17FEC">
        <w:t>о закона от 06.04.2011 №</w:t>
      </w:r>
      <w:r w:rsidRPr="00B17FEC">
        <w:t xml:space="preserve"> 63-ФЗ «Об электронной подписи»). Указанное основание применяется в случа</w:t>
      </w:r>
      <w:r w:rsidR="00144A6B" w:rsidRPr="00B17FEC">
        <w:t>е предоставления муниципальной</w:t>
      </w:r>
      <w:r w:rsidRPr="00B17FEC">
        <w:t xml:space="preserve"> услуги в электронном виде;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AC5764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B17FEC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B17FEC" w:rsidRDefault="002C20B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2.8.1. </w:t>
      </w:r>
      <w:r w:rsidR="00144A6B" w:rsidRPr="00B17FEC">
        <w:t>Результатом предоставления муниципальной услуги является отказ в выдаче разрешения на строительство в следующих случаях: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отсутствие документов, предусмотренных </w:t>
      </w:r>
      <w:hyperlink r:id="rId22" w:history="1">
        <w:r w:rsidRPr="00B17FEC">
          <w:t xml:space="preserve">пунктами </w:t>
        </w:r>
        <w:r w:rsidR="00292F4F" w:rsidRPr="00B17FEC">
          <w:t>2.6.1</w:t>
        </w:r>
        <w:r w:rsidR="008220BF">
          <w:t xml:space="preserve">   </w:t>
        </w:r>
      </w:hyperlink>
      <w:r w:rsidR="008220BF">
        <w:t xml:space="preserve"> </w:t>
      </w:r>
      <w:r w:rsidRPr="00B17FEC">
        <w:t>Регламента;</w:t>
      </w:r>
    </w:p>
    <w:p w:rsidR="00324F4E" w:rsidRPr="00B17FEC" w:rsidRDefault="00324F4E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4461A">
        <w:t xml:space="preserve">- </w:t>
      </w:r>
      <w:r w:rsidR="004374DA" w:rsidRPr="0064461A"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4374DA" w:rsidRPr="0064461A">
        <w:rPr>
          <w:rStyle w:val="ad"/>
        </w:rPr>
        <w:footnoteReference w:id="1"/>
      </w:r>
      <w:r w:rsidR="004374DA" w:rsidRPr="0064461A">
        <w:t xml:space="preserve">, или в случае выдачи разрешения на строительство линейного объекта </w:t>
      </w:r>
      <w:r w:rsidR="004374DA" w:rsidRPr="0064461A">
        <w:lastRenderedPageBreak/>
        <w:t>требованиям проекта планировки территории и проекта межевания территории</w:t>
      </w:r>
      <w:r w:rsidR="00CA0E3A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4374DA" w:rsidRPr="0064461A">
        <w:t>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Pr="0064461A">
        <w:t>;</w:t>
      </w:r>
    </w:p>
    <w:p w:rsidR="00CF327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="00CF327C" w:rsidRPr="00B17FEC">
        <w:t>тва, реконструкции.</w:t>
      </w:r>
    </w:p>
    <w:p w:rsidR="00CA0E3A" w:rsidRDefault="00CF327C" w:rsidP="00CA0E3A">
      <w:pPr>
        <w:autoSpaceDE w:val="0"/>
        <w:autoSpaceDN w:val="0"/>
        <w:adjustRightInd w:val="0"/>
        <w:ind w:firstLine="709"/>
        <w:jc w:val="both"/>
      </w:pPr>
      <w:r w:rsidRPr="0064461A">
        <w:t>2.8.2</w:t>
      </w:r>
      <w:r w:rsidR="00324F4E" w:rsidRPr="0064461A">
        <w:t>.</w:t>
      </w:r>
      <w:r w:rsidR="00F2768D" w:rsidRPr="0064461A">
        <w:t xml:space="preserve"> </w:t>
      </w:r>
      <w:r w:rsidR="00CA0E3A">
        <w:t>утратил силу (пост. от 31.10.2018 № 899)</w:t>
      </w:r>
      <w:r w:rsidR="00CA0E3A" w:rsidRPr="0064461A">
        <w:t>.</w:t>
      </w:r>
    </w:p>
    <w:p w:rsidR="00CA0E3A" w:rsidRPr="00CD4A52" w:rsidRDefault="00CA0E3A" w:rsidP="00CA0E3A">
      <w:pPr>
        <w:pStyle w:val="20"/>
        <w:shd w:val="clear" w:color="auto" w:fill="auto"/>
        <w:spacing w:before="0" w:after="0" w:line="276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2.8.3.</w:t>
      </w:r>
      <w:r w:rsidRPr="00CD4A52">
        <w:rPr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</w:t>
      </w:r>
      <w:r>
        <w:rPr>
          <w:sz w:val="24"/>
          <w:szCs w:val="24"/>
        </w:rPr>
        <w:t xml:space="preserve"> в следующих случаях</w:t>
      </w:r>
      <w:r w:rsidRPr="00CD4A52">
        <w:rPr>
          <w:sz w:val="24"/>
          <w:szCs w:val="24"/>
        </w:rPr>
        <w:t>: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r w:rsidRPr="00CD4A52">
        <w:rPr>
          <w:rStyle w:val="10"/>
          <w:sz w:val="24"/>
          <w:szCs w:val="24"/>
        </w:rPr>
        <w:t xml:space="preserve">пунктами 1 </w:t>
      </w:r>
      <w:r w:rsidRPr="00CD4A52">
        <w:rPr>
          <w:sz w:val="24"/>
          <w:szCs w:val="24"/>
        </w:rPr>
        <w:t xml:space="preserve">- </w:t>
      </w:r>
      <w:r w:rsidRPr="00CD4A52">
        <w:rPr>
          <w:rStyle w:val="10"/>
          <w:sz w:val="24"/>
          <w:szCs w:val="24"/>
        </w:rPr>
        <w:t xml:space="preserve">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r w:rsidRPr="00CD4A52">
        <w:rPr>
          <w:rStyle w:val="10"/>
          <w:sz w:val="24"/>
          <w:szCs w:val="24"/>
        </w:rPr>
        <w:t xml:space="preserve">части 21.13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либо отсутствие документов, предусмотренных </w:t>
      </w:r>
      <w:r w:rsidRPr="00CD4A52">
        <w:rPr>
          <w:rStyle w:val="10"/>
          <w:sz w:val="24"/>
          <w:szCs w:val="24"/>
        </w:rPr>
        <w:t xml:space="preserve">частью 7 </w:t>
      </w:r>
      <w:r w:rsidRPr="00CD4A52">
        <w:rPr>
          <w:sz w:val="24"/>
          <w:szCs w:val="24"/>
        </w:rPr>
        <w:t>статьи 51 Градостроительного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         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A0E3A" w:rsidRPr="00CD4A52" w:rsidRDefault="00CA0E3A" w:rsidP="00CA0E3A">
      <w:pPr>
        <w:pStyle w:val="20"/>
        <w:shd w:val="clear" w:color="auto" w:fill="auto"/>
        <w:tabs>
          <w:tab w:val="right" w:pos="1847"/>
          <w:tab w:val="left" w:pos="1910"/>
          <w:tab w:val="left" w:pos="6260"/>
          <w:tab w:val="right" w:pos="9436"/>
        </w:tabs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A52">
        <w:rPr>
          <w:sz w:val="24"/>
          <w:szCs w:val="24"/>
        </w:rPr>
        <w:t xml:space="preserve"> несоответствие планируемого размещения объекта капитального строительства 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</w:t>
      </w:r>
      <w:r w:rsidRPr="00CD4A52">
        <w:rPr>
          <w:sz w:val="24"/>
          <w:szCs w:val="24"/>
        </w:rPr>
        <w:tab/>
        <w:t>строительства,</w:t>
      </w:r>
    </w:p>
    <w:p w:rsidR="00CA0E3A" w:rsidRPr="00CD4A52" w:rsidRDefault="00CA0E3A" w:rsidP="00CA0E3A">
      <w:pPr>
        <w:pStyle w:val="20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>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</w:t>
      </w:r>
      <w:r>
        <w:rPr>
          <w:sz w:val="24"/>
          <w:szCs w:val="24"/>
        </w:rPr>
        <w:t xml:space="preserve"> </w:t>
      </w:r>
      <w:r w:rsidRPr="00CD4A52">
        <w:rPr>
          <w:sz w:val="24"/>
          <w:szCs w:val="24"/>
        </w:rPr>
        <w:t>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 строительства, установленным</w:t>
      </w:r>
      <w:r w:rsidRPr="00CD4A52">
        <w:rPr>
          <w:sz w:val="24"/>
          <w:szCs w:val="24"/>
        </w:rPr>
        <w:tab/>
        <w:t>на дату выдачи представленного для</w:t>
      </w:r>
      <w:r w:rsidRPr="00CD4A52">
        <w:rPr>
          <w:sz w:val="24"/>
          <w:szCs w:val="24"/>
        </w:rPr>
        <w:tab/>
        <w:t>получения</w:t>
      </w:r>
      <w:r w:rsidRPr="00CD4A52">
        <w:rPr>
          <w:sz w:val="24"/>
          <w:szCs w:val="24"/>
        </w:rPr>
        <w:tab/>
        <w:t>разрешения на</w:t>
      </w:r>
    </w:p>
    <w:p w:rsidR="00CA0E3A" w:rsidRPr="00CD4A52" w:rsidRDefault="00CA0E3A" w:rsidP="00CA0E3A">
      <w:pPr>
        <w:pStyle w:val="20"/>
        <w:shd w:val="clear" w:color="auto" w:fill="auto"/>
        <w:tabs>
          <w:tab w:val="right" w:pos="1847"/>
          <w:tab w:val="left" w:pos="1910"/>
          <w:tab w:val="right" w:pos="943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>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  <w:r w:rsidRPr="00CD4A52">
        <w:rPr>
          <w:sz w:val="24"/>
          <w:szCs w:val="24"/>
        </w:rPr>
        <w:tab/>
        <w:t>В</w:t>
      </w:r>
      <w:r w:rsidRPr="00CD4A52">
        <w:rPr>
          <w:sz w:val="24"/>
          <w:szCs w:val="24"/>
        </w:rPr>
        <w:tab/>
        <w:t>случае предста</w:t>
      </w:r>
      <w:r>
        <w:rPr>
          <w:sz w:val="24"/>
          <w:szCs w:val="24"/>
        </w:rPr>
        <w:t xml:space="preserve">вления для внесения изменений в разрешение на </w:t>
      </w:r>
      <w:r w:rsidRPr="00CD4A52">
        <w:rPr>
          <w:sz w:val="24"/>
          <w:szCs w:val="24"/>
        </w:rPr>
        <w:t>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Pr="00CD4A52">
        <w:rPr>
          <w:rStyle w:val="10"/>
          <w:sz w:val="24"/>
          <w:szCs w:val="24"/>
        </w:rPr>
        <w:t xml:space="preserve">статьи 51 </w:t>
      </w:r>
      <w:r w:rsidRPr="00CD4A52">
        <w:rPr>
          <w:sz w:val="24"/>
          <w:szCs w:val="24"/>
        </w:rPr>
        <w:t xml:space="preserve">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</w:t>
      </w:r>
      <w:r w:rsidRPr="00CD4A52">
        <w:rPr>
          <w:sz w:val="24"/>
          <w:szCs w:val="24"/>
        </w:rPr>
        <w:lastRenderedPageBreak/>
        <w:t>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33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50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CD4A52">
        <w:rPr>
          <w:sz w:val="24"/>
          <w:szCs w:val="24"/>
        </w:rPr>
        <w:t xml:space="preserve">наличие у Администрации </w:t>
      </w:r>
      <w:r>
        <w:rPr>
          <w:sz w:val="24"/>
          <w:szCs w:val="24"/>
        </w:rPr>
        <w:t>Фурмановского муниципального района</w:t>
      </w:r>
      <w:r w:rsidRPr="00CD4A52">
        <w:rPr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50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CF327C" w:rsidRPr="00B17FEC" w:rsidRDefault="00CA0E3A" w:rsidP="00CA0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3DA9" w:rsidRPr="00B17FEC">
        <w:rPr>
          <w:rFonts w:ascii="Times New Roman" w:hAnsi="Times New Roman" w:cs="Times New Roman"/>
          <w:sz w:val="24"/>
          <w:szCs w:val="24"/>
        </w:rPr>
        <w:t>2.8.4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. Неполучение или несвоевременное получение документов, запрошенных </w:t>
      </w:r>
      <w:r w:rsidR="001B74A8" w:rsidRPr="00B17FEC">
        <w:rPr>
          <w:rFonts w:ascii="Times New Roman" w:hAnsi="Times New Roman" w:cs="Times New Roman"/>
          <w:sz w:val="24"/>
          <w:szCs w:val="24"/>
        </w:rPr>
        <w:t>в соответствии с пунктом 2.6.7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292F4F" w:rsidRPr="00B17FEC">
        <w:rPr>
          <w:rFonts w:ascii="Times New Roman" w:hAnsi="Times New Roman" w:cs="Times New Roman"/>
          <w:sz w:val="24"/>
          <w:szCs w:val="24"/>
        </w:rPr>
        <w:t>,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строительство</w:t>
      </w:r>
      <w:r w:rsidR="00676116" w:rsidRPr="00B17FEC">
        <w:rPr>
          <w:rFonts w:ascii="Times New Roman" w:hAnsi="Times New Roman" w:cs="Times New Roman"/>
          <w:sz w:val="24"/>
          <w:szCs w:val="24"/>
        </w:rPr>
        <w:t xml:space="preserve"> (продлении срока действия разрешения на строительство</w:t>
      </w:r>
      <w:r w:rsidR="00095468" w:rsidRPr="00B17FEC">
        <w:rPr>
          <w:rFonts w:ascii="Times New Roman" w:hAnsi="Times New Roman" w:cs="Times New Roman"/>
          <w:sz w:val="24"/>
          <w:szCs w:val="24"/>
        </w:rPr>
        <w:t>, внесении изменений в разрешение на строительство</w:t>
      </w:r>
      <w:r w:rsidR="00676116" w:rsidRPr="00B17FEC">
        <w:rPr>
          <w:rFonts w:ascii="Times New Roman" w:hAnsi="Times New Roman" w:cs="Times New Roman"/>
          <w:sz w:val="24"/>
          <w:szCs w:val="24"/>
        </w:rPr>
        <w:t>).</w:t>
      </w:r>
    </w:p>
    <w:p w:rsidR="00286B9F" w:rsidRPr="00B17FEC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17731" w:rsidRPr="00B17FEC" w:rsidRDefault="00917731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Default="00917731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B17FEC">
          <w:rPr>
            <w:color w:val="0000FF"/>
          </w:rPr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 w:rsidRPr="00B17FEC">
          <w:rPr>
            <w:color w:val="0000FF"/>
          </w:rPr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 w:rsidRPr="00064783">
        <w:rPr>
          <w:sz w:val="24"/>
          <w:szCs w:val="24"/>
        </w:rPr>
        <w:lastRenderedPageBreak/>
        <w:t>включенных в представленный ранее комплект документов;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sz w:val="24"/>
          <w:szCs w:val="24"/>
        </w:rPr>
        <w:t>ения за доставленные неудобства</w:t>
      </w:r>
      <w:r w:rsidRPr="00064783">
        <w:rPr>
          <w:sz w:val="24"/>
          <w:szCs w:val="24"/>
        </w:rPr>
        <w:t>».</w:t>
      </w:r>
    </w:p>
    <w:p w:rsidR="00324F4E" w:rsidRPr="00BB340E" w:rsidRDefault="00CA0E3A" w:rsidP="00CA0E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</w:t>
      </w:r>
      <w:r w:rsidR="00292F4F" w:rsidRPr="00B17FEC">
        <w:t>2.10</w:t>
      </w:r>
      <w:r w:rsidR="00324F4E" w:rsidRPr="00B17FEC">
        <w:t xml:space="preserve">. Муниципальная услуга «Выдача </w:t>
      </w:r>
      <w:r w:rsidR="0038031A" w:rsidRPr="00B17FEC">
        <w:t>администраци</w:t>
      </w:r>
      <w:r w:rsidR="00050CD8" w:rsidRPr="00B17FEC">
        <w:t xml:space="preserve">ей </w:t>
      </w:r>
      <w:r w:rsidR="00BB340E">
        <w:t xml:space="preserve">Фурмановского муниципального района </w:t>
      </w:r>
      <w:r w:rsidR="0038031A" w:rsidRPr="00B17FEC">
        <w:t>разрешений на строительство в случаях, предусмотренных</w:t>
      </w:r>
      <w:r w:rsidR="00050CD8" w:rsidRPr="00B17FEC">
        <w:t xml:space="preserve"> </w:t>
      </w:r>
      <w:r w:rsidR="00324F4E" w:rsidRPr="00B17FEC">
        <w:t>Градостроительным кодексом Российской Федерации»</w:t>
      </w:r>
      <w:r w:rsidR="00324F4E" w:rsidRPr="00B17FEC">
        <w:rPr>
          <w:bCs/>
          <w:spacing w:val="-2"/>
        </w:rPr>
        <w:t xml:space="preserve"> </w:t>
      </w:r>
      <w:r w:rsidR="00324F4E" w:rsidRPr="00B17FEC">
        <w:t>предоставляется на безвозмездной основе.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B17FEC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2C0561" w:rsidRPr="008A2788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 xml:space="preserve">2.12.2. </w:t>
      </w:r>
      <w:r w:rsidR="002C0561" w:rsidRPr="008A2788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условия беспрепятственного доступа к объекту (зданию, помещению), в котором предоставляется муниципальная услуга;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0561" w:rsidRPr="008A2788" w:rsidRDefault="002C056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8A2788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сопровождение инвалидов, имеющих стойкие расстройства функции зрения и самостоятельного передвижения;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допуск сурдопереводчика и тифлосурдопереводчика;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lastRenderedPageBreak/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C0561" w:rsidRPr="002C0561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5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26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 возможность получ</w:t>
      </w:r>
      <w:r w:rsidR="003C38B6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3C38B6" w:rsidRPr="003C38B6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- размещения на информационных стендах, расположенных в зданиях Администрации и многофункционального центра;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7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B17FEC">
        <w:rPr>
          <w:rFonts w:ascii="Times New Roman" w:hAnsi="Times New Roman" w:cs="Times New Roman"/>
          <w:sz w:val="24"/>
          <w:szCs w:val="24"/>
        </w:rPr>
        <w:t xml:space="preserve"> 2.7</w:t>
      </w:r>
      <w:r w:rsidRPr="00B17FE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E9169E" w:rsidRPr="0064461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05FC2" w:rsidRPr="0064461A">
        <w:rPr>
          <w:rFonts w:ascii="Times New Roman" w:hAnsi="Times New Roman" w:cs="Times New Roman"/>
          <w:sz w:val="24"/>
          <w:szCs w:val="24"/>
        </w:rPr>
        <w:t>.</w:t>
      </w:r>
    </w:p>
    <w:p w:rsidR="005B3B7B" w:rsidRPr="0064461A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</w:t>
      </w:r>
      <w:r w:rsidR="000F444D" w:rsidRPr="0064461A">
        <w:rPr>
          <w:rFonts w:ascii="Times New Roman" w:hAnsi="Times New Roman" w:cs="Times New Roman"/>
          <w:sz w:val="24"/>
          <w:szCs w:val="24"/>
        </w:rPr>
        <w:t>15</w:t>
      </w:r>
      <w:r w:rsidRPr="0064461A">
        <w:rPr>
          <w:rFonts w:ascii="Times New Roman" w:hAnsi="Times New Roman" w:cs="Times New Roman"/>
          <w:sz w:val="24"/>
          <w:szCs w:val="24"/>
        </w:rPr>
        <w:t xml:space="preserve">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8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под</w:t>
      </w:r>
      <w:hyperlink r:id="rId29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пунктов 2.</w:t>
        </w:r>
      </w:hyperlink>
      <w:r w:rsidRPr="0064461A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B3B7B" w:rsidRPr="0064461A" w:rsidRDefault="005B3B7B" w:rsidP="005B3B7B">
      <w:pPr>
        <w:pStyle w:val="ae"/>
        <w:ind w:firstLine="709"/>
        <w:jc w:val="both"/>
      </w:pPr>
      <w:r w:rsidRPr="0064461A">
        <w:lastRenderedPageBreak/>
        <w:t xml:space="preserve">Заявление может быть подано через </w:t>
      </w:r>
      <w:r w:rsidRPr="0064461A">
        <w:rPr>
          <w:rStyle w:val="90"/>
          <w:rFonts w:ascii="Times New Roman" w:hAnsi="Times New Roman"/>
          <w:sz w:val="24"/>
          <w:szCs w:val="24"/>
        </w:rPr>
        <w:t>МФЦ. МФЦ</w:t>
      </w:r>
      <w:r w:rsidRPr="0064461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E24CE" w:rsidRPr="0064461A" w:rsidRDefault="003828B0" w:rsidP="005B3B7B">
      <w:pPr>
        <w:pStyle w:val="ae"/>
        <w:ind w:firstLine="709"/>
        <w:jc w:val="both"/>
        <w:rPr>
          <w:emboss/>
        </w:rPr>
      </w:pPr>
      <w:r w:rsidRPr="0064461A">
        <w:t>Заявитель вправе через Портал записаться на прием в Администрацию, в МФЦ для подачи Заявления.</w:t>
      </w:r>
    </w:p>
    <w:p w:rsidR="005B3B7B" w:rsidRPr="0064461A" w:rsidRDefault="000F444D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2.15</w:t>
      </w:r>
      <w:r w:rsidR="005B3B7B" w:rsidRPr="0064461A">
        <w:rPr>
          <w:szCs w:val="28"/>
        </w:rPr>
        <w:t>.2 Заявление регистрируется в общем порядке регистрации входящей корреспонденции в Администрации в день его подачи.</w:t>
      </w:r>
    </w:p>
    <w:p w:rsidR="005B3B7B" w:rsidRPr="0064461A" w:rsidRDefault="005B3B7B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64461A" w:rsidRDefault="00EA55C6" w:rsidP="006C1162">
      <w:pPr>
        <w:autoSpaceDE w:val="0"/>
        <w:autoSpaceDN w:val="0"/>
        <w:adjustRightInd w:val="0"/>
        <w:ind w:firstLine="540"/>
        <w:jc w:val="both"/>
      </w:pPr>
      <w:r w:rsidRPr="0064461A">
        <w:rPr>
          <w:szCs w:val="28"/>
        </w:rPr>
        <w:tab/>
      </w:r>
      <w:r w:rsidR="006C1162" w:rsidRPr="0064461A">
        <w:rPr>
          <w:szCs w:val="28"/>
        </w:rPr>
        <w:t xml:space="preserve">2.16. </w:t>
      </w:r>
      <w:r w:rsidR="006C1162" w:rsidRPr="0064461A">
        <w:t>Особенности предоставления муниципальной услуги в электронной форме.</w:t>
      </w:r>
    </w:p>
    <w:p w:rsidR="00A41F32" w:rsidRPr="0064461A" w:rsidRDefault="00A41F32" w:rsidP="00A41F32">
      <w:pPr>
        <w:autoSpaceDE w:val="0"/>
        <w:autoSpaceDN w:val="0"/>
        <w:adjustRightInd w:val="0"/>
        <w:ind w:firstLine="709"/>
        <w:jc w:val="both"/>
      </w:pPr>
      <w:r w:rsidRPr="0064461A">
        <w:t>2.16.</w:t>
      </w:r>
      <w:r w:rsidR="006C1162" w:rsidRPr="0064461A">
        <w:t>1</w:t>
      </w:r>
      <w:r w:rsidRPr="0064461A">
        <w:t xml:space="preserve"> Для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D2493E" w:rsidRPr="0064461A" w:rsidRDefault="006C1162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64461A">
        <w:t>2.16.2</w:t>
      </w:r>
      <w:r w:rsidR="00A41F32" w:rsidRPr="0064461A">
        <w:t xml:space="preserve">. </w:t>
      </w:r>
      <w:r w:rsidR="00D2493E" w:rsidRPr="0064461A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="00D2493E" w:rsidRPr="0064461A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64461A" w:rsidRDefault="006C1162" w:rsidP="00D2493E">
      <w:pPr>
        <w:autoSpaceDE w:val="0"/>
        <w:autoSpaceDN w:val="0"/>
        <w:adjustRightInd w:val="0"/>
        <w:ind w:firstLine="709"/>
        <w:jc w:val="both"/>
      </w:pPr>
      <w:r w:rsidRPr="0064461A">
        <w:t>2.16.3</w:t>
      </w:r>
      <w:r w:rsidR="00A41F32" w:rsidRPr="0064461A">
        <w:t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953F0E" w:rsidRDefault="00324F4E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324F4E">
        <w:rPr>
          <w:b/>
          <w:bCs/>
        </w:rPr>
        <w:t>3. Состав, последовательность и сроки выполнения</w:t>
      </w:r>
    </w:p>
    <w:p w:rsidR="00324F4E" w:rsidRPr="00953F0E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 w:rsidR="00953F0E">
        <w:rPr>
          <w:b/>
          <w:bCs/>
        </w:rPr>
        <w:t>процедур</w:t>
      </w: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324F4E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="00324F4E" w:rsidRPr="00324F4E">
        <w:t xml:space="preserve"> Последовательность административных процедур при предоставлении Муниципальной услуги.</w:t>
      </w:r>
    </w:p>
    <w:p w:rsidR="00324F4E" w:rsidRDefault="00324F4E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Предоставление </w:t>
      </w:r>
      <w:r w:rsidR="00C700B9" w:rsidRPr="00E57058">
        <w:t xml:space="preserve">муниципальной услуги </w:t>
      </w:r>
      <w:r w:rsidRPr="00E57058">
        <w:t>включает в себя следующие административные процедуры:</w:t>
      </w:r>
    </w:p>
    <w:p w:rsidR="00E57058" w:rsidRDefault="00E5705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 w:rsidR="00230823">
        <w:t>прием</w:t>
      </w:r>
      <w:r w:rsidRPr="00E57058">
        <w:t xml:space="preserve"> и регистрация Заявления;</w:t>
      </w:r>
    </w:p>
    <w:p w:rsidR="00116312" w:rsidRPr="00B60F5F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F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B60F5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116312" w:rsidRPr="00116312" w:rsidRDefault="00116312" w:rsidP="00B17FEC">
      <w:pPr>
        <w:autoSpaceDE w:val="0"/>
        <w:autoSpaceDN w:val="0"/>
        <w:adjustRightInd w:val="0"/>
        <w:ind w:firstLine="709"/>
        <w:jc w:val="both"/>
      </w:pPr>
      <w:r w:rsidRPr="0011631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324F4E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блок–схем</w:t>
      </w:r>
      <w:r w:rsidR="00EA3DD1">
        <w:t>ы</w:t>
      </w:r>
      <w:r w:rsidRPr="00324F4E">
        <w:t xml:space="preserve"> </w:t>
      </w:r>
      <w:r w:rsidR="00C700B9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61412A">
        <w:rPr>
          <w:rStyle w:val="a8"/>
          <w:rFonts w:ascii="Times New Roman" w:hAnsi="Times New Roman"/>
          <w:i w:val="0"/>
          <w:color w:val="auto"/>
        </w:rPr>
        <w:t>9</w:t>
      </w:r>
      <w:r w:rsidRPr="00C700B9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B16DC7" w:rsidRPr="0064461A" w:rsidRDefault="004A326E" w:rsidP="00B17FEC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3.2. Прием и регистрация З</w:t>
      </w:r>
      <w:r w:rsidR="00B16DC7" w:rsidRPr="0064461A">
        <w:rPr>
          <w:rFonts w:ascii="Times New Roman" w:hAnsi="Times New Roman" w:cs="Times New Roman"/>
          <w:sz w:val="24"/>
          <w:szCs w:val="24"/>
        </w:rPr>
        <w:t>аявления</w:t>
      </w:r>
      <w:r w:rsidR="00FA225F" w:rsidRPr="0064461A">
        <w:t>.</w:t>
      </w:r>
    </w:p>
    <w:p w:rsidR="00C16F7D" w:rsidRPr="0064461A" w:rsidRDefault="00C16F7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</w:t>
      </w:r>
      <w:r w:rsidRPr="00936C0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рассмотрение документов, необходимых для предоставления </w:t>
      </w:r>
      <w:r w:rsidR="00E80C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6C05">
        <w:rPr>
          <w:rFonts w:ascii="Times New Roman" w:hAnsi="Times New Roman" w:cs="Times New Roman"/>
          <w:sz w:val="24"/>
          <w:szCs w:val="24"/>
        </w:rPr>
        <w:t>услуги.</w:t>
      </w:r>
    </w:p>
    <w:p w:rsidR="00D75EC8" w:rsidRPr="00D75EC8" w:rsidRDefault="00D75EC8" w:rsidP="003B02CD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A3DD1" w:rsidRPr="00D75EC8">
        <w:rPr>
          <w:sz w:val="24"/>
          <w:szCs w:val="24"/>
        </w:rPr>
        <w:t xml:space="preserve">3.3.1. </w:t>
      </w:r>
      <w:r w:rsidR="003B02CD" w:rsidRPr="00B6716A">
        <w:rPr>
          <w:rFonts w:ascii="Times New Roman" w:hAnsi="Times New Roman"/>
          <w:sz w:val="24"/>
          <w:szCs w:val="24"/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</w:t>
      </w:r>
      <w:r w:rsidR="003B02CD">
        <w:rPr>
          <w:rFonts w:ascii="Times New Roman" w:hAnsi="Times New Roman"/>
          <w:sz w:val="24"/>
          <w:szCs w:val="24"/>
          <w:lang w:eastAsia="zh-CN"/>
        </w:rPr>
        <w:t>за предоставление муниципальной услуги и подготовку проекта документа</w:t>
      </w:r>
      <w:r w:rsidR="003B02CD" w:rsidRPr="00B6716A">
        <w:rPr>
          <w:rFonts w:ascii="Times New Roman" w:hAnsi="Times New Roman"/>
          <w:sz w:val="24"/>
          <w:szCs w:val="24"/>
          <w:lang w:eastAsia="zh-CN"/>
        </w:rPr>
        <w:t>.</w:t>
      </w:r>
      <w:r w:rsidRPr="00D75EC8">
        <w:rPr>
          <w:rFonts w:ascii="Times New Roman" w:hAnsi="Times New Roman"/>
          <w:sz w:val="24"/>
          <w:szCs w:val="24"/>
        </w:rPr>
        <w:t>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3.3.3. Специалист Отдела (далее – Специалист)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lastRenderedPageBreak/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поступления Заявления в Отдел:</w:t>
      </w:r>
    </w:p>
    <w:p w:rsidR="00EA3DD1" w:rsidRPr="00B60F5F" w:rsidRDefault="00EA3DD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B60F5F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r w:rsidR="002C20B4" w:rsidRPr="00B60F5F">
        <w:rPr>
          <w:rFonts w:ascii="Times New Roman" w:hAnsi="Times New Roman" w:cs="Times New Roman"/>
          <w:sz w:val="24"/>
          <w:szCs w:val="24"/>
        </w:rPr>
        <w:t>под</w:t>
      </w:r>
      <w:hyperlink r:id="rId30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B60F5F">
        <w:rPr>
          <w:rFonts w:ascii="Times New Roman" w:hAnsi="Times New Roman" w:cs="Times New Roman"/>
          <w:sz w:val="24"/>
          <w:szCs w:val="24"/>
        </w:rPr>
        <w:t xml:space="preserve">6.5 </w:t>
      </w:r>
      <w:r w:rsidR="002C20B4" w:rsidRPr="00B60F5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B60F5F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с </w:t>
      </w:r>
      <w:r w:rsidR="002C20B4" w:rsidRPr="00B60F5F">
        <w:rPr>
          <w:rFonts w:ascii="Times New Roman" w:hAnsi="Times New Roman" w:cs="Times New Roman"/>
          <w:sz w:val="24"/>
          <w:szCs w:val="24"/>
        </w:rPr>
        <w:t>под</w:t>
      </w:r>
      <w:hyperlink r:id="rId31" w:history="1">
        <w:r w:rsidRPr="00B60F5F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60F5F">
        <w:rPr>
          <w:rFonts w:ascii="Times New Roman" w:hAnsi="Times New Roman" w:cs="Times New Roman"/>
          <w:sz w:val="24"/>
          <w:szCs w:val="24"/>
        </w:rPr>
        <w:t>ом 2.</w:t>
      </w:r>
      <w:r w:rsidR="002C20B4" w:rsidRPr="00B60F5F">
        <w:rPr>
          <w:rFonts w:ascii="Times New Roman" w:hAnsi="Times New Roman" w:cs="Times New Roman"/>
          <w:sz w:val="24"/>
          <w:szCs w:val="24"/>
        </w:rPr>
        <w:t>6.5</w:t>
      </w:r>
      <w:r w:rsidRPr="00B60F5F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B60F5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B60F5F">
        <w:rPr>
          <w:rFonts w:ascii="Times New Roman" w:hAnsi="Times New Roman" w:cs="Times New Roman"/>
          <w:sz w:val="24"/>
          <w:szCs w:val="24"/>
        </w:rPr>
        <w:t xml:space="preserve">Регламента предоставляются Заявителем самостоятельно, Специалист на основании </w:t>
      </w:r>
      <w:hyperlink r:id="rId32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B60F5F">
        <w:rPr>
          <w:rFonts w:ascii="Times New Roman" w:hAnsi="Times New Roman" w:cs="Times New Roman"/>
          <w:sz w:val="24"/>
          <w:szCs w:val="24"/>
        </w:rPr>
        <w:t>8</w:t>
      </w:r>
      <w:r w:rsidRPr="00B60F5F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="00D75EC8">
        <w:rPr>
          <w:rFonts w:ascii="Times New Roman" w:hAnsi="Times New Roman" w:cs="Times New Roman"/>
          <w:sz w:val="24"/>
          <w:szCs w:val="24"/>
        </w:rPr>
        <w:t>е</w:t>
      </w:r>
      <w:r w:rsidRPr="00B60F5F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B60F5F">
        <w:rPr>
          <w:rFonts w:ascii="Times New Roman" w:hAnsi="Times New Roman" w:cs="Times New Roman"/>
          <w:sz w:val="24"/>
          <w:szCs w:val="24"/>
        </w:rPr>
        <w:t>в выдаче разрешения на строительство (продлении срока действия разрешения на строительство, внесении изменений в разрешение на строительство)</w:t>
      </w:r>
      <w:r w:rsidRPr="00B60F5F">
        <w:rPr>
          <w:rFonts w:ascii="Times New Roman" w:hAnsi="Times New Roman" w:cs="Times New Roman"/>
          <w:sz w:val="24"/>
          <w:szCs w:val="24"/>
        </w:rPr>
        <w:t>;</w:t>
      </w:r>
    </w:p>
    <w:p w:rsidR="002C20B4" w:rsidRDefault="00EA3DD1" w:rsidP="00B17FEC">
      <w:pPr>
        <w:autoSpaceDE w:val="0"/>
        <w:autoSpaceDN w:val="0"/>
        <w:adjustRightInd w:val="0"/>
        <w:ind w:firstLine="709"/>
        <w:jc w:val="both"/>
      </w:pPr>
      <w:r w:rsidRPr="00785219">
        <w:rPr>
          <w:szCs w:val="28"/>
        </w:rPr>
        <w:t xml:space="preserve">- в случае отсутствия обстоятельств, предусмотренных </w:t>
      </w:r>
      <w:hyperlink w:anchor="Par6" w:history="1">
        <w:r w:rsidRPr="00785219">
          <w:rPr>
            <w:szCs w:val="28"/>
          </w:rPr>
          <w:t>абзацем 2</w:t>
        </w:r>
      </w:hyperlink>
      <w:r w:rsidRPr="00785219">
        <w:rPr>
          <w:szCs w:val="28"/>
        </w:rPr>
        <w:t xml:space="preserve"> насто</w:t>
      </w:r>
      <w:r w:rsidR="00066F2F">
        <w:rPr>
          <w:szCs w:val="28"/>
        </w:rPr>
        <w:t xml:space="preserve">ящего пункта, при необходимости </w:t>
      </w:r>
      <w:r>
        <w:rPr>
          <w:szCs w:val="28"/>
        </w:rPr>
        <w:t>Специалист</w:t>
      </w:r>
      <w:r w:rsidRPr="00785219">
        <w:rPr>
          <w:szCs w:val="28"/>
        </w:rPr>
        <w:t xml:space="preserve"> </w:t>
      </w:r>
      <w:r w:rsidR="002C20B4" w:rsidRPr="002C20B4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</w:t>
      </w:r>
      <w:r w:rsidR="002C20B4">
        <w:t>у</w:t>
      </w:r>
      <w:r w:rsidR="002C20B4" w:rsidRPr="002C20B4">
        <w:t xml:space="preserve"> по каналам системы межведомственного электронного взаимодействия</w:t>
      </w:r>
      <w:r w:rsidR="00105976" w:rsidRPr="00105976">
        <w:rPr>
          <w:sz w:val="28"/>
          <w:szCs w:val="28"/>
        </w:rPr>
        <w:t xml:space="preserve"> </w:t>
      </w:r>
      <w:r w:rsidR="00105976" w:rsidRPr="0064461A">
        <w:t>в срок не позднее трех рабочих дней со дня получения заявления о выдаче разрешения на строительство</w:t>
      </w:r>
      <w:r w:rsidR="002C20B4" w:rsidRPr="0064461A">
        <w:t>. Состав сведений, направляемых Федеральной службой государственной регистрации, кадастра и</w:t>
      </w:r>
      <w:r w:rsidR="002C20B4">
        <w:t xml:space="preserve"> картографии</w:t>
      </w:r>
      <w:r w:rsidR="002C20B4" w:rsidRPr="002C20B4">
        <w:t xml:space="preserve"> в ответ на запрос </w:t>
      </w:r>
      <w:r w:rsidR="002C20B4">
        <w:t>Администрации</w:t>
      </w:r>
      <w:r w:rsidR="002C20B4" w:rsidRPr="002C20B4">
        <w:t xml:space="preserve">, определен технологической картой межведомственного взаимодействия при предоставлении </w:t>
      </w:r>
      <w:r w:rsidR="002C20B4">
        <w:t>муниципальной</w:t>
      </w:r>
      <w:r w:rsidR="002C20B4" w:rsidRPr="002C20B4">
        <w:t xml:space="preserve"> услуги и электронными сервисами указанн</w:t>
      </w:r>
      <w:r w:rsidR="002C20B4">
        <w:t>ого</w:t>
      </w:r>
      <w:r w:rsidR="002C20B4" w:rsidRPr="002C20B4">
        <w:t xml:space="preserve"> орган</w:t>
      </w:r>
      <w:r w:rsidR="002C20B4">
        <w:t>а</w:t>
      </w:r>
      <w:r w:rsidR="00592D87">
        <w:t xml:space="preserve"> государственной власти.</w:t>
      </w:r>
    </w:p>
    <w:p w:rsidR="00F94E02" w:rsidRPr="0064461A" w:rsidRDefault="00CA344E" w:rsidP="001607ED">
      <w:pPr>
        <w:autoSpaceDE w:val="0"/>
        <w:autoSpaceDN w:val="0"/>
        <w:adjustRightInd w:val="0"/>
        <w:ind w:firstLine="709"/>
        <w:jc w:val="both"/>
      </w:pPr>
      <w:r w:rsidRPr="0064461A">
        <w:t>- в случае строительства на территории исторического поселения</w:t>
      </w:r>
      <w:r w:rsidR="00F94E02" w:rsidRPr="0064461A">
        <w:t>:</w:t>
      </w:r>
    </w:p>
    <w:p w:rsidR="001607ED" w:rsidRPr="0064461A" w:rsidRDefault="0087145A" w:rsidP="001607ED">
      <w:pPr>
        <w:autoSpaceDE w:val="0"/>
        <w:autoSpaceDN w:val="0"/>
        <w:adjustRightInd w:val="0"/>
        <w:ind w:firstLine="709"/>
        <w:jc w:val="both"/>
      </w:pPr>
      <w:r w:rsidRPr="0064461A">
        <w:t>Специалист в порядке межведомственного информационного взаимодействия</w:t>
      </w:r>
      <w:r w:rsidR="001607ED" w:rsidRPr="0064461A">
        <w:t>,</w:t>
      </w:r>
      <w:r w:rsidRPr="0064461A">
        <w:t xml:space="preserve"> направляет</w:t>
      </w:r>
      <w:r w:rsidR="00CA344E" w:rsidRPr="0064461A">
        <w:t xml:space="preserve">, </w:t>
      </w:r>
      <w:r w:rsidRPr="0064461A">
        <w:t>раздел</w:t>
      </w:r>
      <w:r w:rsidR="00CA344E" w:rsidRPr="0064461A">
        <w:t xml:space="preserve"> проектной документации объекта капитал</w:t>
      </w:r>
      <w:r w:rsidRPr="0064461A">
        <w:t>ьного строительства или описание</w:t>
      </w:r>
      <w:r w:rsidR="00CA344E" w:rsidRPr="0064461A">
        <w:t xml:space="preserve">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</w:t>
      </w:r>
      <w:r w:rsidR="00FB3663" w:rsidRPr="0064461A">
        <w:t>ультурного наследия.</w:t>
      </w:r>
    </w:p>
    <w:p w:rsidR="00066F2F" w:rsidRPr="002676C4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3.3.5. Специалист:</w:t>
      </w:r>
    </w:p>
    <w:p w:rsidR="00066F2F" w:rsidRPr="002676C4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2676C4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66F2F" w:rsidRPr="002676C4" w:rsidRDefault="00066F2F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28C5">
        <w:t xml:space="preserve">- проверяет соответствие проектной документации </w:t>
      </w:r>
      <w:r w:rsidR="00C728C5" w:rsidRPr="0064461A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C728C5" w:rsidRPr="0064461A">
        <w:rPr>
          <w:rStyle w:val="ad"/>
        </w:rPr>
        <w:footnoteReference w:id="2"/>
      </w:r>
      <w:r w:rsidR="00C728C5"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CA0E3A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C728C5" w:rsidRPr="0064461A">
        <w:t>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728C5">
        <w:t>.</w:t>
      </w:r>
      <w:r w:rsidRPr="002676C4"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F704A" w:rsidRPr="002676C4" w:rsidRDefault="00066F2F" w:rsidP="002676C4">
      <w:pPr>
        <w:pStyle w:val="ConsPlusNormal"/>
        <w:ind w:firstLine="709"/>
        <w:jc w:val="both"/>
        <w:rPr>
          <w:sz w:val="24"/>
          <w:szCs w:val="24"/>
        </w:rPr>
      </w:pPr>
      <w:r w:rsidRPr="002676C4">
        <w:rPr>
          <w:rFonts w:ascii="Times New Roman" w:hAnsi="Times New Roman" w:cs="Times New Roman"/>
          <w:sz w:val="24"/>
          <w:szCs w:val="24"/>
        </w:rPr>
        <w:lastRenderedPageBreak/>
        <w:t>- проверяет наличие оснований, указанных в пункте 2.8 Регламента</w:t>
      </w:r>
      <w:r w:rsidRPr="002676C4">
        <w:rPr>
          <w:sz w:val="24"/>
          <w:szCs w:val="24"/>
        </w:rPr>
        <w:t>.</w:t>
      </w:r>
    </w:p>
    <w:p w:rsidR="00066F2F" w:rsidRPr="00B17FEC" w:rsidRDefault="00066F2F" w:rsidP="0037454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 xml:space="preserve">Специалист подготавливает проект письма об отказе в выдаче разрешения на строительство  </w:t>
      </w:r>
      <w:r w:rsidR="00CA0E3A">
        <w:t>(</w:t>
      </w:r>
      <w:r>
        <w:t>внесении изменения в разрешение на строительство)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  <w:r w:rsidR="00B17FEC">
        <w:tab/>
      </w:r>
    </w:p>
    <w:p w:rsidR="00903BEF" w:rsidRPr="00903BEF" w:rsidRDefault="00903BEF" w:rsidP="0087697D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Специалист подготавливает</w:t>
      </w:r>
      <w:r w:rsidRPr="00903BEF">
        <w:t>: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Pr="00903BEF">
        <w:t>117/пр,;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проект сопроводительного письма в адрес </w:t>
      </w:r>
      <w:r w:rsidR="009E6916">
        <w:t>Органа Стройнадзора</w:t>
      </w:r>
      <w:r w:rsidRPr="00903BEF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3B02CD" w:rsidRPr="00AC53BB" w:rsidRDefault="00903BEF" w:rsidP="003B02CD">
      <w:pPr>
        <w:autoSpaceDE w:val="0"/>
        <w:ind w:firstLine="720"/>
        <w:jc w:val="both"/>
      </w:pPr>
      <w:r w:rsidRPr="00903BEF">
        <w:t xml:space="preserve">3.3.8. </w:t>
      </w:r>
      <w:r w:rsidR="003B02CD" w:rsidRPr="00AC53BB">
        <w:t>Подготовленные Специалистом документы передаются</w:t>
      </w:r>
      <w:r w:rsidR="003B02CD">
        <w:t xml:space="preserve"> Главе Фурмановского муниципального района</w:t>
      </w:r>
      <w:r w:rsidR="003B02CD" w:rsidRPr="00AC53BB">
        <w:t>.</w:t>
      </w:r>
    </w:p>
    <w:p w:rsidR="003B02CD" w:rsidRDefault="00903BEF" w:rsidP="003B02CD">
      <w:pPr>
        <w:autoSpaceDE w:val="0"/>
        <w:autoSpaceDN w:val="0"/>
        <w:adjustRightInd w:val="0"/>
        <w:ind w:firstLine="540"/>
        <w:jc w:val="both"/>
      </w:pPr>
      <w:r>
        <w:rPr>
          <w:sz w:val="16"/>
          <w:szCs w:val="16"/>
        </w:rPr>
        <w:t xml:space="preserve">    </w:t>
      </w:r>
      <w:r w:rsidRPr="00903BEF">
        <w:t>3.3.9.</w:t>
      </w:r>
      <w:r w:rsidR="00D75EC8" w:rsidRPr="00D75EC8">
        <w:t xml:space="preserve"> </w:t>
      </w:r>
      <w:r w:rsidR="003B02CD">
        <w:t>Глава Фурмановского муниципального района не позднее 1 (одного) рабочего дня со дня получения документов подписывает их, либо направляет начальнику отдела архитектуры администрации Фурмановского муниципального района для выдачи указанных документов за своей подписью (</w:t>
      </w:r>
      <w:r w:rsidR="003B02CD" w:rsidRPr="00AC53BB">
        <w:t>в случае продления срока действия разрешения на строительство -  в соответствии с приказом Министерства строительства и жилищно-коммунального хозяйства Российской Федерации от 19.02.2015 №117/пр «Об утверждении формы разрешений на строительство и формы разрешения на ввод объекта в эксплуатацию» проставляет в оригинале разрешения на строительство, представленном Заявителем, в разрешении на строительство, хранящемся в Администрации, отметку о продлении срока действия разрешения на строительство</w:t>
      </w:r>
      <w:r w:rsidR="003B02CD">
        <w:t>.</w:t>
      </w:r>
      <w:r w:rsidR="003B02CD" w:rsidRPr="00903BEF">
        <w:t xml:space="preserve"> </w:t>
      </w:r>
      <w:r w:rsidR="003B02CD">
        <w:t xml:space="preserve">    </w:t>
      </w:r>
    </w:p>
    <w:p w:rsidR="00903BEF" w:rsidRPr="003B02CD" w:rsidRDefault="003B02CD" w:rsidP="003B02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t xml:space="preserve">  </w:t>
      </w:r>
      <w:r w:rsidR="00903BEF" w:rsidRPr="00903BEF">
        <w:t xml:space="preserve">3.3.10. </w:t>
      </w:r>
      <w:r>
        <w:t>Специалист в день получения подписанных документов: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- в случае подписания разрешений на строительство (разрешений на строительство</w:t>
      </w:r>
      <w:r w:rsidR="00C74C5C">
        <w:t xml:space="preserve"> с внесенными в них изменениями</w:t>
      </w:r>
      <w:r w:rsidRPr="00903BEF">
        <w:t xml:space="preserve">) - снимает копию с разрешения на строительство (разрешения на строительство </w:t>
      </w:r>
      <w:r w:rsidR="00C74C5C">
        <w:t>с внесенными в него изменениями</w:t>
      </w:r>
      <w:r w:rsidRPr="00903BEF">
        <w:t xml:space="preserve">); </w:t>
      </w:r>
      <w:r w:rsidR="00D70120">
        <w:t xml:space="preserve">подготавливает </w:t>
      </w:r>
      <w:r w:rsidRPr="00903BEF">
        <w:t xml:space="preserve"> сопроводительное письмо в адрес Органа Стройнадзора</w:t>
      </w:r>
      <w:r w:rsidR="00D70120">
        <w:rPr>
          <w:color w:val="FF0000"/>
        </w:rPr>
        <w:t xml:space="preserve"> </w:t>
      </w:r>
      <w:r w:rsidR="00D70120">
        <w:t>и</w:t>
      </w:r>
      <w:r w:rsidR="00D70120" w:rsidRPr="00D70120">
        <w:t xml:space="preserve"> уведомлени</w:t>
      </w:r>
      <w:r w:rsidR="00D70120">
        <w:t>е</w:t>
      </w:r>
      <w:r w:rsidR="00D70120" w:rsidRPr="00D70120">
        <w:t xml:space="preserve">. </w:t>
      </w:r>
      <w:r w:rsidR="00D70120">
        <w:t>С</w:t>
      </w:r>
      <w:r w:rsidR="00D70120" w:rsidRPr="00D70120">
        <w:t>пециалист</w:t>
      </w:r>
      <w:r w:rsidR="00D70120">
        <w:t xml:space="preserve"> </w:t>
      </w:r>
      <w:r w:rsidR="00D70120" w:rsidRPr="00D70120">
        <w:t xml:space="preserve"> Администрации регистрируе</w:t>
      </w:r>
      <w:r w:rsidR="00D70120">
        <w:t>т п</w:t>
      </w:r>
      <w:r w:rsidR="00D70120" w:rsidRPr="00D70120">
        <w:t>исьмо в порядке регистрации исходящей корреспонденции</w:t>
      </w:r>
      <w:r w:rsidR="00D70120">
        <w:rPr>
          <w:color w:val="FF0000"/>
        </w:rPr>
        <w:t xml:space="preserve">  </w:t>
      </w:r>
      <w:r w:rsidRPr="00A44553">
        <w:rPr>
          <w:color w:val="FF0000"/>
        </w:rPr>
        <w:t xml:space="preserve"> </w:t>
      </w:r>
      <w:r w:rsidRPr="00903BEF">
        <w:t xml:space="preserve">и направляет Органу Стройнадзора первый экземпляр сопроводительного письма и копию разрешения на строительство (разрешения на строительство </w:t>
      </w:r>
      <w:r w:rsidR="00C74C5C">
        <w:t>с внесенными в него изменениями</w:t>
      </w:r>
      <w:r w:rsidRPr="00903BEF">
        <w:t xml:space="preserve">), </w:t>
      </w:r>
      <w:r w:rsidR="00D70120">
        <w:t xml:space="preserve">В Администрацию  </w:t>
      </w:r>
      <w:r w:rsidRPr="00A44553">
        <w:rPr>
          <w:color w:val="FF0000"/>
        </w:rPr>
        <w:t xml:space="preserve">- </w:t>
      </w:r>
      <w:r w:rsidRPr="00903BEF">
        <w:t>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</w:t>
      </w:r>
      <w:r w:rsidR="00C74C5C">
        <w:t xml:space="preserve"> с внесенными в них изменениями</w:t>
      </w:r>
      <w:r w:rsidRPr="00903BEF">
        <w:t>) передает Специалист</w:t>
      </w:r>
      <w:r w:rsidR="00A44553">
        <w:t>у Отдела</w:t>
      </w:r>
      <w:r w:rsidRPr="00903BEF">
        <w:t>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- в случае подписания письма об отказе в выдаче разрешения на строительство </w:t>
      </w:r>
      <w:r w:rsidR="00CA0E3A">
        <w:t>(</w:t>
      </w:r>
      <w:r w:rsidRPr="00903BEF">
        <w:t>во внесении изменений в разрешение на строительство) - регистрирует письмо и передает оба экземпляра письма Специалистам.</w:t>
      </w:r>
    </w:p>
    <w:p w:rsidR="00E76B7A" w:rsidRPr="00E76B7A" w:rsidRDefault="00E76B7A" w:rsidP="00E76B7A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>
        <w:t xml:space="preserve">3.3.11. </w:t>
      </w:r>
      <w:r w:rsidRPr="00E76B7A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</w:t>
      </w:r>
      <w:r>
        <w:t xml:space="preserve"> журнале</w:t>
      </w:r>
      <w:r w:rsidRPr="00E76B7A">
        <w:t xml:space="preserve"> регистрации разрешений на строительство (продления сроков их действия, внесения в них изменений) и отказов в выдаче разрешений на строительство (в продлении сроков их действия, во внесении в них изменений), форма которо</w:t>
      </w:r>
      <w:r w:rsidR="00623DA2">
        <w:t>го установлена в приложении 11</w:t>
      </w:r>
      <w:r w:rsidRPr="00E76B7A">
        <w:t xml:space="preserve"> к </w:t>
      </w:r>
      <w:r>
        <w:t>Р</w:t>
      </w:r>
      <w:r w:rsidRPr="00E76B7A">
        <w:t>егламенту (далее - журнал регистрации).</w:t>
      </w:r>
    </w:p>
    <w:p w:rsidR="00E76B7A" w:rsidRPr="00E76B7A" w:rsidRDefault="00E76B7A" w:rsidP="00E76B7A">
      <w:pPr>
        <w:autoSpaceDE w:val="0"/>
        <w:autoSpaceDN w:val="0"/>
        <w:adjustRightInd w:val="0"/>
        <w:ind w:firstLine="540"/>
        <w:jc w:val="both"/>
      </w:pPr>
      <w:r w:rsidRPr="00E76B7A">
        <w:t>3.3.12. Максимальный срок исполнения административных процедур, указанных в</w:t>
      </w:r>
      <w:r w:rsidR="00623DA2">
        <w:t xml:space="preserve"> подпунктах 3.3.1 – 3.3.11 пункта 3.3 Регламента</w:t>
      </w:r>
      <w:r w:rsidRPr="00E76B7A">
        <w:t xml:space="preserve">, составляет не </w:t>
      </w:r>
      <w:r w:rsidRPr="0064461A">
        <w:t xml:space="preserve">более </w:t>
      </w:r>
      <w:r w:rsidR="00E607CB" w:rsidRPr="0064461A">
        <w:t xml:space="preserve">шести рабочих </w:t>
      </w:r>
      <w:r w:rsidRPr="0064461A">
        <w:t>дней.</w:t>
      </w:r>
    </w:p>
    <w:p w:rsidR="00311FAB" w:rsidRPr="00116312" w:rsidRDefault="00311FAB" w:rsidP="00311FAB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на строительство </w:t>
      </w:r>
      <w:r w:rsidR="00C74C5C">
        <w:t>(</w:t>
      </w:r>
      <w:r w:rsidRPr="00116312">
        <w:t xml:space="preserve">разрешения на строительство с внесенными в него изменениями) либо письма об отказе в выдаче разрешения на строительство </w:t>
      </w:r>
      <w:r w:rsidRPr="00116312">
        <w:lastRenderedPageBreak/>
        <w:t>(во внесении изменений в разрешение на строительство).</w:t>
      </w:r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r w:rsidRPr="00A16BE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r w:rsidRPr="00A16BED">
        <w:t>3.4.2. 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</w:t>
      </w:r>
      <w:r>
        <w:t>приложения 1 - 6</w:t>
      </w:r>
      <w:r w:rsidRPr="00A16BED">
        <w:t xml:space="preserve"> к </w:t>
      </w:r>
      <w:r>
        <w:t>Р</w:t>
      </w:r>
      <w:r w:rsidRPr="00A16BED">
        <w:t>егламенту).</w:t>
      </w:r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r w:rsidRPr="00A16BE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Стройнадзора, </w:t>
      </w:r>
      <w:r w:rsidRPr="006E7282">
        <w:t xml:space="preserve">уведомления в </w:t>
      </w:r>
      <w:r w:rsidR="006E7282" w:rsidRPr="006E7282">
        <w:t>Администрации</w:t>
      </w:r>
      <w:r w:rsidRPr="00A16BED">
        <w:t xml:space="preserve">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</w:t>
      </w:r>
      <w:r>
        <w:t>ие на строительство)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A16BED" w:rsidRDefault="00A16BED" w:rsidP="00C11A9A">
      <w:pPr>
        <w:autoSpaceDE w:val="0"/>
        <w:autoSpaceDN w:val="0"/>
        <w:adjustRightInd w:val="0"/>
        <w:ind w:firstLine="540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C11A9A" w:rsidRDefault="00C11A9A" w:rsidP="00C11A9A">
      <w:pPr>
        <w:pStyle w:val="af6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CF3B62">
        <w:rPr>
          <w:color w:val="000000"/>
          <w:sz w:val="24"/>
          <w:szCs w:val="24"/>
        </w:rPr>
        <w:t xml:space="preserve"> </w:t>
      </w:r>
      <w:r w:rsidRPr="00FF2345">
        <w:rPr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>
        <w:rPr>
          <w:sz w:val="24"/>
          <w:szCs w:val="24"/>
        </w:rPr>
        <w:t xml:space="preserve">технических </w:t>
      </w:r>
      <w:r w:rsidRPr="00FF234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FF2345">
        <w:rPr>
          <w:sz w:val="24"/>
          <w:szCs w:val="24"/>
        </w:rPr>
        <w:t xml:space="preserve"> в выданных в результате предоставления муниципальной услуги разрешений на строительство</w:t>
      </w:r>
      <w:r>
        <w:rPr>
          <w:sz w:val="24"/>
          <w:szCs w:val="24"/>
        </w:rPr>
        <w:t xml:space="preserve"> </w:t>
      </w:r>
      <w:r w:rsidRPr="00FF2345">
        <w:rPr>
          <w:sz w:val="24"/>
          <w:szCs w:val="24"/>
        </w:rPr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rPr>
          <w:sz w:val="24"/>
          <w:szCs w:val="24"/>
        </w:rPr>
        <w:t xml:space="preserve">, </w:t>
      </w:r>
      <w:r w:rsidRPr="00FF2345">
        <w:rPr>
          <w:sz w:val="24"/>
          <w:szCs w:val="24"/>
        </w:rPr>
        <w:t xml:space="preserve"> опечатки и </w:t>
      </w:r>
      <w:r>
        <w:rPr>
          <w:sz w:val="24"/>
          <w:szCs w:val="24"/>
        </w:rPr>
        <w:t xml:space="preserve"> технические </w:t>
      </w:r>
      <w:r w:rsidRPr="00FF2345">
        <w:rPr>
          <w:sz w:val="24"/>
          <w:szCs w:val="24"/>
        </w:rPr>
        <w:t xml:space="preserve">ошибки исправляются в течение </w:t>
      </w:r>
      <w:r>
        <w:rPr>
          <w:sz w:val="24"/>
          <w:szCs w:val="24"/>
        </w:rPr>
        <w:t>5 рабочих дней</w:t>
      </w:r>
      <w:r>
        <w:rPr>
          <w:color w:val="000000"/>
          <w:sz w:val="24"/>
          <w:szCs w:val="24"/>
        </w:rPr>
        <w:t xml:space="preserve"> с момента регистрации такого заявления.</w:t>
      </w:r>
    </w:p>
    <w:p w:rsidR="00C11A9A" w:rsidRDefault="00C11A9A" w:rsidP="00C11A9A">
      <w:pPr>
        <w:pStyle w:val="af8"/>
        <w:ind w:firstLine="540"/>
        <w:jc w:val="both"/>
      </w:pPr>
      <w:r>
        <w:t xml:space="preserve"> Техническая ошибка - это описка, опечатка, грамматическая или арифметическая ошибка либо подобная ошибка, допущенная органом, осуществляющим подготовку разрешения на строительство, приведшая к несоответствию сведений в подготовленном разрешении на строительство сведениям, содержащимся в документах, на основании которых осуществлялась подготовка разрешения на строительство.</w:t>
      </w:r>
    </w:p>
    <w:p w:rsidR="00C11A9A" w:rsidRDefault="00C11A9A" w:rsidP="00C11A9A">
      <w:pPr>
        <w:pStyle w:val="af8"/>
        <w:ind w:firstLine="540"/>
        <w:jc w:val="both"/>
      </w:pPr>
      <w:r>
        <w:t xml:space="preserve">Допущенная ошибка исправляется посредством подготовки нового разрешения на строительство </w:t>
      </w:r>
      <w:r w:rsidRPr="00FF2345"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t xml:space="preserve"> взамен ранее выданного,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строительство».</w:t>
      </w:r>
    </w:p>
    <w:p w:rsidR="00C11A9A" w:rsidRPr="00A16BED" w:rsidRDefault="00C11A9A" w:rsidP="00C11A9A">
      <w:pPr>
        <w:autoSpaceDE w:val="0"/>
        <w:autoSpaceDN w:val="0"/>
        <w:adjustRightInd w:val="0"/>
        <w:ind w:firstLine="540"/>
        <w:jc w:val="both"/>
      </w:pPr>
    </w:p>
    <w:p w:rsidR="001B74A8" w:rsidRPr="009947A4" w:rsidRDefault="001B74A8" w:rsidP="00C1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 w:rsidR="005B43DF">
        <w:rPr>
          <w:b/>
        </w:rPr>
        <w:t>в электронной форме</w:t>
      </w:r>
    </w:p>
    <w:p w:rsidR="003C0B0E" w:rsidRDefault="003C0B0E" w:rsidP="00D57001">
      <w:pPr>
        <w:autoSpaceDE w:val="0"/>
        <w:autoSpaceDN w:val="0"/>
        <w:adjustRightInd w:val="0"/>
        <w:ind w:firstLine="709"/>
        <w:jc w:val="center"/>
      </w:pP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прием и регистрация Заявления;</w:t>
      </w:r>
      <w:r w:rsidR="008C7AA1">
        <w:t xml:space="preserve"> </w:t>
      </w:r>
    </w:p>
    <w:p w:rsidR="004633A9" w:rsidRPr="00B17FEC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633A9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lastRenderedPageBreak/>
        <w:t xml:space="preserve">Описание 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 xml:space="preserve">предоставления муниципальной услуги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(приложение 10 к Регламенту).</w:t>
      </w:r>
    </w:p>
    <w:p w:rsidR="00C16F7D" w:rsidRPr="0064461A" w:rsidRDefault="00C16F7D" w:rsidP="00C16F7D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64461A">
        <w:t>.</w:t>
      </w:r>
    </w:p>
    <w:p w:rsidR="00C16F7D" w:rsidRPr="0064461A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B17FEC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 xml:space="preserve">. </w:t>
      </w:r>
      <w:r w:rsidR="004633A9" w:rsidRPr="00B17FEC"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3B02CD" w:rsidRDefault="003B02CD" w:rsidP="003B02CD">
      <w:pPr>
        <w:ind w:firstLine="567"/>
        <w:jc w:val="both"/>
      </w:pPr>
      <w:r>
        <w:rPr>
          <w:color w:val="FF0000"/>
        </w:rPr>
        <w:t xml:space="preserve"> </w:t>
      </w:r>
      <w:r w:rsidR="006E7282">
        <w:rPr>
          <w:color w:val="FF0000"/>
        </w:rPr>
        <w:t xml:space="preserve"> </w:t>
      </w:r>
      <w:r w:rsidR="004633A9" w:rsidRPr="006E7282">
        <w:t xml:space="preserve">4.2.1. </w:t>
      </w:r>
      <w:r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3B02CD" w:rsidRDefault="003B02CD" w:rsidP="003B02CD">
      <w:pPr>
        <w:suppressAutoHyphens/>
        <w:spacing w:line="120" w:lineRule="atLeast"/>
        <w:ind w:firstLine="708"/>
        <w:jc w:val="both"/>
        <w:rPr>
          <w:lang w:eastAsia="zh-CN"/>
        </w:rPr>
      </w:pPr>
      <w:r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за предоставление муниципальной услуги и подготовку проекта документа. </w:t>
      </w:r>
    </w:p>
    <w:p w:rsidR="003B02CD" w:rsidRDefault="003B02CD" w:rsidP="003B02C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Направление осуществляется в течение дня регистрации заявления.</w:t>
      </w:r>
    </w:p>
    <w:p w:rsidR="003B02CD" w:rsidRDefault="003B02CD" w:rsidP="003B02CD">
      <w:pPr>
        <w:autoSpaceDE w:val="0"/>
        <w:autoSpaceDN w:val="0"/>
        <w:adjustRightInd w:val="0"/>
        <w:ind w:left="-567" w:firstLine="567"/>
        <w:jc w:val="both"/>
      </w:pPr>
      <w:r>
        <w:t xml:space="preserve">          </w:t>
      </w:r>
      <w:r w:rsidR="004633A9" w:rsidRPr="00A41F32">
        <w:t xml:space="preserve">4.2.2. Начальник Отдела не позднее следующего рабочего дня со дня получения Заявления в </w:t>
      </w:r>
      <w:r>
        <w:t xml:space="preserve"> </w:t>
      </w:r>
    </w:p>
    <w:p w:rsidR="003B02CD" w:rsidRDefault="004633A9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 xml:space="preserve">соответствии с существующими правилами документооборота дает поручение о </w:t>
      </w:r>
      <w:r w:rsidR="003B02CD">
        <w:t xml:space="preserve"> </w:t>
      </w:r>
      <w:r w:rsidRPr="00A41F32">
        <w:t>рассмотрении</w:t>
      </w:r>
      <w:r w:rsidR="003B02CD">
        <w:t xml:space="preserve"> </w:t>
      </w:r>
      <w:r w:rsidRPr="00A41F32">
        <w:t xml:space="preserve"> </w:t>
      </w:r>
    </w:p>
    <w:p w:rsidR="004633A9" w:rsidRPr="003B02CD" w:rsidRDefault="003B02CD" w:rsidP="003B02CD">
      <w:pPr>
        <w:autoSpaceDE w:val="0"/>
        <w:autoSpaceDN w:val="0"/>
        <w:adjustRightInd w:val="0"/>
        <w:ind w:left="-567" w:firstLine="567"/>
        <w:jc w:val="both"/>
      </w:pPr>
      <w:r>
        <w:t xml:space="preserve"> </w:t>
      </w:r>
      <w:r w:rsidR="004633A9" w:rsidRPr="00A41F32">
        <w:t>представленных документов.</w:t>
      </w:r>
    </w:p>
    <w:p w:rsidR="00043A30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4.2.3. Специалисты Отдела (далее – Специалисты) в день получения Заявления: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 w:rsidR="004633A9" w:rsidRPr="00B17FEC">
        <w:t xml:space="preserve">обеспечивают </w:t>
      </w:r>
      <w:r w:rsidRPr="00B17FEC">
        <w:t>пров</w:t>
      </w:r>
      <w:r w:rsidR="004633A9" w:rsidRPr="00B17FEC">
        <w:t>е</w:t>
      </w:r>
      <w:r w:rsidRPr="00B17FEC">
        <w:t>д</w:t>
      </w:r>
      <w:r w:rsidR="004633A9" w:rsidRPr="00B17FEC">
        <w:t>ение</w:t>
      </w:r>
      <w:r w:rsidRPr="00B17FEC">
        <w:t xml:space="preserve"> проверк</w:t>
      </w:r>
      <w:r w:rsidR="004633A9" w:rsidRPr="00B17FEC">
        <w:t>и</w:t>
      </w:r>
      <w:r w:rsidRPr="00B17FEC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B17FEC">
        <w:t>ме, установле</w:t>
      </w:r>
      <w:r w:rsidR="00C957CA" w:rsidRPr="00B17FEC">
        <w:t>нной в приложении 7</w:t>
      </w:r>
      <w:r w:rsidRPr="00B17FEC">
        <w:t xml:space="preserve"> к </w:t>
      </w:r>
      <w:r w:rsidR="006D0037" w:rsidRPr="00B17FEC">
        <w:t>Регламенту</w:t>
      </w:r>
      <w:r w:rsidRPr="00B17FEC">
        <w:t>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>.</w:t>
      </w:r>
      <w:r w:rsidR="004633A9" w:rsidRPr="00B17FEC">
        <w:t>4.</w:t>
      </w:r>
      <w:r w:rsidR="00043A30" w:rsidRPr="00B17FEC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B17FEC">
        <w:t>, предусмотренные подпункт</w:t>
      </w:r>
      <w:r w:rsidR="00294AD4" w:rsidRPr="00B17FEC">
        <w:t>а</w:t>
      </w:r>
      <w:r w:rsidR="00A41A8E" w:rsidRPr="00B17FEC">
        <w:t>м</w:t>
      </w:r>
      <w:r w:rsidR="00294AD4" w:rsidRPr="00B17FEC">
        <w:t>и</w:t>
      </w:r>
      <w:r w:rsidR="00A41A8E" w:rsidRPr="00B17FEC">
        <w:t xml:space="preserve"> 2.6.</w:t>
      </w:r>
      <w:r w:rsidR="00294AD4" w:rsidRPr="00B17FEC">
        <w:t>6, 2.6.9 пункта 2.6</w:t>
      </w:r>
      <w:r w:rsidR="00043A30" w:rsidRPr="00B17FEC">
        <w:t xml:space="preserve"> </w:t>
      </w:r>
      <w:r w:rsidR="00A41A8E" w:rsidRPr="00B17FEC">
        <w:t>Регламента</w:t>
      </w:r>
      <w:r w:rsidR="00043A30" w:rsidRPr="00B17FEC">
        <w:t>, специалист органа местного самоуправления: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</w:t>
      </w:r>
      <w:r w:rsidR="00A41A8E" w:rsidRPr="00B17FEC">
        <w:t>ен</w:t>
      </w:r>
      <w:r w:rsidR="00294AD4" w:rsidRPr="00B17FEC">
        <w:t>тов, указанных в подпункте 2.6.7 пункта 2.6</w:t>
      </w:r>
      <w:r w:rsidR="00A41A8E" w:rsidRPr="00B17FEC">
        <w:t xml:space="preserve"> Регламента</w:t>
      </w:r>
      <w:r w:rsidRPr="00B17FEC">
        <w:t xml:space="preserve">. В случае если документы, указанные в подпункте </w:t>
      </w:r>
      <w:r w:rsidR="00A41A8E" w:rsidRPr="00B17FEC">
        <w:t>2.6.</w:t>
      </w:r>
      <w:r w:rsidR="00294AD4" w:rsidRPr="00B17FEC">
        <w:t>7</w:t>
      </w:r>
      <w:r w:rsidRPr="00B17FEC">
        <w:t xml:space="preserve"> </w:t>
      </w:r>
      <w:r w:rsidR="00294AD4" w:rsidRPr="00B17FEC">
        <w:t xml:space="preserve">пункта 2.6 </w:t>
      </w:r>
      <w:r w:rsidR="00A41A8E" w:rsidRPr="00B17FEC">
        <w:t>Регламента</w:t>
      </w:r>
      <w:r w:rsidRPr="00B17FEC">
        <w:t>, отсутствуют в распоряжении органа местного самоуправления, з</w:t>
      </w:r>
      <w:r w:rsidR="00E13CC4" w:rsidRPr="00B17FEC">
        <w:t>астройщику на основании пункта 2.8 Регламента</w:t>
      </w:r>
      <w:r w:rsidRPr="00B17FEC"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294AD4" w:rsidRPr="00B17FEC">
        <w:t>, внесении изменений в разрешение на строительство</w:t>
      </w:r>
      <w:r w:rsidRPr="00B17FEC">
        <w:t>) с указанием причин принятого решения;</w:t>
      </w:r>
    </w:p>
    <w:p w:rsidR="004633A9" w:rsidRPr="00B17FEC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294AD4" w:rsidRPr="00B17FEC">
        <w:t xml:space="preserve">2.6.7 пункта 2.6 </w:t>
      </w:r>
      <w:r w:rsidR="00D309F4" w:rsidRPr="00B17FEC">
        <w:t>Регламента</w:t>
      </w:r>
      <w:r w:rsidRPr="00B17FEC">
        <w:t xml:space="preserve">, при необходимости </w:t>
      </w:r>
      <w:r w:rsidR="004633A9" w:rsidRPr="00B17FEC"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</w:t>
      </w:r>
      <w:r w:rsidR="004633A9" w:rsidRPr="0064461A">
        <w:t>взаимодействия</w:t>
      </w:r>
      <w:r w:rsidR="008E76F9" w:rsidRPr="0064461A">
        <w:rPr>
          <w:sz w:val="28"/>
          <w:szCs w:val="28"/>
        </w:rPr>
        <w:t xml:space="preserve"> </w:t>
      </w:r>
      <w:r w:rsidR="008E76F9" w:rsidRPr="0064461A">
        <w:t>в срок не позднее трех рабочих дней со дня получения заявления о выдаче разрешения на строительство</w:t>
      </w:r>
      <w:r w:rsidR="004633A9" w:rsidRPr="0064461A">
        <w:t>. Состав сведений, направляемых Федеральной службой государственной регистрации, ка</w:t>
      </w:r>
      <w:r w:rsidR="004633A9" w:rsidRPr="00B17FEC">
        <w:t>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B17FEC" w:rsidRDefault="001411E1" w:rsidP="00B17FEC">
      <w:pPr>
        <w:autoSpaceDE w:val="0"/>
        <w:autoSpaceDN w:val="0"/>
        <w:adjustRightInd w:val="0"/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1.</w:t>
      </w:r>
      <w:r w:rsidR="00043A30" w:rsidRPr="00B17FEC">
        <w:t xml:space="preserve"> Специалист: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lastRenderedPageBreak/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A95307" w:rsidRPr="00A95307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95307" w:rsidRPr="0064461A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A95307" w:rsidRPr="0064461A">
        <w:rPr>
          <w:rStyle w:val="ad"/>
        </w:rPr>
        <w:footnoteReference w:id="3"/>
      </w:r>
      <w:r w:rsidR="00A95307"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r w:rsidR="00A95307" w:rsidRPr="00A95307">
        <w:t xml:space="preserve"> </w:t>
      </w:r>
      <w:r w:rsidR="00A95307" w:rsidRPr="00B17FEC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3A30" w:rsidRPr="00B17FEC" w:rsidRDefault="00043A30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17FEC">
        <w:t>- проверяет наличие оснований, ук</w:t>
      </w:r>
      <w:r w:rsidR="0048253D" w:rsidRPr="00B17FEC">
        <w:t>азанных в пункте 2.8 Регламента</w:t>
      </w:r>
      <w:r w:rsidRPr="00B17FEC">
        <w:t>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2.</w:t>
      </w:r>
      <w:r w:rsidR="00043A30" w:rsidRPr="00B17FEC">
        <w:t xml:space="preserve"> </w:t>
      </w:r>
      <w:r w:rsidR="00294AD4" w:rsidRPr="00B17FEC">
        <w:t>При наличии оснований, указанных в пункте 2.8 Регламента, Специалист подготавливает проект письма об отказе в выдаче разрешения на строительство (внесении изменения в разрешение на строительство) с указанием причин такого отказа и обеспечивает его направление Заявителю</w:t>
      </w:r>
      <w:r w:rsidR="00043A30" w:rsidRPr="00B17FEC">
        <w:t>.</w:t>
      </w:r>
    </w:p>
    <w:p w:rsidR="004633A9" w:rsidRPr="00B17FEC" w:rsidRDefault="001411E1" w:rsidP="00B17FEC">
      <w:pPr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3.</w:t>
      </w:r>
      <w:r w:rsidR="00043A30" w:rsidRPr="00B17FEC">
        <w:t xml:space="preserve"> </w:t>
      </w:r>
      <w:r w:rsidR="004633A9" w:rsidRPr="00B17FEC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4.</w:t>
      </w:r>
      <w:r w:rsidR="00E21778" w:rsidRPr="00B17FEC">
        <w:t>2</w:t>
      </w:r>
      <w:r w:rsidRPr="00B17FEC">
        <w:t>.</w:t>
      </w:r>
      <w:r w:rsidR="00E21778" w:rsidRPr="00B17FEC">
        <w:t>4</w:t>
      </w:r>
      <w:r w:rsidRPr="00B17FEC">
        <w:t>.</w:t>
      </w:r>
      <w:r w:rsidR="00E21778" w:rsidRPr="00B17FEC">
        <w:t>4.</w:t>
      </w:r>
      <w:r w:rsidRPr="00B17FEC">
        <w:t xml:space="preserve"> Максимальный срок исполнения административных процедур, указанных в</w:t>
      </w:r>
      <w:r w:rsidR="00E21778" w:rsidRPr="00B17FEC">
        <w:t xml:space="preserve"> подпунктах 4.2.1 – 4.2.4.3 пункта 4.2 Регламента</w:t>
      </w:r>
      <w:r w:rsidRPr="00B17FEC">
        <w:t xml:space="preserve">, составляет не более </w:t>
      </w:r>
      <w:r w:rsidR="0037369C" w:rsidRPr="0064461A">
        <w:t>шести рабочих</w:t>
      </w:r>
      <w:r w:rsidRPr="0064461A">
        <w:t xml:space="preserve"> дней.</w:t>
      </w:r>
    </w:p>
    <w:p w:rsidR="00043A30" w:rsidRPr="00B17FEC" w:rsidRDefault="001411E1" w:rsidP="00B17FEC">
      <w:pPr>
        <w:ind w:firstLine="709"/>
        <w:jc w:val="both"/>
      </w:pPr>
      <w:r w:rsidRPr="00B17FEC">
        <w:t>4.</w:t>
      </w:r>
      <w:r w:rsidR="00E21778" w:rsidRPr="00B17FEC">
        <w:t>2</w:t>
      </w:r>
      <w:r w:rsidR="00043A30" w:rsidRPr="00B17FEC">
        <w:t>.</w:t>
      </w:r>
      <w:r w:rsidR="00E21778" w:rsidRPr="00B17FEC">
        <w:t>5.</w:t>
      </w:r>
      <w:r w:rsidR="00043A30" w:rsidRPr="00B17FEC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B17FEC">
        <w:t>одп</w:t>
      </w:r>
      <w:r w:rsidR="00043A30" w:rsidRPr="00B17FEC">
        <w:t>ункт</w:t>
      </w:r>
      <w:r w:rsidR="001C2FE5" w:rsidRPr="00B17FEC">
        <w:t>а</w:t>
      </w:r>
      <w:r w:rsidR="00043A30" w:rsidRPr="00B17FEC">
        <w:t>м</w:t>
      </w:r>
      <w:r w:rsidR="001C2FE5" w:rsidRPr="00B17FEC">
        <w:t>и</w:t>
      </w:r>
      <w:r w:rsidR="00043A30" w:rsidRPr="00B17FEC">
        <w:t xml:space="preserve"> </w:t>
      </w:r>
      <w:r w:rsidR="003F17E4" w:rsidRPr="00B17FEC">
        <w:t>2.6.</w:t>
      </w:r>
      <w:r w:rsidR="001C2FE5" w:rsidRPr="00B17FEC">
        <w:t>6, 2.6.9 пункта 2.6</w:t>
      </w:r>
      <w:r w:rsidR="003F17E4" w:rsidRPr="00B17FEC">
        <w:t xml:space="preserve"> Регламента</w:t>
      </w:r>
      <w:r w:rsidR="00043A30" w:rsidRPr="00B17FEC">
        <w:t>:</w:t>
      </w:r>
    </w:p>
    <w:p w:rsidR="00043A30" w:rsidRPr="00B17FEC" w:rsidRDefault="001411E1" w:rsidP="00B17FEC">
      <w:pPr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5.</w:t>
      </w:r>
      <w:r w:rsidR="00043A30" w:rsidRPr="00B17FEC">
        <w:t>1. Специа</w:t>
      </w:r>
      <w:r w:rsidR="001C2FE5" w:rsidRPr="00B17FEC">
        <w:t>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проверяет наличие в распоряжении органа местного самоуправления документов, указанных в подпункте </w:t>
      </w:r>
      <w:r w:rsidR="001C2FE5" w:rsidRPr="00B17FEC">
        <w:t>2.6.7 пункта 2.6</w:t>
      </w:r>
      <w:r w:rsidRPr="00B17FEC">
        <w:t xml:space="preserve"> </w:t>
      </w:r>
      <w:r w:rsidR="00C05A8B" w:rsidRPr="00B17FEC">
        <w:t>Регламента</w:t>
      </w:r>
      <w:r w:rsidRPr="00B17FEC">
        <w:t xml:space="preserve">. В случае если документы, указанные в подпункте </w:t>
      </w:r>
      <w:r w:rsidR="001C2FE5" w:rsidRPr="00B17FEC">
        <w:t xml:space="preserve">2.6.7 пункта 2.6 </w:t>
      </w:r>
      <w:r w:rsidR="00C05A8B" w:rsidRPr="00B17FEC">
        <w:t>Регламента</w:t>
      </w:r>
      <w:r w:rsidRPr="00B17FEC">
        <w:t>, отсутствуют в распоряжении органа местного самоуправления, з</w:t>
      </w:r>
      <w:r w:rsidR="00C05A8B" w:rsidRPr="00B17FEC">
        <w:t>астройщику на основании пункта 2.8</w:t>
      </w:r>
      <w:r w:rsidRPr="00B17FEC">
        <w:t xml:space="preserve"> </w:t>
      </w:r>
      <w:r w:rsidR="00C05A8B" w:rsidRPr="00B17FEC">
        <w:t>Регламента</w:t>
      </w:r>
      <w:r w:rsidRPr="00B17FEC">
        <w:t xml:space="preserve"> направляется письмо об отказе в выдаче разрешения на строительство (</w:t>
      </w:r>
      <w:r w:rsidR="001C2FE5" w:rsidRPr="00B17FEC">
        <w:t>внесении изменений в разрешение на строительство</w:t>
      </w:r>
      <w:r w:rsidRPr="00B17FEC">
        <w:t>) с указанием причин принятого решения;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1C2FE5" w:rsidRPr="00B17FEC">
        <w:t xml:space="preserve">2.6.7 пункта 2.6 </w:t>
      </w:r>
      <w:r w:rsidR="00F6243A" w:rsidRPr="00B17FEC">
        <w:t>Регламента</w:t>
      </w:r>
      <w:r w:rsidRPr="00B17FEC">
        <w:t>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</w:t>
      </w:r>
      <w:r w:rsidR="001C2FE5" w:rsidRPr="00B17FEC">
        <w:t>ме, установленной в приложении 8</w:t>
      </w:r>
      <w:r w:rsidRPr="00B17FEC">
        <w:t xml:space="preserve"> к </w:t>
      </w:r>
      <w:r w:rsidR="00F6243A" w:rsidRPr="00B17FEC">
        <w:t>Регламенту</w:t>
      </w:r>
      <w:r w:rsidRPr="00B17FEC">
        <w:t>;</w:t>
      </w:r>
    </w:p>
    <w:p w:rsidR="001C2FE5" w:rsidRPr="00B17FEC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 xml:space="preserve">б) при необходимости </w:t>
      </w:r>
      <w:r w:rsidR="001C2FE5" w:rsidRPr="00B17FEC"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</w:t>
      </w:r>
      <w:r w:rsidR="001C2FE5" w:rsidRPr="00B17FEC">
        <w:lastRenderedPageBreak/>
        <w:t>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B17FEC" w:rsidRDefault="001C2FE5" w:rsidP="00B17FEC">
      <w:pPr>
        <w:autoSpaceDE w:val="0"/>
        <w:autoSpaceDN w:val="0"/>
        <w:adjustRightInd w:val="0"/>
        <w:ind w:firstLine="709"/>
        <w:jc w:val="both"/>
      </w:pPr>
      <w:r w:rsidRPr="00B17FEC">
        <w:t>4</w:t>
      </w:r>
      <w:r w:rsidR="00043A30" w:rsidRPr="00B17FEC">
        <w:t>.2.</w:t>
      </w:r>
      <w:r w:rsidRPr="00B17FEC">
        <w:t>5.2.</w:t>
      </w:r>
      <w:r w:rsidR="00043A30" w:rsidRPr="00B17FEC"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B17FEC" w:rsidRDefault="00043A30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В случае не</w:t>
      </w:r>
      <w:r w:rsidR="00A44553">
        <w:t xml:space="preserve"> </w:t>
      </w:r>
      <w:r w:rsidRPr="00B17FEC">
        <w:t>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</w:t>
      </w:r>
      <w:r w:rsidR="001C2FE5" w:rsidRPr="00B17FEC">
        <w:t>внесении изменений в разрешение на строительство</w:t>
      </w:r>
      <w:r w:rsidRPr="00B17FEC">
        <w:t>).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</w:t>
      </w:r>
      <w:r w:rsidR="00043A30" w:rsidRPr="00B17FEC">
        <w:t>.</w:t>
      </w:r>
      <w:r w:rsidR="001C2FE5" w:rsidRPr="00B17FEC">
        <w:t>3.</w:t>
      </w:r>
      <w:r w:rsidR="00043A30" w:rsidRPr="00B17FEC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B17FEC">
        <w:t xml:space="preserve">едусмотренные </w:t>
      </w:r>
      <w:r w:rsidR="001C2FE5" w:rsidRPr="00B17FEC">
        <w:t>под</w:t>
      </w:r>
      <w:r w:rsidR="00E61E04" w:rsidRPr="00B17FEC">
        <w:t>пунктами 4.2.</w:t>
      </w:r>
      <w:r w:rsidR="001C2FE5" w:rsidRPr="00B17FEC">
        <w:t>4.</w:t>
      </w:r>
      <w:r w:rsidR="00E61E04" w:rsidRPr="00B17FEC">
        <w:t>1-4.2.</w:t>
      </w:r>
      <w:r w:rsidR="001C2FE5" w:rsidRPr="00B17FEC">
        <w:t>4.</w:t>
      </w:r>
      <w:r w:rsidR="00E61E04" w:rsidRPr="00B17FEC">
        <w:t>3</w:t>
      </w:r>
      <w:r w:rsidR="00043A30" w:rsidRPr="00B17FEC">
        <w:t xml:space="preserve"> </w:t>
      </w:r>
      <w:r w:rsidR="001C2FE5" w:rsidRPr="00B17FEC">
        <w:t xml:space="preserve">пункта 4.2 </w:t>
      </w:r>
      <w:r w:rsidR="00E61E04" w:rsidRPr="00B17FEC">
        <w:t>Регламента</w:t>
      </w:r>
      <w:r w:rsidR="00043A30" w:rsidRPr="00B17FEC">
        <w:t>.</w:t>
      </w:r>
    </w:p>
    <w:p w:rsidR="00FD6C18" w:rsidRPr="00B17FEC" w:rsidRDefault="00FD6C1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4.3. Выдача Заявителю разрешения на строительство (разрешения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4.3.1. Юридическим фактом для начала исполнения административной процедуры является регистрация разрешения на строительство (внесения изменений в разрешение на строительство) или письма об отказе в выдаче разрешения на строительство (во внесении изменений в разрешение на строительство) в журнале регистрации.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строительство  </w:t>
      </w:r>
      <w:r w:rsidR="00C74C5C">
        <w:t>(</w:t>
      </w:r>
      <w:r w:rsidRPr="00B17FEC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 на строительство</w:t>
      </w:r>
      <w:r w:rsidR="00C74C5C">
        <w:t xml:space="preserve">, </w:t>
      </w:r>
      <w:r w:rsidRPr="00B17FEC">
        <w:t>разрешения на строительство с внесенными в него изменениями вместе со вторым экземпляром сопроводительного письма в адрес О</w:t>
      </w:r>
      <w:r w:rsidR="00711AC1">
        <w:t xml:space="preserve">ргана Стройнадзора, уведомления, </w:t>
      </w:r>
      <w:r w:rsidRPr="00B17FEC">
        <w:t>либо второй экземпляр письма об отказе в выдаче разрешения на строительство (во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B06F96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324F4E" w:rsidRDefault="00636AB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="00324F4E" w:rsidRPr="00324F4E">
        <w:rPr>
          <w:b/>
          <w:bCs/>
          <w:spacing w:val="-3"/>
        </w:rPr>
        <w:t>. Формы контроля за исполнением административного регламента</w:t>
      </w:r>
    </w:p>
    <w:p w:rsidR="00324F4E" w:rsidRPr="00324F4E" w:rsidRDefault="00324F4E" w:rsidP="00D57001">
      <w:pPr>
        <w:shd w:val="clear" w:color="auto" w:fill="FFFFFF"/>
        <w:ind w:firstLine="709"/>
        <w:jc w:val="both"/>
      </w:pP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>
        <w:rPr>
          <w:rFonts w:ascii="Times New Roman CYR" w:hAnsi="Times New Roman CYR" w:cs="Times New Roman CYR"/>
        </w:rPr>
        <w:t>тветственности в соответствии</w:t>
      </w:r>
      <w:r w:rsidR="0051685D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C9549F" w:rsidRPr="00746DFA" w:rsidRDefault="00C9549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4461A">
        <w:rPr>
          <w:rFonts w:ascii="Times New Roman CYR" w:hAnsi="Times New Roman CYR" w:cs="Times New Roman CYR"/>
        </w:rPr>
        <w:t>5.5.</w:t>
      </w:r>
      <w:r w:rsidR="00746DFA" w:rsidRPr="0064461A">
        <w:rPr>
          <w:sz w:val="28"/>
          <w:szCs w:val="28"/>
        </w:rPr>
        <w:t xml:space="preserve"> </w:t>
      </w:r>
      <w:r w:rsidR="00746DFA" w:rsidRPr="0064461A">
        <w:t xml:space="preserve">При предоставлении гражданину результата </w:t>
      </w:r>
      <w:r w:rsidR="00BD1DB0" w:rsidRPr="0064461A">
        <w:t>муниципальной</w:t>
      </w:r>
      <w:r w:rsidR="00746DFA" w:rsidRPr="0064461A">
        <w:t xml:space="preserve">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CD22EA" w:rsidRPr="0064461A">
        <w:t>муниципальной</w:t>
      </w:r>
      <w:r w:rsidR="00746DFA" w:rsidRPr="0064461A">
        <w:t xml:space="preserve"> услуги и предлагает ему ими воспользоваться.</w:t>
      </w:r>
    </w:p>
    <w:p w:rsidR="00324F4E" w:rsidRPr="00ED75A8" w:rsidRDefault="00324F4E" w:rsidP="00D57001">
      <w:pPr>
        <w:shd w:val="clear" w:color="auto" w:fill="FFFFFF"/>
        <w:ind w:firstLine="709"/>
        <w:jc w:val="center"/>
        <w:rPr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32C67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B32C67" w:rsidRP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B32C67" w:rsidRDefault="00B32C67" w:rsidP="00B32C67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>Заявитель может обратиться с жалобой в том числе в следующих случаях:</w:t>
      </w:r>
    </w:p>
    <w:p w:rsidR="00B32C67" w:rsidRDefault="00B32C67" w:rsidP="00B32C67">
      <w:pPr>
        <w:spacing w:line="276" w:lineRule="auto"/>
        <w:ind w:firstLine="540"/>
        <w:jc w:val="both"/>
      </w:pPr>
      <w:bookmarkStart w:id="5" w:name="dst220"/>
      <w:bookmarkEnd w:id="5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6" w:name="dst221"/>
      <w:bookmarkEnd w:id="6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7" w:name="dst102"/>
      <w:bookmarkEnd w:id="7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8" w:name="dst103"/>
      <w:bookmarkEnd w:id="8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9" w:name="dst222"/>
      <w:bookmarkEnd w:id="9"/>
      <w:r>
        <w:rPr>
          <w:rStyle w:val="blk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B32C67" w:rsidRDefault="00B32C67" w:rsidP="00B32C67">
      <w:pPr>
        <w:spacing w:line="276" w:lineRule="auto"/>
        <w:ind w:firstLine="540"/>
        <w:jc w:val="both"/>
        <w:rPr>
          <w:rStyle w:val="blk"/>
        </w:rPr>
      </w:pPr>
      <w:bookmarkStart w:id="10" w:name="dst105"/>
      <w:bookmarkEnd w:id="10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1" w:name="dst223"/>
      <w:bookmarkEnd w:id="11"/>
    </w:p>
    <w:p w:rsidR="00B32C67" w:rsidRPr="00366A54" w:rsidRDefault="00B32C67" w:rsidP="00B32C67">
      <w:pPr>
        <w:spacing w:line="276" w:lineRule="auto"/>
        <w:ind w:firstLine="540"/>
        <w:jc w:val="both"/>
      </w:pPr>
      <w:r>
        <w:rPr>
          <w:rStyle w:val="blk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>
        <w:rPr>
          <w:rStyle w:val="blk"/>
        </w:rPr>
        <w:lastRenderedPageBreak/>
        <w:t xml:space="preserve">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2" w:name="dst224"/>
      <w:bookmarkEnd w:id="12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B32C67" w:rsidRPr="000137CC" w:rsidRDefault="00B32C67" w:rsidP="00B32C67">
      <w:pPr>
        <w:spacing w:line="276" w:lineRule="auto"/>
        <w:ind w:firstLine="540"/>
        <w:jc w:val="both"/>
        <w:rPr>
          <w:emboss/>
        </w:rPr>
      </w:pPr>
      <w:bookmarkStart w:id="13" w:name="dst225"/>
      <w:bookmarkEnd w:id="13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  <w:r>
        <w:rPr>
          <w:rStyle w:val="blk"/>
        </w:rPr>
        <w:t xml:space="preserve"> </w:t>
      </w:r>
    </w:p>
    <w:p w:rsidR="00B32C67" w:rsidRDefault="00B32C67" w:rsidP="00B32C67">
      <w:pPr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B32C67" w:rsidRPr="006F2322" w:rsidRDefault="00B32C67" w:rsidP="00B32C67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Фурмановского муниципального района. </w:t>
      </w:r>
      <w:r w:rsidRPr="005405DF">
        <w:rPr>
          <w:rStyle w:val="blk"/>
        </w:rPr>
        <w:t>Жалоба на решения и действия (бездействие)</w:t>
      </w:r>
      <w:r>
        <w:rPr>
          <w:rStyle w:val="blk"/>
        </w:rPr>
        <w:t xml:space="preserve"> </w:t>
      </w:r>
      <w:r w:rsidRPr="00812631">
        <w:rPr>
          <w:rStyle w:val="blk"/>
        </w:rPr>
        <w:t>работника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  <w:r w:rsidRPr="006F2322">
        <w:t xml:space="preserve"> </w:t>
      </w:r>
    </w:p>
    <w:p w:rsidR="00B32C67" w:rsidRPr="005405DF" w:rsidRDefault="00B32C67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B32C67" w:rsidRDefault="00B32C67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B32C67" w:rsidRDefault="00B32C67" w:rsidP="00B32C67">
      <w:pPr>
        <w:spacing w:line="276" w:lineRule="auto"/>
        <w:ind w:firstLine="540"/>
        <w:jc w:val="both"/>
      </w:pPr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4" w:name="dst114"/>
      <w:bookmarkEnd w:id="14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5" w:name="dst231"/>
      <w:bookmarkEnd w:id="15"/>
      <w:r>
        <w:rPr>
          <w:rStyle w:val="blk"/>
        </w:rPr>
        <w:lastRenderedPageBreak/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6" w:name="dst232"/>
      <w:bookmarkEnd w:id="16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32C67" w:rsidRPr="006F2322" w:rsidRDefault="00B32C67" w:rsidP="00B32C67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центр,</w:t>
      </w:r>
      <w:r w:rsidRPr="006F2322">
        <w:t xml:space="preserve"> </w:t>
      </w:r>
      <w:r>
        <w:t xml:space="preserve">в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"/>
      <w:bookmarkEnd w:id="17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B32C67" w:rsidRPr="00766A86" w:rsidRDefault="00B32C67" w:rsidP="00B32C67">
      <w:pPr>
        <w:spacing w:line="276" w:lineRule="auto"/>
        <w:ind w:firstLine="540"/>
        <w:jc w:val="both"/>
      </w:pPr>
      <w:bookmarkStart w:id="18" w:name="P306"/>
      <w:bookmarkEnd w:id="18"/>
      <w:r>
        <w:t xml:space="preserve">   </w:t>
      </w:r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33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0F73" w:rsidRDefault="00B32C67" w:rsidP="00B32C67">
      <w:pPr>
        <w:autoSpaceDE w:val="0"/>
        <w:autoSpaceDN w:val="0"/>
        <w:adjustRightInd w:val="0"/>
        <w:ind w:left="-567" w:firstLine="567"/>
        <w:jc w:val="both"/>
        <w:rPr>
          <w:emboss/>
          <w:szCs w:val="28"/>
        </w:rPr>
      </w:pPr>
      <w:bookmarkStart w:id="19" w:name="dst237"/>
      <w:bookmarkEnd w:id="19"/>
      <w:r>
        <w:rPr>
          <w:rStyle w:val="blk"/>
        </w:rPr>
        <w:t xml:space="preserve">   </w:t>
      </w:r>
      <w:r w:rsidRPr="00766A86">
        <w:rPr>
          <w:rStyle w:val="blk"/>
        </w:rPr>
        <w:t xml:space="preserve"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4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8A2788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8A2788" w:rsidSect="00564805">
          <w:pgSz w:w="11906" w:h="16838"/>
          <w:pgMar w:top="624" w:right="624" w:bottom="964" w:left="1134" w:header="709" w:footer="709" w:gutter="0"/>
          <w:cols w:space="708"/>
          <w:titlePg/>
          <w:docGrid w:linePitch="360"/>
        </w:sectPr>
      </w:pPr>
    </w:p>
    <w:p w:rsidR="008A2788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Приложение 1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5B3F17" w:rsidRDefault="00711AC1" w:rsidP="00711AC1">
      <w:pPr>
        <w:pStyle w:val="9"/>
        <w:spacing w:before="0" w:after="0"/>
        <w:ind w:left="-567" w:firstLine="567"/>
        <w:jc w:val="right"/>
        <w:rPr>
          <w:rFonts w:ascii="Courier New" w:hAnsi="Courier New" w:cs="Courier New"/>
          <w:sz w:val="20"/>
          <w:szCs w:val="20"/>
        </w:rPr>
      </w:pPr>
      <w:r w:rsidRPr="00711AC1">
        <w:rPr>
          <w:rFonts w:ascii="Times New Roman" w:hAnsi="Times New Roman"/>
          <w:sz w:val="18"/>
          <w:szCs w:val="18"/>
        </w:rPr>
        <w:t>Российской Федерации»</w:t>
      </w:r>
      <w:r w:rsidRPr="000F730D">
        <w:rPr>
          <w:rFonts w:ascii="Times New Roman" w:hAnsi="Times New Roman"/>
          <w:sz w:val="20"/>
          <w:szCs w:val="20"/>
        </w:rPr>
        <w:t xml:space="preserve">  </w:t>
      </w:r>
    </w:p>
    <w:p w:rsidR="00711AC1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5B3F17" w:rsidRPr="005B3F17" w:rsidRDefault="00711AC1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5B3F17">
        <w:rPr>
          <w:rFonts w:ascii="Courier New" w:hAnsi="Courier New" w:cs="Courier New"/>
          <w:sz w:val="20"/>
          <w:szCs w:val="20"/>
        </w:rPr>
        <w:t xml:space="preserve"> В Администрацию </w:t>
      </w:r>
      <w:r w:rsidR="005B3F17" w:rsidRPr="00711AC1">
        <w:rPr>
          <w:rFonts w:ascii="Courier New" w:hAnsi="Courier New" w:cs="Courier New"/>
          <w:sz w:val="20"/>
          <w:szCs w:val="20"/>
          <w:u w:val="single"/>
        </w:rPr>
        <w:t>_</w:t>
      </w:r>
      <w:r w:rsidRPr="00711AC1">
        <w:rPr>
          <w:b/>
          <w:u w:val="single"/>
        </w:rPr>
        <w:t>Фурмановского муниципального района</w:t>
      </w:r>
      <w:r w:rsidR="005B3F17">
        <w:rPr>
          <w:rFonts w:ascii="Courier New" w:hAnsi="Courier New" w:cs="Courier New"/>
          <w:sz w:val="20"/>
          <w:szCs w:val="20"/>
        </w:rPr>
        <w:t>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e-mail, представитель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e-mail, ИНН, банковские реквизиты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e-mail,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e-mail,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e-mail, представитель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e-mail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711AC1" w:rsidRDefault="005B3F17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ЗАЯВЛЕНИЕ</w:t>
      </w:r>
    </w:p>
    <w:p w:rsidR="005B3F17" w:rsidRDefault="005B3F17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О ВЫДАЧЕ РАЗРЕШЕНИЯ НА СТРОИТЕЛЬСТВО</w:t>
      </w:r>
    </w:p>
    <w:p w:rsidR="00711AC1" w:rsidRPr="00711AC1" w:rsidRDefault="00711AC1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r w:rsidR="00711AC1">
        <w:rPr>
          <w:rFonts w:ascii="Courier New" w:hAnsi="Courier New" w:cs="Courier New"/>
          <w:sz w:val="20"/>
          <w:szCs w:val="20"/>
        </w:rPr>
        <w:t xml:space="preserve">   </w:t>
      </w:r>
      <w:r w:rsidRPr="005B3F17">
        <w:rPr>
          <w:rFonts w:ascii="Courier New" w:hAnsi="Courier New" w:cs="Courier New"/>
          <w:sz w:val="20"/>
          <w:szCs w:val="20"/>
        </w:rPr>
        <w:t xml:space="preserve"> от "____" ___________ 20___ г.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расположенного по адресу: 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право на пользование которым закреплено 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Строительный   процесс  планируется  осуществлять  на  следующих  земельных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участках: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право на пользование которыми закреплено: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Строительство (реконструкцию) планируется осуществить в соответствии с</w:t>
      </w:r>
    </w:p>
    <w:p w:rsidR="005B3F17" w:rsidRPr="005B3F17" w:rsidRDefault="009A30A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5B3F17" w:rsidRPr="005B3F17">
        <w:rPr>
          <w:rFonts w:ascii="Courier New" w:hAnsi="Courier New" w:cs="Courier New"/>
          <w:sz w:val="20"/>
          <w:szCs w:val="20"/>
        </w:rPr>
        <w:t>ненужное зачеркнуть</w:t>
      </w:r>
      <w:r>
        <w:rPr>
          <w:rFonts w:ascii="Courier New" w:hAnsi="Courier New" w:cs="Courier New"/>
          <w:sz w:val="20"/>
          <w:szCs w:val="20"/>
        </w:rPr>
        <w:t>)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индивидуальный/типовой; наименование проекта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e-mail,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р/с,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e-mail,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адрес, телефон, e-mail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Проектирование  объекта  осуществлено  в  соответствии  с градостроительным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Кадастровый  номер  реконструируемого объекта капитального строительства, в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случае реконструкции объекта капитального строительства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указывается   кадастровый   номер   учтенного  в  государственном  кадастре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недвижимости  объекта  культурного  наследия,  в случае выполнения работ по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5B3F17" w:rsidRPr="005B3F17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5B3F17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(плановые)</w:t>
            </w:r>
          </w:p>
        </w:tc>
      </w:tr>
      <w:tr w:rsidR="005B3F17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Тип (КЛ, ВЛ,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5B3F17" w:rsidRPr="001A192C" w:rsidRDefault="005B3F17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указываются   основания  для  установления  срока  действия  разрешения  на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Обязуюсь   обо  всех  изменениях,  связанных  с  приведенными  в  настоящем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заявлении   сведениями,  сообщать  в  Администрацию  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 xml:space="preserve">               М.П.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56" w:rsidRPr="00B35926" w:rsidRDefault="00801B56" w:rsidP="00801B5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</w:p>
    <w:p w:rsidR="00801B56" w:rsidRPr="00B35926" w:rsidRDefault="00801B56" w:rsidP="00801B56">
      <w:pPr>
        <w:pStyle w:val="ConsPlusNonformat"/>
        <w:jc w:val="both"/>
      </w:pPr>
      <w:r w:rsidRPr="00B35926">
        <w:t>Обязуюсь   обо  всех  изменениях,  связанных  с  приведенными  в  настоящем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заявлении сведениями, сообщать в </w:t>
      </w:r>
      <w:r>
        <w:t>Администрацию</w:t>
      </w:r>
      <w:r w:rsidRPr="00B35926">
        <w:t>.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801B56" w:rsidRPr="00B35926" w:rsidRDefault="00801B56" w:rsidP="00801B56">
      <w:pPr>
        <w:pStyle w:val="ConsPlusNonformat"/>
        <w:jc w:val="both"/>
      </w:pPr>
      <w:r w:rsidRPr="00B35926">
        <w:t>несет заявитель.</w:t>
      </w:r>
    </w:p>
    <w:p w:rsidR="00801B56" w:rsidRPr="00B35926" w:rsidRDefault="00801B56" w:rsidP="00B93DC2">
      <w:pPr>
        <w:pStyle w:val="ConsPlusNonformat"/>
        <w:ind w:right="1076"/>
        <w:jc w:val="both"/>
      </w:pPr>
      <w:r w:rsidRPr="00B35926">
        <w:t xml:space="preserve">Разрешение  </w:t>
      </w:r>
      <w:r w:rsidR="00B93DC2">
        <w:t>на строительство</w:t>
      </w:r>
      <w:r w:rsidRPr="00B35926">
        <w:t xml:space="preserve">  либо мотивированный отказ в</w:t>
      </w:r>
      <w:r w:rsidR="00B93DC2">
        <w:t xml:space="preserve"> </w:t>
      </w:r>
      <w:r w:rsidRPr="00B35926">
        <w:t>выдаче разрешения прошу (нужное отметить галочкой):</w:t>
      </w:r>
    </w:p>
    <w:p w:rsidR="00801B56" w:rsidRPr="00B35926" w:rsidRDefault="00801B56" w:rsidP="00801B5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801B56" w:rsidRPr="00D90355" w:rsidRDefault="00801B56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801B56" w:rsidRPr="00D90355" w:rsidRDefault="00801B56" w:rsidP="00801B56">
      <w:pPr>
        <w:pStyle w:val="ConsPlusNonformat"/>
        <w:jc w:val="both"/>
      </w:pPr>
      <w:r w:rsidRPr="00D90355">
        <w:t>- выдать на руки в МФЦ</w:t>
      </w:r>
    </w:p>
    <w:p w:rsidR="00801B56" w:rsidRPr="00B35926" w:rsidRDefault="00801B56" w:rsidP="00801B5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C620E7" w:rsidRPr="0064461A" w:rsidRDefault="00801B56" w:rsidP="00801B56">
      <w:pPr>
        <w:pStyle w:val="ConsPlusNonformat"/>
        <w:jc w:val="both"/>
      </w:pPr>
      <w:r w:rsidRPr="00B35926">
        <w:t xml:space="preserve">с  момента истечения срока предоставления </w:t>
      </w:r>
      <w:r w:rsidR="00526512">
        <w:t>муниципальной</w:t>
      </w:r>
      <w:r w:rsidRPr="00B35926">
        <w:t xml:space="preserve"> услуги </w:t>
      </w:r>
      <w:r w:rsidRPr="0064461A">
        <w:t>(</w:t>
      </w:r>
      <w:r w:rsidR="00526512" w:rsidRPr="0064461A">
        <w:t>7 рабочих</w:t>
      </w:r>
      <w:r w:rsidRPr="0064461A">
        <w:t xml:space="preserve"> </w:t>
      </w:r>
    </w:p>
    <w:p w:rsidR="00C620E7" w:rsidRPr="0064461A" w:rsidRDefault="00801B56" w:rsidP="00801B56">
      <w:pPr>
        <w:pStyle w:val="ConsPlusNonformat"/>
        <w:jc w:val="both"/>
      </w:pPr>
      <w:r w:rsidRPr="0064461A">
        <w:t>дней с</w:t>
      </w:r>
      <w:r w:rsidR="00C620E7" w:rsidRPr="0064461A">
        <w:t xml:space="preserve"> </w:t>
      </w:r>
      <w:r w:rsidRPr="0064461A">
        <w:t xml:space="preserve">момента  регистрации  заявления)  я не явлюсь за документом лично, </w:t>
      </w:r>
    </w:p>
    <w:p w:rsidR="00801B56" w:rsidRPr="00B35926" w:rsidRDefault="00801B56" w:rsidP="00801B56">
      <w:pPr>
        <w:pStyle w:val="ConsPlusNonformat"/>
        <w:jc w:val="both"/>
      </w:pPr>
      <w:r w:rsidRPr="0064461A">
        <w:t>он будет</w:t>
      </w:r>
      <w:r w:rsidR="00C620E7" w:rsidRPr="0064461A">
        <w:t xml:space="preserve"> </w:t>
      </w:r>
      <w:r w:rsidRPr="0064461A">
        <w:t>выслан мне почтой по адресу: _____________________________________</w:t>
      </w:r>
    </w:p>
    <w:p w:rsidR="00711AC1" w:rsidRDefault="00711AC1" w:rsidP="00801B56">
      <w:pPr>
        <w:pStyle w:val="ConsPlusNonformat"/>
        <w:jc w:val="both"/>
      </w:pPr>
    </w:p>
    <w:p w:rsidR="00801B56" w:rsidRPr="00B35926" w:rsidRDefault="00801B56" w:rsidP="00801B56">
      <w:pPr>
        <w:pStyle w:val="ConsPlusNonformat"/>
        <w:jc w:val="both"/>
      </w:pPr>
      <w:r w:rsidRPr="00B35926">
        <w:t>Застройщик (лицо, действующее по доверенности, оформленной в соответствии с</w:t>
      </w:r>
    </w:p>
    <w:p w:rsidR="00801B56" w:rsidRPr="00B35926" w:rsidRDefault="00801B56" w:rsidP="00801B5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801B56" w:rsidRPr="00B35926" w:rsidRDefault="00801B56" w:rsidP="00801B56">
      <w:pPr>
        <w:pStyle w:val="ConsPlusNonformat"/>
        <w:jc w:val="both"/>
      </w:pPr>
      <w:r w:rsidRPr="00B35926">
        <w:t>Документы приняты: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5B3F17" w:rsidRPr="00F76DC2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11AC1" w:rsidRDefault="00711AC1" w:rsidP="00711AC1">
      <w:pPr>
        <w:pStyle w:val="ConsPlusNormal"/>
        <w:ind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11AC1" w:rsidRPr="00711AC1" w:rsidRDefault="00CC1F0A" w:rsidP="00711AC1">
      <w:pPr>
        <w:pStyle w:val="ConsPlusNormal"/>
        <w:ind w:firstLine="0"/>
        <w:jc w:val="right"/>
        <w:rPr>
          <w:rFonts w:ascii="Times New Roman" w:hAnsi="Times New Roman" w:cs="Times New Roman"/>
          <w:bCs/>
          <w:spacing w:val="-2"/>
        </w:rPr>
      </w:pPr>
      <w:r w:rsidRPr="00711AC1">
        <w:rPr>
          <w:rFonts w:ascii="Times New Roman" w:hAnsi="Times New Roman" w:cs="Times New Roman"/>
          <w:bCs/>
          <w:spacing w:val="-2"/>
        </w:rPr>
        <w:t xml:space="preserve">Приложение </w:t>
      </w:r>
      <w:r w:rsidR="00324F4E" w:rsidRPr="00711AC1">
        <w:rPr>
          <w:rFonts w:ascii="Times New Roman" w:hAnsi="Times New Roman" w:cs="Times New Roman"/>
          <w:bCs/>
          <w:spacing w:val="-2"/>
        </w:rPr>
        <w:t>2</w:t>
      </w:r>
    </w:p>
    <w:p w:rsidR="00711AC1" w:rsidRPr="00711AC1" w:rsidRDefault="00324F4E" w:rsidP="00711AC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  <w:bCs/>
          <w:spacing w:val="-2"/>
        </w:rPr>
        <w:t xml:space="preserve"> </w:t>
      </w:r>
      <w:r w:rsidR="00564805" w:rsidRPr="00711AC1">
        <w:rPr>
          <w:rFonts w:ascii="Times New Roman" w:hAnsi="Times New Roman" w:cs="Times New Roman"/>
          <w:bCs/>
          <w:spacing w:val="-2"/>
        </w:rPr>
        <w:t xml:space="preserve"> </w:t>
      </w:r>
      <w:r w:rsidR="00711AC1" w:rsidRPr="00711AC1">
        <w:rPr>
          <w:rFonts w:ascii="Times New Roman" w:hAnsi="Times New Roman" w:cs="Times New Roman"/>
        </w:rPr>
        <w:t>к административному регламенту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324F4E" w:rsidRDefault="00711AC1" w:rsidP="00711AC1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  <w:r w:rsidRPr="000F730D">
        <w:rPr>
          <w:sz w:val="20"/>
          <w:szCs w:val="20"/>
        </w:rPr>
        <w:t xml:space="preserve">  </w:t>
      </w:r>
    </w:p>
    <w:p w:rsidR="00324F4E" w:rsidRDefault="00A54B85" w:rsidP="00D57001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1E00D5" w:rsidRPr="001E00D5" w:rsidRDefault="00CC1F0A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3</w:t>
      </w:r>
      <w:r w:rsidR="00324F4E" w:rsidRPr="001E00D5"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324F4E" w:rsidRDefault="001E00D5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711AC1">
        <w:rPr>
          <w:sz w:val="18"/>
          <w:szCs w:val="18"/>
        </w:rPr>
        <w:t>Российской Федерации»</w:t>
      </w:r>
      <w:r w:rsidRPr="000F730D">
        <w:rPr>
          <w:sz w:val="20"/>
          <w:szCs w:val="20"/>
        </w:rPr>
        <w:t xml:space="preserve">  </w:t>
      </w:r>
    </w:p>
    <w:p w:rsidR="00A54B85" w:rsidRDefault="00A54B85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A54B85" w:rsidRDefault="00A54B85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A54B85" w:rsidRDefault="00A54B85" w:rsidP="00A54B85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A54B85" w:rsidRDefault="00A54B85" w:rsidP="00A54B85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1E00D5">
      <w:pPr>
        <w:autoSpaceDE w:val="0"/>
        <w:autoSpaceDN w:val="0"/>
        <w:adjustRightInd w:val="0"/>
        <w:ind w:firstLine="709"/>
        <w:jc w:val="right"/>
      </w:pPr>
    </w:p>
    <w:p w:rsidR="00324F4E" w:rsidRDefault="00D25C32" w:rsidP="00D57001">
      <w:pPr>
        <w:pStyle w:val="ConsPlusNonformat"/>
        <w:widowControl/>
        <w:ind w:firstLine="709"/>
      </w:pPr>
      <w:r>
        <w:br w:type="page"/>
      </w:r>
    </w:p>
    <w:p w:rsidR="00A54B85" w:rsidRDefault="00A54B85" w:rsidP="00D57001">
      <w:pPr>
        <w:pStyle w:val="ConsPlusNonformat"/>
        <w:widowControl/>
        <w:ind w:firstLine="709"/>
      </w:pP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4</w:t>
      </w:r>
      <w:r w:rsidR="00564805" w:rsidRPr="001E00D5"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A512AD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A512AD" w:rsidRDefault="00A512AD" w:rsidP="00A44553">
      <w:pPr>
        <w:ind w:left="3261" w:firstLine="709"/>
        <w:jc w:val="right"/>
        <w:rPr>
          <w:sz w:val="22"/>
          <w:szCs w:val="22"/>
        </w:rPr>
      </w:pPr>
    </w:p>
    <w:p w:rsidR="00D25C32" w:rsidRDefault="00D25C32" w:rsidP="00A44553">
      <w:pPr>
        <w:ind w:left="3261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A44553">
        <w:rPr>
          <w:sz w:val="22"/>
          <w:szCs w:val="22"/>
        </w:rPr>
        <w:t xml:space="preserve"> Фурмановского муниципального района   </w:t>
      </w:r>
      <w:r>
        <w:rPr>
          <w:sz w:val="22"/>
          <w:szCs w:val="22"/>
        </w:rPr>
        <w:t>___________________________________________________</w:t>
      </w:r>
    </w:p>
    <w:p w:rsidR="00D25C32" w:rsidRDefault="00D25C32" w:rsidP="00A512AD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– застройщика,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планирующего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25C32">
      <w:pPr>
        <w:pStyle w:val="ConsPlusNonformat"/>
        <w:widowControl/>
        <w:ind w:firstLine="709"/>
      </w:pPr>
    </w:p>
    <w:p w:rsidR="00D25C32" w:rsidRPr="001E00D5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1E00D5">
        <w:rPr>
          <w:rFonts w:ascii="Courier New" w:hAnsi="Courier New" w:cs="Courier New"/>
        </w:rPr>
        <w:t xml:space="preserve">            </w:t>
      </w:r>
      <w:r w:rsidRPr="001E00D5">
        <w:rPr>
          <w:rFonts w:ascii="Courier New" w:hAnsi="Courier New" w:cs="Courier New"/>
          <w:b/>
        </w:rPr>
        <w:t xml:space="preserve"> Уведомление о переходе прав на земельные участки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5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 работы  на  котором осуществляются на основании разрешения на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(нужное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1E00D5" w:rsidRPr="00711AC1" w:rsidRDefault="0056480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="001E00D5"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25C32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  <w:r w:rsidR="00D25C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Главе</w:t>
      </w:r>
      <w:r w:rsidR="00D25C3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– застройщика,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планирующего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1E00D5" w:rsidRDefault="00D25C32" w:rsidP="00D25C32">
      <w:pPr>
        <w:autoSpaceDE w:val="0"/>
        <w:autoSpaceDN w:val="0"/>
        <w:adjustRightInd w:val="0"/>
        <w:jc w:val="both"/>
        <w:rPr>
          <w:b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</w:t>
      </w:r>
      <w:r w:rsidRPr="001E00D5">
        <w:rPr>
          <w:b/>
        </w:rPr>
        <w:t>Уведомление об образовании земельного участка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6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 Федерации  уведомляю  Вас  об  образовании земельного участка с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(нужное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="001E00D5"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 w:rsid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25C32" w:rsidRDefault="001E00D5" w:rsidP="001E00D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– застройщика,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планирующего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Уведомление об образовании земельных участков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7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 Федерации  уведомляю  Вас  об  образовании земельных участков с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____________________________________________,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__________________________________________  путем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выдела              из             земельных                участков      с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ненужное зачеркнуть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 площадью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соответственно 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объектов   капитального   строительства,  установленных  в  соответствии  с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38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   Российской    Федерации    и    земельным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39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указывается наименование органа власти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(нужное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Застройщик   (лицо,   действующее   по   доверенности,   оформленной  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соответствии                          с                         действующим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законодательством): 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 - для физ. лиц, ИП; должность, ФИО руководителя,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C6276E" w:rsidRDefault="00D25C32" w:rsidP="0061412A">
      <w:pPr>
        <w:autoSpaceDE w:val="0"/>
        <w:autoSpaceDN w:val="0"/>
        <w:adjustRightInd w:val="0"/>
        <w:ind w:left="7080" w:firstLine="709"/>
        <w:jc w:val="right"/>
      </w:pPr>
      <w:r>
        <w:rPr>
          <w:bCs/>
          <w:spacing w:val="-2"/>
        </w:rPr>
        <w:br w:type="page"/>
      </w:r>
      <w:r w:rsidR="0061412A">
        <w:lastRenderedPageBreak/>
        <w:t xml:space="preserve"> </w:t>
      </w:r>
    </w:p>
    <w:p w:rsidR="001E00D5" w:rsidRPr="001E00D5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</w:p>
    <w:p w:rsidR="006D0037" w:rsidRPr="001E00D5" w:rsidRDefault="001E00D5" w:rsidP="001E00D5">
      <w:pPr>
        <w:autoSpaceDE w:val="0"/>
        <w:autoSpaceDN w:val="0"/>
        <w:adjustRightInd w:val="0"/>
        <w:rPr>
          <w:b/>
        </w:rPr>
      </w:pPr>
      <w:r>
        <w:t xml:space="preserve">                                       </w:t>
      </w:r>
      <w:r w:rsidR="006D0037" w:rsidRPr="001E00D5">
        <w:rPr>
          <w:b/>
        </w:rPr>
        <w:t>Уведомление об отказе в приеме заявления к рассмотрению</w:t>
      </w:r>
    </w:p>
    <w:p w:rsidR="006D0037" w:rsidRPr="002221FD" w:rsidRDefault="006D0037" w:rsidP="001E00D5">
      <w:pPr>
        <w:ind w:firstLine="709"/>
        <w:contextualSpacing/>
        <w:jc w:val="center"/>
      </w:pPr>
    </w:p>
    <w:p w:rsidR="006D0037" w:rsidRPr="002221FD" w:rsidRDefault="006D0037" w:rsidP="00D57001">
      <w:pPr>
        <w:ind w:firstLine="709"/>
        <w:contextualSpacing/>
        <w:jc w:val="both"/>
      </w:pPr>
      <w:r w:rsidRPr="002221FD">
        <w:t>от ________                                                                                           №_________</w:t>
      </w:r>
    </w:p>
    <w:p w:rsidR="006D0037" w:rsidRPr="002221FD" w:rsidRDefault="006D0037" w:rsidP="00D57001">
      <w:pPr>
        <w:ind w:firstLine="709"/>
        <w:contextualSpacing/>
        <w:jc w:val="both"/>
      </w:pPr>
    </w:p>
    <w:p w:rsidR="006D0037" w:rsidRPr="002221FD" w:rsidRDefault="006D0037" w:rsidP="00D57001">
      <w:pPr>
        <w:ind w:firstLine="709"/>
        <w:contextualSpacing/>
        <w:jc w:val="center"/>
      </w:pPr>
      <w:r w:rsidRPr="002221FD">
        <w:t>Уважаемый ______!</w:t>
      </w:r>
    </w:p>
    <w:p w:rsidR="006D0037" w:rsidRPr="002221FD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  <w:t xml:space="preserve">В результате рассмотрения органом местного самоуправления Вашего заявления о выдаче разрешения на строительство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 xml:space="preserve"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 xml:space="preserve">                                                                            </w:t>
      </w:r>
      <w:r w:rsidR="004C1D69">
        <w:rPr>
          <w:vertAlign w:val="subscript"/>
        </w:rPr>
        <w:t xml:space="preserve">              </w:t>
      </w:r>
      <w:r w:rsidRPr="002221FD">
        <w:rPr>
          <w:vertAlign w:val="subscript"/>
        </w:rPr>
        <w:t>(указать перечень выявленных нарушений)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</w:pPr>
      <w:r w:rsidRPr="002221FD">
        <w:t xml:space="preserve">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 xml:space="preserve">Рассмотрение вопроса о выдаче разрешения на строительство </w:t>
      </w:r>
      <w:r w:rsidRPr="00FF1C83">
        <w:t xml:space="preserve"> </w:t>
      </w:r>
      <w:r w:rsidRPr="002221FD">
        <w:t>возможно только в случае подачи Вами верно заполненного заявления.</w:t>
      </w: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(ФИО,должность, телефон)</w:t>
      </w: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3729D4" w:rsidRDefault="00564805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00D5" w:rsidRPr="001E00D5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ED5300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</w:pPr>
    </w:p>
    <w:p w:rsidR="00FE4EEE" w:rsidRPr="001E00D5" w:rsidRDefault="00FE4EEE" w:rsidP="00FE4EEE">
      <w:pPr>
        <w:contextualSpacing/>
        <w:jc w:val="center"/>
        <w:rPr>
          <w:b/>
        </w:rPr>
      </w:pPr>
      <w:r w:rsidRPr="001E00D5">
        <w:rPr>
          <w:b/>
        </w:rPr>
        <w:t>Уведомление о личной явке заявителя</w:t>
      </w:r>
    </w:p>
    <w:p w:rsidR="00FE4EEE" w:rsidRPr="002221FD" w:rsidRDefault="00FE4EEE" w:rsidP="00FE4EEE">
      <w:pPr>
        <w:contextualSpacing/>
        <w:jc w:val="center"/>
      </w:pPr>
    </w:p>
    <w:p w:rsidR="00FE4EEE" w:rsidRPr="002221FD" w:rsidRDefault="00FE4EEE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FE4EEE" w:rsidRPr="002221FD" w:rsidRDefault="00FE4EEE" w:rsidP="00FE4EEE">
      <w:pPr>
        <w:contextualSpacing/>
      </w:pPr>
    </w:p>
    <w:p w:rsidR="00FE4EEE" w:rsidRPr="002221FD" w:rsidRDefault="00FE4EEE" w:rsidP="00FE4EEE">
      <w:pPr>
        <w:contextualSpacing/>
        <w:jc w:val="center"/>
      </w:pPr>
      <w:r w:rsidRPr="002221FD">
        <w:t>Уважаемый ______!</w:t>
      </w:r>
    </w:p>
    <w:p w:rsidR="00FE4EEE" w:rsidRPr="002221FD" w:rsidRDefault="00FE4EEE" w:rsidP="00FE4EEE">
      <w:pPr>
        <w:contextualSpacing/>
        <w:jc w:val="center"/>
      </w:pPr>
    </w:p>
    <w:p w:rsidR="00FE4EEE" w:rsidRPr="007E3BC3" w:rsidRDefault="00FE4EEE" w:rsidP="00FE4EEE">
      <w:pPr>
        <w:ind w:firstLine="567"/>
        <w:contextualSpacing/>
        <w:jc w:val="both"/>
      </w:pPr>
      <w:r w:rsidRPr="007E3BC3">
        <w:t xml:space="preserve">Ваше заявление от___ №___ о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к </w:t>
      </w:r>
      <w:r w:rsidRPr="007E3BC3">
        <w:rPr>
          <w:u w:val="single"/>
        </w:rPr>
        <w:t>(указать время)</w:t>
      </w:r>
      <w:r w:rsidRPr="007E3BC3">
        <w:t xml:space="preserve"> по адресу________. С собой необходимо иметь следующие документы: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rPr>
          <w:lang w:val="en-US"/>
        </w:rPr>
        <w:t>I</w:t>
      </w:r>
      <w:r w:rsidRPr="007E3BC3">
        <w:t xml:space="preserve">. </w:t>
      </w:r>
      <w:r w:rsidRPr="007E3BC3">
        <w:rPr>
          <w:rStyle w:val="af0"/>
        </w:rPr>
        <w:t>В целях строительства, реконструкции объекта капитального строительства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</w:t>
      </w:r>
      <w:r w:rsidR="005B7129" w:rsidRPr="0064461A">
        <w:rPr>
          <w:rStyle w:val="ad"/>
        </w:rPr>
        <w:footnoteReference w:id="4"/>
      </w:r>
      <w:r w:rsidRPr="0064461A">
        <w:t xml:space="preserve"> либо проект планировки территории и проект межевания территории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ED5300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ED5300" w:rsidRDefault="00FE4EEE" w:rsidP="00FE4EEE">
      <w:pPr>
        <w:autoSpaceDE w:val="0"/>
        <w:autoSpaceDN w:val="0"/>
        <w:adjustRightInd w:val="0"/>
        <w:jc w:val="both"/>
      </w:pPr>
    </w:p>
    <w:p w:rsidR="00FE4EEE" w:rsidRPr="00ED5300" w:rsidRDefault="00FE4EEE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6D0037" w:rsidRPr="00411853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61412A" w:rsidRDefault="0061412A" w:rsidP="00564805">
      <w:pPr>
        <w:autoSpaceDE w:val="0"/>
        <w:autoSpaceDN w:val="0"/>
        <w:adjustRightInd w:val="0"/>
        <w:ind w:left="7080" w:firstLine="8"/>
        <w:jc w:val="right"/>
      </w:pPr>
      <w:r>
        <w:br w:type="page"/>
      </w:r>
      <w:r>
        <w:rPr>
          <w:bCs/>
          <w:spacing w:val="-2"/>
        </w:rPr>
        <w:lastRenderedPageBreak/>
        <w:t>Приложение 9</w:t>
      </w:r>
      <w:r w:rsidR="00564805" w:rsidRPr="00564805">
        <w:rPr>
          <w:bCs/>
          <w:spacing w:val="-2"/>
        </w:rPr>
        <w:t xml:space="preserve"> </w:t>
      </w:r>
      <w:r w:rsidR="00564805" w:rsidRPr="00F76DC2">
        <w:rPr>
          <w:bCs/>
          <w:spacing w:val="-2"/>
        </w:rPr>
        <w:t xml:space="preserve">к </w:t>
      </w:r>
      <w:r w:rsidR="00564805">
        <w:rPr>
          <w:bCs/>
          <w:spacing w:val="-2"/>
        </w:rPr>
        <w:t>Р</w:t>
      </w:r>
      <w:r w:rsidR="00564805" w:rsidRPr="00F76DC2">
        <w:rPr>
          <w:bCs/>
          <w:spacing w:val="-2"/>
        </w:rPr>
        <w:t>егламенту</w:t>
      </w:r>
    </w:p>
    <w:p w:rsidR="00564805" w:rsidRPr="001C1423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564805" w:rsidRPr="00564805" w:rsidRDefault="006C1449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6C1449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6C1449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5D2883" w:rsidRPr="00E90744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5D2883" w:rsidRDefault="005D2883" w:rsidP="00564805"/>
                <w:p w:rsidR="005D2883" w:rsidRDefault="005D2883" w:rsidP="00564805"/>
                <w:p w:rsidR="005D2883" w:rsidRDefault="005D2883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6C1449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>х Заявителем, требованиям пп.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>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5D2883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6C1449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5D2883" w:rsidRDefault="005D2883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214F9C" w:rsidRDefault="005D2883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564805" w:rsidRPr="001C1423" w:rsidRDefault="005E23FF" w:rsidP="005E23FF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10 </w:t>
      </w:r>
      <w:r w:rsidR="00564805"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="00564805" w:rsidRPr="001C1423">
        <w:rPr>
          <w:color w:val="000000"/>
        </w:rPr>
        <w:t xml:space="preserve">егламенту </w:t>
      </w:r>
    </w:p>
    <w:p w:rsidR="00564805" w:rsidRPr="001C1423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1C1423" w:rsidRDefault="006C1449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5D2883" w:rsidRDefault="005D2883" w:rsidP="00564805"/>
                <w:p w:rsidR="005D2883" w:rsidRDefault="005D2883" w:rsidP="00564805"/>
                <w:p w:rsidR="005D2883" w:rsidRDefault="005D2883" w:rsidP="00564805"/>
                <w:p w:rsidR="005D2883" w:rsidRDefault="005D2883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6C1449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5D2883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5D2883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приложенного Заявителем в электронном виде полного пакета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2pt;margin-top:5.4pt;width:.05pt;height:280.2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1C1423" w:rsidRDefault="006C144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564805" w:rsidRPr="001C1423" w:rsidRDefault="006C1449" w:rsidP="00B32C67">
      <w:pPr>
        <w:autoSpaceDE w:val="0"/>
        <w:autoSpaceDN w:val="0"/>
        <w:adjustRightInd w:val="0"/>
        <w:jc w:val="both"/>
        <w:rPr>
          <w:color w:val="000000"/>
        </w:rPr>
        <w:sectPr w:rsidR="00564805" w:rsidRPr="001C1423" w:rsidSect="00564805">
          <w:headerReference w:type="even" r:id="rId40"/>
          <w:footerReference w:type="even" r:id="rId41"/>
          <w:footerReference w:type="default" r:id="rId42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17" type="#_x0000_t32" style="position:absolute;left:0;text-align:left;margin-left:234.85pt;margin-top:51.05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60" style="position:absolute;left:0;text-align:left;margin-left:246.75pt;margin-top:56.45pt;width:43.95pt;height:19.5pt;flip:y;z-index:251687424;v-text-anchor:middle" stroked="f" strokeweight="2pt">
            <v:textbox style="mso-next-textbox:#_x0000_s1360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5" style="position:absolute;left:0;text-align:left;margin-left:100.6pt;margin-top:80.7pt;width:352.4pt;height:47pt;z-index:251641344;visibility:visible;v-text-anchor:middle" strokeweight="1pt">
            <v:textbox style="mso-next-textbox:#_x0000_s1315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58" type="#_x0000_t32" style="position:absolute;left:0;text-align:left;margin-left:-31.2pt;margin-top:51.05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59" style="position:absolute;left:0;text-align:left;margin-left:58.5pt;margin-top:27.55pt;width:32.25pt;height:18.75pt;z-index:251686400;v-text-anchor:middle" stroked="f" strokeweight="2pt">
            <v:textbox style="mso-next-textbox:#_x0000_s1359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5D2883" w:rsidRPr="00214F9C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6B6D3E" w:rsidRDefault="006B6D3E" w:rsidP="00B32C67">
      <w:pPr>
        <w:sectPr w:rsidR="006B6D3E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34260B" w:rsidRPr="001E00D5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11</w:t>
      </w:r>
    </w:p>
    <w:p w:rsidR="0034260B" w:rsidRPr="00711AC1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34260B" w:rsidRPr="00711AC1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6B6D3E" w:rsidRPr="001C1423" w:rsidRDefault="0034260B" w:rsidP="0034260B">
      <w:pPr>
        <w:ind w:left="7788"/>
        <w:jc w:val="right"/>
        <w:rPr>
          <w:b/>
          <w:color w:val="000000"/>
          <w:sz w:val="28"/>
          <w:szCs w:val="28"/>
        </w:rPr>
      </w:pPr>
      <w:r w:rsidRPr="00711AC1">
        <w:rPr>
          <w:sz w:val="18"/>
          <w:szCs w:val="18"/>
        </w:rPr>
        <w:t>Российской Федерации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№ п/п</w:t>
            </w:r>
          </w:p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0037" w:rsidRPr="006D0037" w:rsidRDefault="006D0037" w:rsidP="0034260B">
      <w:pPr>
        <w:jc w:val="center"/>
      </w:pPr>
    </w:p>
    <w:sectPr w:rsidR="006D0037" w:rsidRPr="006D0037" w:rsidSect="00B32C6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49" w:rsidRDefault="006C1449" w:rsidP="00497F66">
      <w:r>
        <w:separator/>
      </w:r>
    </w:p>
  </w:endnote>
  <w:endnote w:type="continuationSeparator" w:id="0">
    <w:p w:rsidR="006C1449" w:rsidRDefault="006C1449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83" w:rsidRDefault="005D2883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2883" w:rsidRDefault="005D288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83" w:rsidRDefault="005D28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49" w:rsidRDefault="006C1449" w:rsidP="00497F66">
      <w:r>
        <w:separator/>
      </w:r>
    </w:p>
  </w:footnote>
  <w:footnote w:type="continuationSeparator" w:id="0">
    <w:p w:rsidR="006C1449" w:rsidRDefault="006C1449" w:rsidP="00497F66">
      <w:r>
        <w:continuationSeparator/>
      </w:r>
    </w:p>
  </w:footnote>
  <w:footnote w:id="1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2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5D2883" w:rsidRPr="008F48CB" w:rsidRDefault="005D2883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D2883" w:rsidRDefault="005D2883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83" w:rsidRDefault="005D2883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2883" w:rsidRDefault="005D288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E"/>
    <w:rsid w:val="000250AB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00D5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0A4A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E7FF3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4260B"/>
    <w:rsid w:val="0035278E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02CD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78E3"/>
    <w:rsid w:val="00447FBF"/>
    <w:rsid w:val="004541A2"/>
    <w:rsid w:val="00461726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2883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1B25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1449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E7282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07DAE"/>
    <w:rsid w:val="00711AC1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4C04"/>
    <w:rsid w:val="008171B8"/>
    <w:rsid w:val="008220BF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641"/>
    <w:rsid w:val="00946CAA"/>
    <w:rsid w:val="00952079"/>
    <w:rsid w:val="00953F0E"/>
    <w:rsid w:val="00965971"/>
    <w:rsid w:val="00965EF7"/>
    <w:rsid w:val="0097183A"/>
    <w:rsid w:val="00974806"/>
    <w:rsid w:val="009759DC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D253F"/>
    <w:rsid w:val="009D521A"/>
    <w:rsid w:val="009E087D"/>
    <w:rsid w:val="009E0978"/>
    <w:rsid w:val="009E24CE"/>
    <w:rsid w:val="009E5BDA"/>
    <w:rsid w:val="009E6916"/>
    <w:rsid w:val="009F63D4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4DD8"/>
    <w:rsid w:val="00A361CF"/>
    <w:rsid w:val="00A37A0F"/>
    <w:rsid w:val="00A418E5"/>
    <w:rsid w:val="00A41A8E"/>
    <w:rsid w:val="00A41F32"/>
    <w:rsid w:val="00A44553"/>
    <w:rsid w:val="00A446B6"/>
    <w:rsid w:val="00A512AD"/>
    <w:rsid w:val="00A52FA9"/>
    <w:rsid w:val="00A53381"/>
    <w:rsid w:val="00A54B85"/>
    <w:rsid w:val="00A55A1E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181F"/>
    <w:rsid w:val="00AB7E03"/>
    <w:rsid w:val="00AC2392"/>
    <w:rsid w:val="00AC3738"/>
    <w:rsid w:val="00AC5764"/>
    <w:rsid w:val="00AC7555"/>
    <w:rsid w:val="00AD7C2A"/>
    <w:rsid w:val="00AE0CDD"/>
    <w:rsid w:val="00AE2A0E"/>
    <w:rsid w:val="00AE3BFA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C67"/>
    <w:rsid w:val="00B5113D"/>
    <w:rsid w:val="00B542BA"/>
    <w:rsid w:val="00B5630A"/>
    <w:rsid w:val="00B60A62"/>
    <w:rsid w:val="00B60F5F"/>
    <w:rsid w:val="00B61A91"/>
    <w:rsid w:val="00B64B8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40E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C6A"/>
    <w:rsid w:val="00BE3E10"/>
    <w:rsid w:val="00BE6EA7"/>
    <w:rsid w:val="00BE7AB8"/>
    <w:rsid w:val="00BF1257"/>
    <w:rsid w:val="00BF5640"/>
    <w:rsid w:val="00BF6A7E"/>
    <w:rsid w:val="00BF74FC"/>
    <w:rsid w:val="00C015CD"/>
    <w:rsid w:val="00C05A8B"/>
    <w:rsid w:val="00C10F73"/>
    <w:rsid w:val="00C11A9A"/>
    <w:rsid w:val="00C11D71"/>
    <w:rsid w:val="00C16EA2"/>
    <w:rsid w:val="00C16F7D"/>
    <w:rsid w:val="00C209C5"/>
    <w:rsid w:val="00C33533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74C5C"/>
    <w:rsid w:val="00C9549F"/>
    <w:rsid w:val="00C957CA"/>
    <w:rsid w:val="00CA0E3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72B2"/>
    <w:rsid w:val="00D3746E"/>
    <w:rsid w:val="00D40388"/>
    <w:rsid w:val="00D40D46"/>
    <w:rsid w:val="00D46787"/>
    <w:rsid w:val="00D54B26"/>
    <w:rsid w:val="00D55F6C"/>
    <w:rsid w:val="00D57001"/>
    <w:rsid w:val="00D60EC4"/>
    <w:rsid w:val="00D62236"/>
    <w:rsid w:val="00D70120"/>
    <w:rsid w:val="00D70674"/>
    <w:rsid w:val="00D71AF0"/>
    <w:rsid w:val="00D7304B"/>
    <w:rsid w:val="00D75144"/>
    <w:rsid w:val="00D75EC8"/>
    <w:rsid w:val="00D8155E"/>
    <w:rsid w:val="00D9319A"/>
    <w:rsid w:val="00DA06E4"/>
    <w:rsid w:val="00DA1D02"/>
    <w:rsid w:val="00DA33E9"/>
    <w:rsid w:val="00DA4CE4"/>
    <w:rsid w:val="00DA6352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12F01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95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1"/>
    <o:shapelayout v:ext="edit">
      <o:idmap v:ext="edit" data="1"/>
      <o:rules v:ext="edit">
        <o:r id="V:Rule1" type="connector" idref="#_x0000_s1337"/>
        <o:r id="V:Rule2" type="connector" idref="#_x0000_s1317"/>
        <o:r id="V:Rule3" type="connector" idref="#_x0000_s1361"/>
        <o:r id="V:Rule4" type="connector" idref="#_x0000_s1352"/>
        <o:r id="V:Rule5" type="connector" idref="#_x0000_s1299"/>
        <o:r id="V:Rule6" type="connector" idref="#_x0000_s1330"/>
        <o:r id="V:Rule7" type="connector" idref="#_x0000_s1362"/>
        <o:r id="V:Rule8" type="connector" idref="#_x0000_s1349"/>
        <o:r id="V:Rule9" type="connector" idref="#_x0000_s1301"/>
        <o:r id="V:Rule10" type="connector" idref="#_x0000_s1307"/>
        <o:r id="V:Rule11" type="connector" idref="#_x0000_s1334"/>
        <o:r id="V:Rule12" type="connector" idref="#_x0000_s1356"/>
        <o:r id="V:Rule13" type="connector" idref="#_x0000_s1314"/>
        <o:r id="V:Rule14" type="connector" idref="#_x0000_s1320"/>
        <o:r id="V:Rule15" type="connector" idref="#_x0000_s1311"/>
        <o:r id="V:Rule16" type="connector" idref="#_x0000_s1379"/>
        <o:r id="V:Rule17" type="connector" idref="#_x0000_s1325"/>
        <o:r id="V:Rule18" type="connector" idref="#_x0000_s1369"/>
        <o:r id="V:Rule19" type="connector" idref="#_x0000_s1305"/>
        <o:r id="V:Rule20" type="connector" idref="#_x0000_s1354"/>
        <o:r id="V:Rule21" type="connector" idref="#_x0000_s1346"/>
        <o:r id="V:Rule22" type="connector" idref="#_x0000_s1376"/>
        <o:r id="V:Rule23" type="connector" idref="#_x0000_s1366"/>
        <o:r id="V:Rule24" type="connector" idref="#_x0000_s1319"/>
        <o:r id="V:Rule25" type="connector" idref="#_x0000_s1332"/>
        <o:r id="V:Rule26" type="connector" idref="#_x0000_s1380"/>
        <o:r id="V:Rule27" type="connector" idref="#_x0000_s1368"/>
        <o:r id="V:Rule28" type="connector" idref="#_x0000_s1367"/>
        <o:r id="V:Rule29" type="connector" idref="#_x0000_s1312"/>
        <o:r id="V:Rule30" type="connector" idref="#_x0000_s1323"/>
        <o:r id="V:Rule31" type="connector" idref="#_x0000_s1342"/>
        <o:r id="V:Rule32" type="connector" idref="#_x0000_s1322"/>
        <o:r id="V:Rule33" type="connector" idref="#_x0000_s1296"/>
        <o:r id="V:Rule34" type="connector" idref="#_x0000_s1289"/>
        <o:r id="V:Rule35" type="connector" idref="#_x0000_s1309"/>
        <o:r id="V:Rule36" type="connector" idref="#_x0000_s1333"/>
        <o:r id="V:Rule37" type="connector" idref="#_x0000_s1329"/>
        <o:r id="V:Rule38" type="connector" idref="#_x0000_s1318"/>
        <o:r id="V:Rule39" type="connector" idref="#_x0000_s1302"/>
        <o:r id="V:Rule40" type="connector" idref="#_x0000_s1358"/>
        <o:r id="V:Rule41" type="connector" idref="#_x0000_s1370"/>
        <o:r id="V:Rule42" type="connector" idref="#_x0000_s1344"/>
        <o:r id="V:Rule43" type="connector" idref="#_x0000_s1373"/>
        <o:r id="V:Rule44" type="connector" idref="#_x0000_s1365"/>
        <o:r id="V:Rule45" type="connector" idref="#_x0000_s1308"/>
        <o:r id="V:Rule46" type="connector" idref="#_x0000_s1310"/>
        <o:r id="V:Rule47" type="connector" idref="#_x0000_s1363"/>
        <o:r id="V:Rule48" type="connector" idref="#_x0000_s1371"/>
        <o:r id="V:Rule49" type="connector" idref="#_x0000_s1335"/>
        <o:r id="V:Rule50" type="connector" idref="#_x0000_s1378"/>
        <o:r id="V:Rule51" type="connector" idref="#_x0000_s1377"/>
        <o:r id="V:Rule52" type="connector" idref="#_x0000_s13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styleId="af6">
    <w:name w:val="Body Text"/>
    <w:basedOn w:val="a"/>
    <w:link w:val="af7"/>
    <w:rsid w:val="00C11A9A"/>
    <w:pPr>
      <w:suppressAutoHyphens/>
    </w:pPr>
    <w:rPr>
      <w:sz w:val="44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C11A9A"/>
    <w:rPr>
      <w:sz w:val="44"/>
      <w:lang w:eastAsia="ar-SA"/>
    </w:rPr>
  </w:style>
  <w:style w:type="paragraph" w:styleId="af8">
    <w:name w:val="No Spacing"/>
    <w:uiPriority w:val="1"/>
    <w:qFormat/>
    <w:rsid w:val="00C11A9A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rsid w:val="00B32C67"/>
  </w:style>
  <w:style w:type="character" w:customStyle="1" w:styleId="af9">
    <w:name w:val="Основной текст_"/>
    <w:link w:val="20"/>
    <w:rsid w:val="00D3746E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9"/>
    <w:rsid w:val="00D3746E"/>
    <w:pPr>
      <w:widowControl w:val="0"/>
      <w:shd w:val="clear" w:color="auto" w:fill="FFFFFF"/>
      <w:spacing w:before="360" w:after="240" w:line="274" w:lineRule="exact"/>
      <w:jc w:val="center"/>
    </w:pPr>
    <w:rPr>
      <w:sz w:val="23"/>
      <w:szCs w:val="23"/>
    </w:rPr>
  </w:style>
  <w:style w:type="character" w:customStyle="1" w:styleId="10">
    <w:name w:val="Основной текст1"/>
    <w:rsid w:val="00CA0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D2432ABD860B1A4C9517E7F02EF01D4438E67295D569740E4A0D84B6FCC3DCE6018B8851F408477F003FDD2Cq8J" TargetMode="External"/><Relationship Id="rId26" Type="http://schemas.openxmlformats.org/officeDocument/2006/relationships/hyperlink" Target="consultantplus://offline/ref=81D2B8DB664F82F885D2040E0E64E929D78B2671543C7EFC55BDA80371y4mAG" TargetMode="External"/><Relationship Id="rId39" Type="http://schemas.openxmlformats.org/officeDocument/2006/relationships/hyperlink" Target="consultantplus://offline/ref=FA70E928DAF637DB18E59D0049E3E6AD7457E8DEA8DB64CB30D35F628983F5280F3CFE2D076EJBO" TargetMode="External"/><Relationship Id="rId21" Type="http://schemas.openxmlformats.org/officeDocument/2006/relationships/hyperlink" Target="consultantplus://offline/ref=F8066097D2AAF0941D60D942CCA2B8A1B137B606627BF54EE9F35A74EF4C1AD1FA830C0523470A6EeBD6H" TargetMode="External"/><Relationship Id="rId34" Type="http://schemas.openxmlformats.org/officeDocument/2006/relationships/hyperlink" Target="http://www.consultant.ru/document/cons_doc_LAW_296156/521091c3cb2ba736a2587fafb3365e53d9e27af5/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00344CAD3809D12342A84B25904165FD87566AC19E5A965E3C93DAD94D9442B5FAC561AD643723HFI7K" TargetMode="External"/><Relationship Id="rId20" Type="http://schemas.openxmlformats.org/officeDocument/2006/relationships/hyperlink" Target="consultantplus://offline/ref=C269B39666061688030CBEAF74BE92E56E27A26407473038AE3476A0580327H" TargetMode="External"/><Relationship Id="rId29" Type="http://schemas.openxmlformats.org/officeDocument/2006/relationships/hyperlink" Target="consultantplus://offline/ref=7F10220E030AE6B771784F05E4F8E327412D8EF087310FFB4B353D106408E5CF4987A118E0B23EA558EB2D3DO6n0J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rm_city@rambler.ru" TargetMode="External"/><Relationship Id="rId24" Type="http://schemas.openxmlformats.org/officeDocument/2006/relationships/hyperlink" Target="consultantplus://offline/ref=7A5BE2A3CF04FE21F1366FA6391181C9A8C1ADE6BF7E2DE5002B054965A7D62E7F765AABo1d3H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FA70E928DAF637DB18E59D0049E3E6AD7457E8DEA8DB64CB30D35F628983F5280F3CFE2D076EJCO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8F5B1A00C3960123A8EF9C21488035C5D5AA1B47928D1AF39BCD9BF560E6CD78AA69ED63005DE7W7mEN" TargetMode="External"/><Relationship Id="rId23" Type="http://schemas.openxmlformats.org/officeDocument/2006/relationships/hyperlink" Target="consultantplus://offline/ref=7A5BE2A3CF04FE21F1366FA6391181C9A8C1ADE6BF7E2DE5002B054965A7D62E7F765AAE105533EBoDd1H" TargetMode="External"/><Relationship Id="rId28" Type="http://schemas.openxmlformats.org/officeDocument/2006/relationships/hyperlink" Target="consultantplus://offline/ref=7F10220E030AE6B771784F05E4F8E327412D8EF087310FFB4B353D106408E5CF4987A118E0B23EA558EB2C35O6n3J" TargetMode="External"/><Relationship Id="rId36" Type="http://schemas.openxmlformats.org/officeDocument/2006/relationships/hyperlink" Target="consultantplus://offline/ref=BA2A04EB76A08BB5468960F99647F929F873390B9342038214D964DFAFE8042B8CD68E3206e8J8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2432ABD860B1A4C9517E7F02EF01D4438E67295D569740E4A0D84B6FCC3DCE6018B8851F408477F003FDF2CqBJ" TargetMode="External"/><Relationship Id="rId31" Type="http://schemas.openxmlformats.org/officeDocument/2006/relationships/hyperlink" Target="consultantplus://offline/ref=C46E7F83660380FE35B0647FEDDB265DF301BD0E1DB0EBFB10090A060B8E8186DD6A4D1C8C6CF292CDD11233a1u3J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urm_city@rambler.ru" TargetMode="External"/><Relationship Id="rId14" Type="http://schemas.openxmlformats.org/officeDocument/2006/relationships/hyperlink" Target="consultantplus://offline/main?base=LAW;n=107349;fld=134;dst=100628" TargetMode="External"/><Relationship Id="rId22" Type="http://schemas.openxmlformats.org/officeDocument/2006/relationships/hyperlink" Target="consultantplus://offline/main?base=RLAW020;n=41875;fld=134;dst=100042" TargetMode="External"/><Relationship Id="rId27" Type="http://schemas.openxmlformats.org/officeDocument/2006/relationships/hyperlink" Target="consultantplus://offline/ref=75E6520321F9D881A7897F40B1DFC22945F90FB0F4B02C0654D5C7FB6CcByAH" TargetMode="External"/><Relationship Id="rId30" Type="http://schemas.openxmlformats.org/officeDocument/2006/relationships/hyperlink" Target="consultantplus://offline/ref=C46E7F83660380FE35B0647FEDDB265DF301BD0E1DB0EBFB10090A060B8E8186DD6A4D1C8C6CF292CDD11233a1u3J" TargetMode="External"/><Relationship Id="rId35" Type="http://schemas.openxmlformats.org/officeDocument/2006/relationships/hyperlink" Target="consultantplus://offline/ref=513C815AE5AFC6597D30CF0CB9AE323B98771A08573E2FF94AE2F309B064C6EAB9EADCBBDBz2ICO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D2432ABD860B1A4C9517E7F02EF01D4438E67295D569740E4A0D84B6FCC3DCE6018B8851F408477F003FDA2CqEJ" TargetMode="External"/><Relationship Id="rId25" Type="http://schemas.openxmlformats.org/officeDocument/2006/relationships/hyperlink" Target="consultantplus://offline/ref=81D2B8DB664F82F885D2040E0E64E929D7832772573B7EFC55BDA803714A39E0FD32D8E78BC5E671y4mDG" TargetMode="External"/><Relationship Id="rId33" Type="http://schemas.openxmlformats.org/officeDocument/2006/relationships/hyperlink" Target="http://www.consultant.ru/document/cons_doc_LAW_296156/521091c3cb2ba736a2587fafb3365e53d9e27af5/" TargetMode="External"/><Relationship Id="rId38" Type="http://schemas.openxmlformats.org/officeDocument/2006/relationships/hyperlink" Target="consultantplus://offline/ref=FA70E928DAF637DB18E59D0049E3E6AD7457E8DEA8DB64CB30D35F628968J3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4796-0BAA-4304-A9B8-99C4F1EF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39</Pages>
  <Words>16611</Words>
  <Characters>94684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111073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smev-1</cp:lastModifiedBy>
  <cp:revision>15</cp:revision>
  <cp:lastPrinted>2018-10-31T06:07:00Z</cp:lastPrinted>
  <dcterms:created xsi:type="dcterms:W3CDTF">2017-03-22T07:33:00Z</dcterms:created>
  <dcterms:modified xsi:type="dcterms:W3CDTF">2018-12-20T12:38:00Z</dcterms:modified>
</cp:coreProperties>
</file>