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75" w:rsidRPr="00ED7A42" w:rsidRDefault="00B37F9A" w:rsidP="007E3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Полотно 20" o:spid="_x0000_s1026" editas="canvas" style="position:absolute;left:0;text-align:left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51;height:6858;visibility:visible">
              <v:fill o:detectmouseclick="t"/>
              <v:path o:connecttype="none"/>
            </v:shape>
          </v:group>
        </w:pict>
      </w:r>
      <w:r w:rsidR="007E337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66750" cy="676275"/>
            <wp:effectExtent l="0" t="0" r="0" b="9525"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75" w:rsidRPr="00ED7A42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3375" w:rsidRPr="00ED7A42" w:rsidRDefault="007E3375" w:rsidP="007E33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375" w:rsidRPr="00FF24F7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D7A42">
        <w:rPr>
          <w:rFonts w:ascii="Times New Roman" w:eastAsia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7E3375" w:rsidRPr="00ED7A42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7E3375" w:rsidRPr="00ED7A42" w:rsidRDefault="007E3375" w:rsidP="007E3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20"/>
          <w:sz w:val="28"/>
          <w:szCs w:val="28"/>
        </w:rPr>
      </w:pPr>
    </w:p>
    <w:p w:rsidR="007E3375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D7A42"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7E3375" w:rsidRPr="00ED7A42" w:rsidRDefault="007E3375" w:rsidP="007E3375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7E3375" w:rsidRPr="00ED7A42" w:rsidRDefault="00B37F9A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9" type="#_x0000_t202" style="position:absolute;left:0;text-align:left;margin-left:123.25pt;margin-top:20.45pt;width:108.85pt;height:21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jwAIAAK8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" o:allowincell="f" filled="f" stroked="f">
            <v:textbox inset="0,1mm,0,0">
              <w:txbxContent>
                <w:p w:rsidR="007E3375" w:rsidRDefault="007E3375" w:rsidP="007E3375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40"/>
          <w:szCs w:val="40"/>
        </w:rPr>
        <w:pict>
          <v:shape id="Поле 18" o:spid="_x0000_s1028" type="#_x0000_t202" style="position:absolute;left:0;text-align:left;margin-left:252pt;margin-top:.9pt;width:52.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" o:allowincell="f" filled="f" stroked="f">
            <v:textbox>
              <w:txbxContent>
                <w:p w:rsidR="007E3375" w:rsidRDefault="007E3375" w:rsidP="007E3375"/>
              </w:txbxContent>
            </v:textbox>
          </v:shape>
        </w:pict>
      </w:r>
    </w:p>
    <w:p w:rsidR="007E3375" w:rsidRPr="00ED7A42" w:rsidRDefault="007E3375" w:rsidP="007E337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3B48">
        <w:rPr>
          <w:rFonts w:ascii="Times New Roman" w:eastAsia="Times New Roman" w:hAnsi="Times New Roman"/>
          <w:b/>
          <w:sz w:val="28"/>
          <w:szCs w:val="28"/>
        </w:rPr>
        <w:t>от</w:t>
      </w:r>
      <w:r w:rsidR="00C05E6E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5D0D89">
        <w:rPr>
          <w:rFonts w:ascii="Times New Roman" w:eastAsia="Times New Roman" w:hAnsi="Times New Roman"/>
          <w:b/>
          <w:sz w:val="28"/>
          <w:szCs w:val="28"/>
        </w:rPr>
        <w:t>16.04.2021</w:t>
      </w:r>
      <w:r w:rsidRPr="00453B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53B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05E6E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453B48">
        <w:rPr>
          <w:rFonts w:ascii="Times New Roman" w:eastAsia="Times New Roman" w:hAnsi="Times New Roman"/>
          <w:b/>
          <w:sz w:val="24"/>
          <w:szCs w:val="24"/>
        </w:rPr>
        <w:tab/>
      </w:r>
      <w:r w:rsidRPr="00453B48">
        <w:rPr>
          <w:rFonts w:ascii="Times New Roman" w:eastAsia="Times New Roman" w:hAnsi="Times New Roman"/>
          <w:b/>
          <w:sz w:val="24"/>
          <w:szCs w:val="24"/>
        </w:rPr>
        <w:tab/>
      </w:r>
      <w:r w:rsidRPr="00ED7A42">
        <w:rPr>
          <w:rFonts w:ascii="Times New Roman" w:eastAsia="Times New Roman" w:hAnsi="Times New Roman"/>
          <w:b/>
          <w:sz w:val="24"/>
          <w:szCs w:val="24"/>
        </w:rPr>
        <w:tab/>
      </w:r>
      <w:r w:rsidRPr="00ED7A42">
        <w:rPr>
          <w:rFonts w:ascii="Times New Roman" w:eastAsia="Times New Roman" w:hAnsi="Times New Roman"/>
          <w:b/>
          <w:sz w:val="24"/>
          <w:szCs w:val="24"/>
        </w:rPr>
        <w:tab/>
      </w:r>
      <w:r w:rsidRPr="00ED7A42">
        <w:rPr>
          <w:rFonts w:ascii="Times New Roman" w:eastAsia="Times New Roman" w:hAnsi="Times New Roman"/>
          <w:b/>
          <w:sz w:val="24"/>
          <w:szCs w:val="24"/>
        </w:rPr>
        <w:tab/>
      </w:r>
      <w:r w:rsidR="00453B48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 w:rsidR="00C64A92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 w:rsidR="005D0D89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5D0D8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340B9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453B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D0D89">
        <w:rPr>
          <w:rFonts w:ascii="Times New Roman" w:eastAsia="Times New Roman" w:hAnsi="Times New Roman"/>
          <w:b/>
          <w:sz w:val="24"/>
          <w:szCs w:val="24"/>
        </w:rPr>
        <w:t>254</w:t>
      </w:r>
    </w:p>
    <w:p w:rsidR="007E3375" w:rsidRPr="00ED7A42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A42">
        <w:rPr>
          <w:rFonts w:ascii="Times New Roman" w:eastAsia="Times New Roman" w:hAnsi="Times New Roman"/>
          <w:b/>
          <w:sz w:val="28"/>
          <w:szCs w:val="28"/>
        </w:rPr>
        <w:t xml:space="preserve">г. Фурманов </w:t>
      </w:r>
    </w:p>
    <w:p w:rsidR="007E3375" w:rsidRPr="00ED7A42" w:rsidRDefault="007E3375" w:rsidP="007E33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375" w:rsidRPr="00ED7A42" w:rsidRDefault="007E3375" w:rsidP="007E33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375" w:rsidRPr="006D7EB8" w:rsidRDefault="007E3375" w:rsidP="00FD07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EB8">
        <w:rPr>
          <w:rFonts w:ascii="Times New Roman" w:hAnsi="Times New Roman"/>
          <w:b/>
          <w:sz w:val="28"/>
          <w:szCs w:val="28"/>
        </w:rPr>
        <w:t xml:space="preserve">О проведении двухмесячника по озеленению, благоустройству и санитарной очистке территории </w:t>
      </w:r>
      <w:proofErr w:type="spellStart"/>
      <w:r w:rsidRPr="006D7EB8">
        <w:rPr>
          <w:rFonts w:ascii="Times New Roman" w:hAnsi="Times New Roman"/>
          <w:b/>
          <w:sz w:val="28"/>
          <w:szCs w:val="28"/>
        </w:rPr>
        <w:t>Фурмановского</w:t>
      </w:r>
      <w:proofErr w:type="spellEnd"/>
      <w:r w:rsidRPr="006D7EB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FD079C">
        <w:rPr>
          <w:rFonts w:ascii="Times New Roman" w:hAnsi="Times New Roman"/>
          <w:b/>
          <w:sz w:val="28"/>
          <w:szCs w:val="28"/>
        </w:rPr>
        <w:t xml:space="preserve"> с целью</w:t>
      </w:r>
      <w:r w:rsidR="00805E74">
        <w:rPr>
          <w:rFonts w:ascii="Times New Roman" w:hAnsi="Times New Roman"/>
          <w:b/>
          <w:sz w:val="28"/>
          <w:szCs w:val="28"/>
        </w:rPr>
        <w:t xml:space="preserve"> улучшения</w:t>
      </w:r>
      <w:r w:rsidR="00FD079C">
        <w:rPr>
          <w:rFonts w:ascii="Times New Roman" w:hAnsi="Times New Roman"/>
          <w:b/>
          <w:sz w:val="28"/>
          <w:szCs w:val="28"/>
        </w:rPr>
        <w:t xml:space="preserve"> экологической обстановки и санитарного состояния улиц, площадей, зеленых зон общего пользования, дворовых территорий.</w:t>
      </w:r>
    </w:p>
    <w:p w:rsidR="007E3375" w:rsidRPr="006D7EB8" w:rsidRDefault="007E3375" w:rsidP="007E3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375" w:rsidRPr="006D7EB8" w:rsidRDefault="00453B48" w:rsidP="00A933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E3375" w:rsidRPr="006D7EB8">
        <w:rPr>
          <w:rFonts w:ascii="Times New Roman" w:hAnsi="Times New Roman"/>
          <w:sz w:val="28"/>
          <w:szCs w:val="28"/>
        </w:rPr>
        <w:t xml:space="preserve">целях наведения в </w:t>
      </w:r>
      <w:r w:rsidR="007E3375">
        <w:rPr>
          <w:rFonts w:ascii="Times New Roman" w:hAnsi="Times New Roman"/>
          <w:sz w:val="28"/>
          <w:szCs w:val="28"/>
        </w:rPr>
        <w:t xml:space="preserve">Фурмановском муниципальном районе </w:t>
      </w:r>
      <w:r w:rsidR="007E3375" w:rsidRPr="006D7EB8">
        <w:rPr>
          <w:rFonts w:ascii="Times New Roman" w:hAnsi="Times New Roman"/>
          <w:sz w:val="28"/>
          <w:szCs w:val="28"/>
        </w:rPr>
        <w:t xml:space="preserve">надлежащего санитарного порядка по окончании зимнего периода, </w:t>
      </w:r>
      <w:proofErr w:type="gramStart"/>
      <w:r w:rsidR="007E3375" w:rsidRPr="006D7EB8">
        <w:rPr>
          <w:rFonts w:ascii="Times New Roman" w:hAnsi="Times New Roman"/>
          <w:sz w:val="28"/>
          <w:szCs w:val="28"/>
        </w:rPr>
        <w:t>во</w:t>
      </w:r>
      <w:proofErr w:type="gramEnd"/>
      <w:r w:rsidR="007E3375" w:rsidRPr="006D7EB8">
        <w:rPr>
          <w:rFonts w:ascii="Times New Roman" w:hAnsi="Times New Roman"/>
          <w:sz w:val="28"/>
          <w:szCs w:val="28"/>
        </w:rPr>
        <w:t xml:space="preserve"> исполнении распоряжения Губе</w:t>
      </w:r>
      <w:r w:rsidR="00A070B0">
        <w:rPr>
          <w:rFonts w:ascii="Times New Roman" w:hAnsi="Times New Roman"/>
          <w:sz w:val="28"/>
          <w:szCs w:val="28"/>
        </w:rPr>
        <w:t>рнатора Ивановской области от 12</w:t>
      </w:r>
      <w:r w:rsidR="007E3375" w:rsidRPr="006D7EB8">
        <w:rPr>
          <w:rFonts w:ascii="Times New Roman" w:hAnsi="Times New Roman"/>
          <w:sz w:val="28"/>
          <w:szCs w:val="28"/>
        </w:rPr>
        <w:t xml:space="preserve">.04.2006 года  № 315-р «О мерах по улучшению благоустройства и санитарного  содержания поселений и городских округов Ивановской области» </w:t>
      </w:r>
    </w:p>
    <w:p w:rsidR="007E3375" w:rsidRPr="006D7EB8" w:rsidRDefault="007E3375" w:rsidP="00A9339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EB8">
        <w:rPr>
          <w:rFonts w:ascii="Times New Roman" w:hAnsi="Times New Roman"/>
          <w:sz w:val="28"/>
          <w:szCs w:val="28"/>
        </w:rPr>
        <w:t>п</w:t>
      </w:r>
      <w:proofErr w:type="gramEnd"/>
      <w:r w:rsidRPr="006D7EB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E3375" w:rsidRPr="00E332D7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1. Провести с </w:t>
      </w:r>
      <w:r w:rsidR="004A4CC9">
        <w:rPr>
          <w:rFonts w:ascii="Times New Roman" w:hAnsi="Times New Roman"/>
          <w:b/>
          <w:sz w:val="28"/>
          <w:szCs w:val="28"/>
        </w:rPr>
        <w:t>01</w:t>
      </w:r>
      <w:r w:rsidRPr="006D7EB8">
        <w:rPr>
          <w:rFonts w:ascii="Times New Roman" w:hAnsi="Times New Roman"/>
          <w:b/>
          <w:sz w:val="28"/>
          <w:szCs w:val="28"/>
        </w:rPr>
        <w:t xml:space="preserve"> апреля</w:t>
      </w:r>
      <w:r w:rsidR="00453B48">
        <w:rPr>
          <w:rFonts w:ascii="Times New Roman" w:hAnsi="Times New Roman"/>
          <w:b/>
          <w:sz w:val="28"/>
          <w:szCs w:val="28"/>
        </w:rPr>
        <w:t xml:space="preserve"> </w:t>
      </w:r>
      <w:r w:rsidR="00C05E6E">
        <w:rPr>
          <w:rFonts w:ascii="Times New Roman" w:hAnsi="Times New Roman"/>
          <w:sz w:val="28"/>
          <w:szCs w:val="28"/>
        </w:rPr>
        <w:t>2021</w:t>
      </w:r>
      <w:r w:rsidRPr="006D7EB8">
        <w:rPr>
          <w:rFonts w:ascii="Times New Roman" w:hAnsi="Times New Roman"/>
          <w:sz w:val="28"/>
          <w:szCs w:val="28"/>
        </w:rPr>
        <w:t xml:space="preserve"> года по </w:t>
      </w:r>
      <w:r w:rsidR="004A4CC9">
        <w:rPr>
          <w:rFonts w:ascii="Times New Roman" w:hAnsi="Times New Roman"/>
          <w:b/>
          <w:sz w:val="28"/>
          <w:szCs w:val="28"/>
        </w:rPr>
        <w:t>1</w:t>
      </w:r>
      <w:r w:rsidR="00952D61">
        <w:rPr>
          <w:rFonts w:ascii="Times New Roman" w:hAnsi="Times New Roman"/>
          <w:b/>
          <w:sz w:val="28"/>
          <w:szCs w:val="28"/>
        </w:rPr>
        <w:t xml:space="preserve"> июня</w:t>
      </w:r>
      <w:r w:rsidR="00C05E6E">
        <w:rPr>
          <w:rFonts w:ascii="Times New Roman" w:hAnsi="Times New Roman"/>
          <w:sz w:val="28"/>
          <w:szCs w:val="28"/>
        </w:rPr>
        <w:t xml:space="preserve"> 2021</w:t>
      </w:r>
      <w:r w:rsidRPr="006D7EB8">
        <w:rPr>
          <w:rFonts w:ascii="Times New Roman" w:hAnsi="Times New Roman"/>
          <w:sz w:val="28"/>
          <w:szCs w:val="28"/>
        </w:rPr>
        <w:t xml:space="preserve"> года двухмесячник  по озеленению, благоустройству и санитарной очистке территории </w:t>
      </w:r>
      <w:proofErr w:type="spellStart"/>
      <w:r w:rsidRPr="006D7EB8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Pr="006D7EB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2. </w:t>
      </w:r>
      <w:r w:rsidR="009145A1">
        <w:rPr>
          <w:rFonts w:ascii="Times New Roman" w:hAnsi="Times New Roman"/>
          <w:b/>
          <w:sz w:val="28"/>
          <w:szCs w:val="28"/>
        </w:rPr>
        <w:t>17</w:t>
      </w:r>
      <w:r w:rsidRPr="006D7EB8">
        <w:rPr>
          <w:rFonts w:ascii="Times New Roman" w:hAnsi="Times New Roman"/>
          <w:b/>
          <w:sz w:val="28"/>
          <w:szCs w:val="28"/>
        </w:rPr>
        <w:t xml:space="preserve"> апреля</w:t>
      </w:r>
      <w:r w:rsidR="009145A1">
        <w:rPr>
          <w:rFonts w:ascii="Times New Roman" w:hAnsi="Times New Roman"/>
          <w:sz w:val="28"/>
          <w:szCs w:val="28"/>
        </w:rPr>
        <w:t xml:space="preserve"> 2021</w:t>
      </w:r>
      <w:r w:rsidRPr="006D7EB8">
        <w:rPr>
          <w:rFonts w:ascii="Times New Roman" w:hAnsi="Times New Roman"/>
          <w:sz w:val="28"/>
          <w:szCs w:val="28"/>
        </w:rPr>
        <w:t xml:space="preserve"> года</w:t>
      </w:r>
      <w:r w:rsidR="008518DB">
        <w:rPr>
          <w:rFonts w:ascii="Times New Roman" w:hAnsi="Times New Roman"/>
          <w:sz w:val="28"/>
          <w:szCs w:val="28"/>
        </w:rPr>
        <w:t xml:space="preserve">, </w:t>
      </w:r>
      <w:r w:rsidR="009145A1">
        <w:rPr>
          <w:rFonts w:ascii="Times New Roman" w:hAnsi="Times New Roman"/>
          <w:b/>
          <w:sz w:val="28"/>
          <w:szCs w:val="28"/>
        </w:rPr>
        <w:t>24</w:t>
      </w:r>
      <w:r w:rsidR="008518DB" w:rsidRPr="0073297E">
        <w:rPr>
          <w:rFonts w:ascii="Times New Roman" w:hAnsi="Times New Roman"/>
          <w:b/>
          <w:sz w:val="28"/>
          <w:szCs w:val="28"/>
        </w:rPr>
        <w:t xml:space="preserve"> апреля</w:t>
      </w:r>
      <w:r w:rsidR="009145A1">
        <w:rPr>
          <w:rFonts w:ascii="Times New Roman" w:hAnsi="Times New Roman"/>
          <w:sz w:val="28"/>
          <w:szCs w:val="28"/>
        </w:rPr>
        <w:t xml:space="preserve"> 2021</w:t>
      </w:r>
      <w:r w:rsidR="008518DB">
        <w:rPr>
          <w:rFonts w:ascii="Times New Roman" w:hAnsi="Times New Roman"/>
          <w:sz w:val="28"/>
          <w:szCs w:val="28"/>
        </w:rPr>
        <w:t xml:space="preserve"> года</w:t>
      </w:r>
      <w:r w:rsidRPr="006D7EB8">
        <w:rPr>
          <w:rFonts w:ascii="Times New Roman" w:hAnsi="Times New Roman"/>
          <w:sz w:val="28"/>
          <w:szCs w:val="28"/>
        </w:rPr>
        <w:t xml:space="preserve"> объявить днями  гражданского субботника.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3. Отделу жилищно-коммунального хозяйства и благоустройства администрации Фурмановского муниципального района в пределах средств, предусмотренных в бюджете, организовать:          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срезку и вывоз излишнего грунта с обочин и газонов улиц города;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 -  ремонт дорожных покрытий;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ремонт тротуаров;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lastRenderedPageBreak/>
        <w:t>-  ремонт и покраску пассажирских павильонов на городских маршрутах;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 уборку придорожной территории  дорог и тротуаров; </w:t>
      </w:r>
    </w:p>
    <w:p w:rsidR="007E3375" w:rsidRPr="006D7EB8" w:rsidRDefault="00453B48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E3375" w:rsidRPr="006D7EB8">
        <w:rPr>
          <w:rFonts w:ascii="Times New Roman" w:hAnsi="Times New Roman"/>
          <w:sz w:val="28"/>
          <w:szCs w:val="28"/>
        </w:rPr>
        <w:t>восстановление адресной нумерации жилых, административных и общественных зданий;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 установку новых урн;  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 ремонт памятников и ограждений;  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очистку мест захоронений от слежавшегося снега и мусора;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восстановление и покраску заборов и ограждений, информационных досок;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 очистку санитарных территорий источников водоснабжения; 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ликвидацию стихийных свалок;</w:t>
      </w:r>
    </w:p>
    <w:p w:rsidR="007E3375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озеленение территорий общего пользования, обеспечение систематического ухода за зелеными насаждениями, газонами, цветниками.</w:t>
      </w:r>
    </w:p>
    <w:p w:rsidR="007E3375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EB8">
        <w:rPr>
          <w:rFonts w:ascii="Times New Roman" w:hAnsi="Times New Roman"/>
          <w:sz w:val="28"/>
          <w:szCs w:val="28"/>
        </w:rPr>
        <w:t>. Отделу архитектуры  администрации Фурмановского муниципального района:</w:t>
      </w:r>
    </w:p>
    <w:p w:rsidR="00797557" w:rsidRPr="006D7EB8" w:rsidRDefault="00797557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2211">
        <w:rPr>
          <w:rFonts w:ascii="Times New Roman" w:hAnsi="Times New Roman"/>
          <w:sz w:val="28"/>
          <w:szCs w:val="28"/>
        </w:rPr>
        <w:t>провести работу по восстановлению</w:t>
      </w:r>
      <w:r w:rsidRPr="006D7EB8">
        <w:rPr>
          <w:rFonts w:ascii="Times New Roman" w:hAnsi="Times New Roman"/>
          <w:sz w:val="28"/>
          <w:szCs w:val="28"/>
        </w:rPr>
        <w:t xml:space="preserve"> адресной нумерации жилых, административных и общественных зданий;</w:t>
      </w:r>
    </w:p>
    <w:p w:rsidR="007E3375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 уведомить руководителей предприятий, организаций, на балансе которых находятся здания и сооружения, своевременно обеспечить производство работ по реставрации, ремонту и покраске фасадов объектов и их отдельных элементов (балконов, лоджий и т.д.).         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EB8">
        <w:rPr>
          <w:rFonts w:ascii="Times New Roman" w:hAnsi="Times New Roman"/>
          <w:sz w:val="28"/>
          <w:szCs w:val="28"/>
        </w:rPr>
        <w:t>. Рекомендовать управляющим организациям, товариществам собственников жилья и жилищно-строительным кооперативам произвести: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очистку придомовых территорий  от мусора;</w:t>
      </w:r>
    </w:p>
    <w:p w:rsidR="007E3375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озеленение </w:t>
      </w:r>
      <w:proofErr w:type="spellStart"/>
      <w:r w:rsidRPr="006D7EB8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6D7EB8">
        <w:rPr>
          <w:rFonts w:ascii="Times New Roman" w:hAnsi="Times New Roman"/>
          <w:sz w:val="28"/>
          <w:szCs w:val="28"/>
        </w:rPr>
        <w:t xml:space="preserve"> территорий в жилых районах и обеспечение систематического ухода за зелеными насаждениями, газонами, цветниками;</w:t>
      </w:r>
    </w:p>
    <w:p w:rsidR="00453B48" w:rsidRDefault="00453B48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Рекомендовать ООО «Региональн</w:t>
      </w:r>
      <w:r w:rsidR="008B4599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 оператор по обращению с твердыми бытовыми отходами»:</w:t>
      </w:r>
    </w:p>
    <w:p w:rsidR="00453B48" w:rsidRPr="006D7EB8" w:rsidRDefault="00453B48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EB8">
        <w:rPr>
          <w:rFonts w:ascii="Times New Roman" w:hAnsi="Times New Roman"/>
          <w:sz w:val="28"/>
          <w:szCs w:val="28"/>
        </w:rPr>
        <w:t>ремонт или замену контейнеров для бытового мусора, замену стар</w:t>
      </w:r>
      <w:r>
        <w:rPr>
          <w:rFonts w:ascii="Times New Roman" w:hAnsi="Times New Roman"/>
          <w:sz w:val="28"/>
          <w:szCs w:val="28"/>
        </w:rPr>
        <w:t>ых, непригодных к использованию.</w:t>
      </w:r>
    </w:p>
    <w:p w:rsidR="007E3375" w:rsidRPr="006D7EB8" w:rsidRDefault="00453B48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F14C0">
        <w:rPr>
          <w:rFonts w:ascii="Times New Roman" w:hAnsi="Times New Roman"/>
          <w:sz w:val="28"/>
          <w:szCs w:val="28"/>
        </w:rPr>
        <w:t xml:space="preserve">. </w:t>
      </w:r>
      <w:r w:rsidR="007E3375" w:rsidRPr="006D7EB8">
        <w:rPr>
          <w:rFonts w:ascii="Times New Roman" w:hAnsi="Times New Roman"/>
          <w:sz w:val="28"/>
          <w:szCs w:val="28"/>
        </w:rPr>
        <w:t>Рекомендовать владельцам индивидуальных жилых домов произвести: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очистку закрепленной за домовладением территории от мусора;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ремонт ограждений земельных участков;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восстановление адресной нумерации домов;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 посадку, обрезку деревьев, кустарника. </w:t>
      </w:r>
    </w:p>
    <w:p w:rsidR="007E3375" w:rsidRDefault="00453B48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F14C0">
        <w:rPr>
          <w:rFonts w:ascii="Times New Roman" w:hAnsi="Times New Roman"/>
          <w:sz w:val="28"/>
          <w:szCs w:val="28"/>
        </w:rPr>
        <w:t xml:space="preserve">. </w:t>
      </w:r>
      <w:r w:rsidR="007E3375" w:rsidRPr="006D7EB8">
        <w:rPr>
          <w:rFonts w:ascii="Times New Roman" w:hAnsi="Times New Roman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принять активное участие в проведении </w:t>
      </w:r>
      <w:r w:rsidR="001F7472">
        <w:rPr>
          <w:rFonts w:ascii="Times New Roman" w:hAnsi="Times New Roman"/>
          <w:sz w:val="28"/>
          <w:szCs w:val="28"/>
        </w:rPr>
        <w:t>двух</w:t>
      </w:r>
      <w:r w:rsidR="007E3375" w:rsidRPr="006D7EB8">
        <w:rPr>
          <w:rFonts w:ascii="Times New Roman" w:hAnsi="Times New Roman"/>
          <w:sz w:val="28"/>
          <w:szCs w:val="28"/>
        </w:rPr>
        <w:t xml:space="preserve">месячника по улучшению благоустройства и санитарного состояния, активизировать проведение санитарных дней и организовать субботники по уборке территории </w:t>
      </w:r>
      <w:proofErr w:type="spellStart"/>
      <w:r w:rsidR="007E3375" w:rsidRPr="006D7EB8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7E3375" w:rsidRPr="006D7EB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D079C" w:rsidRPr="006D7EB8" w:rsidRDefault="00FD079C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Закрепить за предприятиями, организациями независимо от форм собственности, объектами торговли,  а  также  учебными </w:t>
      </w:r>
      <w:r w:rsidR="00977A53">
        <w:rPr>
          <w:rFonts w:ascii="Times New Roman" w:hAnsi="Times New Roman"/>
          <w:sz w:val="28"/>
          <w:szCs w:val="28"/>
        </w:rPr>
        <w:t xml:space="preserve"> заведениями территории</w:t>
      </w:r>
      <w:r w:rsidR="00E332D7">
        <w:rPr>
          <w:rFonts w:ascii="Times New Roman" w:hAnsi="Times New Roman"/>
          <w:sz w:val="28"/>
          <w:szCs w:val="28"/>
        </w:rPr>
        <w:t xml:space="preserve"> для проведения субботника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E3375" w:rsidRPr="006D7EB8" w:rsidRDefault="00FD079C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E3375" w:rsidRPr="006D7EB8">
        <w:rPr>
          <w:rFonts w:ascii="Times New Roman" w:hAnsi="Times New Roman"/>
          <w:sz w:val="28"/>
          <w:szCs w:val="28"/>
        </w:rPr>
        <w:t>. Вывоз мусора при проведении субботника осуществлять за счет собственных сре</w:t>
      </w:r>
      <w:proofErr w:type="gramStart"/>
      <w:r w:rsidR="007E3375" w:rsidRPr="006D7EB8">
        <w:rPr>
          <w:rFonts w:ascii="Times New Roman" w:hAnsi="Times New Roman"/>
          <w:sz w:val="28"/>
          <w:szCs w:val="28"/>
        </w:rPr>
        <w:t>дств пр</w:t>
      </w:r>
      <w:proofErr w:type="gramEnd"/>
      <w:r w:rsidR="007E3375" w:rsidRPr="006D7EB8">
        <w:rPr>
          <w:rFonts w:ascii="Times New Roman" w:hAnsi="Times New Roman"/>
          <w:sz w:val="28"/>
          <w:szCs w:val="28"/>
        </w:rPr>
        <w:t>едприятий, организаций и учреждений.</w:t>
      </w:r>
    </w:p>
    <w:p w:rsidR="007E3375" w:rsidRPr="006D7EB8" w:rsidRDefault="00FD079C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E33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3375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7E3375">
        <w:rPr>
          <w:rFonts w:ascii="Times New Roman" w:hAnsi="Times New Roman"/>
          <w:sz w:val="28"/>
          <w:szCs w:val="28"/>
        </w:rPr>
        <w:t xml:space="preserve"> на официальном сайте администрации Фурмановского муниципального района в сети Интернет.</w:t>
      </w:r>
    </w:p>
    <w:p w:rsidR="007E3375" w:rsidRPr="006D7EB8" w:rsidRDefault="00FD079C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E3375" w:rsidRPr="006D7E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3375" w:rsidRPr="006D7EB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453B48">
        <w:rPr>
          <w:rFonts w:ascii="Times New Roman" w:eastAsia="Times New Roman" w:hAnsi="Times New Roman"/>
          <w:sz w:val="28"/>
          <w:szCs w:val="28"/>
        </w:rPr>
        <w:t xml:space="preserve">  </w:t>
      </w:r>
      <w:r w:rsidR="007E3375" w:rsidRPr="006D7EB8">
        <w:rPr>
          <w:rFonts w:ascii="Times New Roman" w:eastAsia="Times New Roman" w:hAnsi="Times New Roman"/>
          <w:sz w:val="28"/>
          <w:szCs w:val="28"/>
        </w:rPr>
        <w:t xml:space="preserve"> исполнением</w:t>
      </w:r>
      <w:r w:rsidR="00453B48">
        <w:rPr>
          <w:rFonts w:ascii="Times New Roman" w:eastAsia="Times New Roman" w:hAnsi="Times New Roman"/>
          <w:sz w:val="28"/>
          <w:szCs w:val="28"/>
        </w:rPr>
        <w:t xml:space="preserve">  </w:t>
      </w:r>
      <w:r w:rsidR="007E3375" w:rsidRPr="006D7EB8">
        <w:rPr>
          <w:rFonts w:ascii="Times New Roman" w:eastAsia="Times New Roman" w:hAnsi="Times New Roman"/>
          <w:sz w:val="28"/>
          <w:szCs w:val="28"/>
        </w:rPr>
        <w:t xml:space="preserve"> постановления возложить на </w:t>
      </w:r>
      <w:r w:rsidR="00453B48">
        <w:rPr>
          <w:rFonts w:ascii="Times New Roman" w:eastAsia="Times New Roman" w:hAnsi="Times New Roman"/>
          <w:sz w:val="28"/>
          <w:szCs w:val="28"/>
        </w:rPr>
        <w:t xml:space="preserve">заместителя главы </w:t>
      </w:r>
      <w:r w:rsidR="007E3375" w:rsidRPr="006D7EB8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="007E3375" w:rsidRPr="006D7EB8">
        <w:rPr>
          <w:rFonts w:ascii="Times New Roman" w:eastAsia="Times New Roman" w:hAnsi="Times New Roman"/>
          <w:sz w:val="28"/>
          <w:szCs w:val="28"/>
        </w:rPr>
        <w:t>Фурма</w:t>
      </w:r>
      <w:r w:rsidR="00BC0F91">
        <w:rPr>
          <w:rFonts w:ascii="Times New Roman" w:eastAsia="Times New Roman" w:hAnsi="Times New Roman"/>
          <w:sz w:val="28"/>
          <w:szCs w:val="28"/>
        </w:rPr>
        <w:t>новского</w:t>
      </w:r>
      <w:proofErr w:type="spellEnd"/>
      <w:r w:rsidR="00BC0F91">
        <w:rPr>
          <w:rFonts w:ascii="Times New Roman" w:eastAsia="Times New Roman" w:hAnsi="Times New Roman"/>
          <w:sz w:val="28"/>
          <w:szCs w:val="28"/>
        </w:rPr>
        <w:t xml:space="preserve"> му</w:t>
      </w:r>
      <w:r w:rsidR="0059270A">
        <w:rPr>
          <w:rFonts w:ascii="Times New Roman" w:eastAsia="Times New Roman" w:hAnsi="Times New Roman"/>
          <w:sz w:val="28"/>
          <w:szCs w:val="28"/>
        </w:rPr>
        <w:t>ниципального района Л.В</w:t>
      </w:r>
      <w:r w:rsidR="007E3375" w:rsidRPr="006D7EB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10673B">
        <w:rPr>
          <w:rFonts w:ascii="Times New Roman" w:eastAsia="Times New Roman" w:hAnsi="Times New Roman"/>
          <w:sz w:val="28"/>
          <w:szCs w:val="28"/>
        </w:rPr>
        <w:t>Белину</w:t>
      </w:r>
      <w:proofErr w:type="spellEnd"/>
      <w:r w:rsidR="007E3375" w:rsidRPr="006D7EB8">
        <w:rPr>
          <w:rFonts w:ascii="Times New Roman" w:eastAsia="Times New Roman" w:hAnsi="Times New Roman"/>
          <w:sz w:val="28"/>
          <w:szCs w:val="28"/>
        </w:rPr>
        <w:t>.</w:t>
      </w:r>
    </w:p>
    <w:p w:rsidR="007E3375" w:rsidRDefault="007E3375" w:rsidP="00FD0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557" w:rsidRDefault="00797557" w:rsidP="00FD0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75" w:rsidRDefault="007E3375" w:rsidP="00FD0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E3375" w:rsidRDefault="00BC0F91" w:rsidP="007E33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Глава</w:t>
      </w:r>
      <w:r w:rsidR="00453B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E3375">
        <w:rPr>
          <w:rFonts w:ascii="Times New Roman" w:eastAsia="Times New Roman" w:hAnsi="Times New Roman"/>
          <w:b/>
          <w:sz w:val="28"/>
          <w:szCs w:val="28"/>
        </w:rPr>
        <w:t>Фурмановского</w:t>
      </w:r>
    </w:p>
    <w:p w:rsidR="007E3375" w:rsidRPr="00524435" w:rsidRDefault="007E3375" w:rsidP="007E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270A">
        <w:rPr>
          <w:rFonts w:ascii="Times New Roman" w:eastAsia="Times New Roman" w:hAnsi="Times New Roman"/>
          <w:b/>
          <w:sz w:val="28"/>
          <w:szCs w:val="28"/>
        </w:rPr>
        <w:t>м</w:t>
      </w:r>
      <w:r>
        <w:rPr>
          <w:rFonts w:ascii="Times New Roman" w:eastAsia="Times New Roman" w:hAnsi="Times New Roman"/>
          <w:b/>
          <w:sz w:val="28"/>
          <w:szCs w:val="28"/>
        </w:rPr>
        <w:t>униципального</w:t>
      </w:r>
      <w:r w:rsidR="00453B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района      </w:t>
      </w:r>
      <w:r w:rsidR="00453B48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Р</w:t>
      </w:r>
      <w:r w:rsidRPr="00FF24F7">
        <w:rPr>
          <w:rFonts w:ascii="Times New Roman" w:eastAsia="Times New Roman" w:hAnsi="Times New Roman"/>
          <w:b/>
          <w:sz w:val="28"/>
          <w:szCs w:val="28"/>
        </w:rPr>
        <w:t>.</w:t>
      </w:r>
      <w:r w:rsidR="00453B48">
        <w:rPr>
          <w:rFonts w:ascii="Times New Roman" w:eastAsia="Times New Roman" w:hAnsi="Times New Roman"/>
          <w:b/>
          <w:sz w:val="28"/>
          <w:szCs w:val="28"/>
        </w:rPr>
        <w:t xml:space="preserve"> А</w:t>
      </w:r>
      <w:r w:rsidRPr="00FF24F7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270A">
        <w:rPr>
          <w:rFonts w:ascii="Times New Roman" w:eastAsia="Times New Roman" w:hAnsi="Times New Roman"/>
          <w:b/>
          <w:sz w:val="28"/>
          <w:szCs w:val="28"/>
        </w:rPr>
        <w:t>Соловьев</w:t>
      </w: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3B48" w:rsidRDefault="00453B48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332D7" w:rsidRDefault="00E332D7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5289D" w:rsidRDefault="0085289D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B55F9" w:rsidRDefault="0059270A" w:rsidP="007E33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z w:val="16"/>
          <w:szCs w:val="16"/>
        </w:rPr>
        <w:t>Кочетоа</w:t>
      </w:r>
      <w:proofErr w:type="spellEnd"/>
      <w:r w:rsidR="00BC0F91">
        <w:rPr>
          <w:rFonts w:ascii="Times New Roman" w:eastAsia="Times New Roman" w:hAnsi="Times New Roman"/>
          <w:sz w:val="16"/>
          <w:szCs w:val="16"/>
        </w:rPr>
        <w:t xml:space="preserve">  </w:t>
      </w:r>
      <w:r w:rsidR="007E3375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А.А</w:t>
      </w:r>
      <w:r w:rsidR="005B55F9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7E3375" w:rsidRPr="000C0F4F" w:rsidRDefault="005B55F9" w:rsidP="007E33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z w:val="16"/>
          <w:szCs w:val="16"/>
        </w:rPr>
        <w:t>Исп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.М</w:t>
      </w:r>
      <w:proofErr w:type="gramEnd"/>
      <w:r>
        <w:rPr>
          <w:rFonts w:ascii="Times New Roman" w:eastAsia="Times New Roman" w:hAnsi="Times New Roman"/>
          <w:sz w:val="16"/>
          <w:szCs w:val="16"/>
        </w:rPr>
        <w:t>ишина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С.В.</w:t>
      </w:r>
      <w:r w:rsidR="007E3375" w:rsidRPr="000C0F4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E332D7">
        <w:rPr>
          <w:rFonts w:ascii="Times New Roman" w:eastAsia="Times New Roman" w:hAnsi="Times New Roman"/>
          <w:sz w:val="16"/>
          <w:szCs w:val="16"/>
        </w:rPr>
        <w:t xml:space="preserve">       </w:t>
      </w:r>
      <w:r w:rsidR="007E3375" w:rsidRPr="000C0F4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BF4A87" w:rsidRDefault="006128C1" w:rsidP="00D2675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2-07-1</w:t>
      </w:r>
      <w:r w:rsidR="007350FD">
        <w:t xml:space="preserve">   </w:t>
      </w:r>
    </w:p>
    <w:p w:rsidR="00D2675C" w:rsidRPr="006128C1" w:rsidRDefault="00BF4A87" w:rsidP="00D267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lastRenderedPageBreak/>
        <w:t xml:space="preserve">                                                                          </w:t>
      </w:r>
      <w:r w:rsidR="00371069">
        <w:t xml:space="preserve">                                                                                     </w:t>
      </w:r>
      <w:r w:rsidR="00E332D7">
        <w:t xml:space="preserve">   </w:t>
      </w:r>
      <w:r w:rsidR="00E332D7" w:rsidRPr="00E332D7">
        <w:rPr>
          <w:rFonts w:ascii="Times New Roman" w:hAnsi="Times New Roman" w:cs="Times New Roman"/>
          <w:i/>
        </w:rPr>
        <w:t>Приложение</w:t>
      </w:r>
    </w:p>
    <w:p w:rsidR="00D2675C" w:rsidRPr="00D2675C" w:rsidRDefault="00D2675C" w:rsidP="00D267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6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="00852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tbl>
      <w:tblPr>
        <w:tblStyle w:val="a9"/>
        <w:tblW w:w="8900" w:type="dxa"/>
        <w:tblLook w:val="04A0" w:firstRow="1" w:lastRow="0" w:firstColumn="1" w:lastColumn="0" w:noHBand="0" w:noVBand="1"/>
      </w:tblPr>
      <w:tblGrid>
        <w:gridCol w:w="2966"/>
        <w:gridCol w:w="2967"/>
        <w:gridCol w:w="2967"/>
      </w:tblGrid>
      <w:tr w:rsidR="00D2675C" w:rsidRPr="00D2675C" w:rsidTr="00D2675C">
        <w:trPr>
          <w:trHeight w:val="1361"/>
        </w:trPr>
        <w:tc>
          <w:tcPr>
            <w:tcW w:w="2966" w:type="dxa"/>
          </w:tcPr>
          <w:p w:rsidR="00121E3F" w:rsidRDefault="00121E3F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5C" w:rsidRPr="00D2675C" w:rsidRDefault="00D2675C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67" w:type="dxa"/>
          </w:tcPr>
          <w:p w:rsidR="00121E3F" w:rsidRDefault="00121E3F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5C" w:rsidRPr="00D2675C" w:rsidRDefault="00D2675C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ОУ</w:t>
            </w:r>
            <w:r w:rsidR="00FD46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46F0" w:rsidRPr="00D2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6F0" w:rsidRPr="00FD46F0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торговли, предприятия</w:t>
            </w:r>
            <w:r w:rsidR="00FD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(виды работ)</w:t>
            </w:r>
          </w:p>
        </w:tc>
        <w:tc>
          <w:tcPr>
            <w:tcW w:w="2967" w:type="dxa"/>
          </w:tcPr>
          <w:p w:rsidR="00121E3F" w:rsidRDefault="00121E3F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5C" w:rsidRPr="00D2675C" w:rsidRDefault="00D2675C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 за ОУ</w:t>
            </w:r>
            <w:r w:rsidR="00FD46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объектом торговли, предприятием </w:t>
            </w: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улицы)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общеобразовательное учреждение средняя школа № 1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(МОУ СШ № 1)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листвы на газонах по фасаду школы и на прилегающей территории, уборка асфальтированных дорожек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Тимирязева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перекресток.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общеобразовательное учреждение средняя школа № 3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(МОУ СШ № 3)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сухого мусора на пришкольной территории зданий №1 и №2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 (здание №1) Уборка улицы К. Либкнехта (здание №2)</w:t>
            </w:r>
          </w:p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сухого мусора на территории, прилегающей к школе ( ул. Пролетарская, ул. Ивановская, </w:t>
            </w:r>
            <w:proofErr w:type="spellStart"/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Хлебникова, ул. Крестьянская, ул. Карла Либкнехта.) Уборка сухого мусора на детской игровой площадке, ул. Пролетарская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общеобразовательное учреждение средняя школа № 7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(МОУ СШ № 7)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( мусор)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общеобразовательное учреждение основная школа № 8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(МОУ СШ № 8)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 на территории школьного огорода. Спортивная площадка около школы. Уборка мусора вдоль забора Фабрики № 2.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Нижний Двор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Уборка мусора вдоль забора Фабрики № 2.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общеобразовательное учреждение средняя школа № 10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(МОУ СШ № 10)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Пришкольная территория. Сбор мусора.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Тимирязева 10. Территория к рынку. Вокруг школы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Иванковская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средняя школа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Фурмановского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(МОУ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Иванковская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СШ)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(уборка мусора, старых листьев)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1,5 м от забора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Муниципальное общеобразовательное учреждение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Хромцовская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основная школа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Фурмановского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(МОУ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Хромцовская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ОШ)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Муниципальное общеобразовательное учреждение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Дуляпинская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основная школа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Фурмановского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(МОУ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Дуляпинская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ОШ)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 (уборка мусора, старых листьев)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Больничная, д. 5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Муниципальное общеобразовательное учреждение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Панинская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начальная школа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Фурмановского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(МОУ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Панинская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НШ)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площадка, тренажерный комплекс, монумент Славы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1 «Ромашка»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1 «Ромашка»)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территории от листьев, посадка кустарников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Белова, детская площадка. Уборка мусора.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2 «Теремок»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2 «Теремок»)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мусора, утилизация опавшей листвы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spell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имирязева</w:t>
            </w:r>
            <w:proofErr w:type="spell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, 22,24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3 «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Дюймовочка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» общеразвивающего вида с приоритетным осуществлением физического развития воспитанников города </w:t>
            </w: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3 «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Дюймовочка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Уборка территории ДОУ, санитарной зоны, побелка деревьев, ликвидация несанкционированных свалок на прилегающей территории.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Теплотрасса МУТ «Теплосеть»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Муниципальное дошкольное образовательное учреждение детский сад № 4 «Солнышко»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4 «Солнышко»)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мусора, сухой травы и листьев.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Вокруг детского сада,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1.5 м от забора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5 «Звездочка» общеразвивающего вида с приоритетным осуществлением интеллектуального развития воспитанников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5 «Звездочка»)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от мусора, веток.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Близлежащая к детскому саду территория ул. Возрождения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6 «Колокольчик»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6 «Колокольчик»)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мелкого кустарника, побелка стволов деревьев, бордюров, свисающих веток, поправка песочниц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Тимирязева,25,27 и 4 м. от территории детского сада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8 «Березка» компенсирующего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8 «Березка»)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уборка сухостоя (травы и веток), уборка мусора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теплотрассы, прилегающий к территории д/</w:t>
            </w:r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по ул. </w:t>
            </w:r>
            <w:proofErr w:type="spell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участок теплотрассы, прилегающий к территории д/с между д. 51, 53, 55 по </w:t>
            </w:r>
            <w:proofErr w:type="spell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ул.Д.Бедного</w:t>
            </w:r>
            <w:proofErr w:type="spellEnd"/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9 «Сказка»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9 «Сказка»)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уборка мусора на территории ДОУ и прилегающей территории к ДОУ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1,5м от забора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Муниципальное дошкольное образовательное учреждение детский сад № 12 «Аленка»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12 «Аленка»)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17.04.2021 г. уборка внутренней территории</w:t>
            </w: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(сбор мусора, веток)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16.04.2021г. уборка прилегающей территории к МДОУ (ул. Возрождения, д. 17, котельная по ул. Возрождения, д.33А) (сбор мусора, веток)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13 «Светлячок»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13 «Светлячок»)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вокруг сада, санитарная зона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1,5 м от забора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14 «Родничок»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14 «Родничок»)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от мусора, листьев, рыхление клумб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больницы №3 до дома 50)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автономное учреждение дополнительного образования детско-юношеская спортивная школа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ДО ДЮСШ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от мусора, листьев, рыхление клумб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автономное учреждение дополнительного образования Центр детского творчества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ДО ЦДТ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территории, сбор и вывоз мусора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Тимирязева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художественная школа </w:t>
            </w:r>
            <w:proofErr w:type="spellStart"/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D26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2675C" w:rsidRPr="00D2675C" w:rsidRDefault="00D2675C" w:rsidP="00D267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</w:t>
            </w:r>
            <w:proofErr w:type="spellStart"/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D26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сухих листьев, красить забор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1,5м от забора школы, до гаражей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Объекты торговли, предприятия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территории от мусора, листьев, рыхление </w:t>
            </w: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клумб</w:t>
            </w:r>
          </w:p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Прилегающая территория на расстоянии 5 м по </w:t>
            </w:r>
            <w:r w:rsidRPr="00D2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периметру земельного участка, находящегося в собственности либо другом праве собственности</w:t>
            </w:r>
          </w:p>
        </w:tc>
      </w:tr>
    </w:tbl>
    <w:p w:rsidR="00D2675C" w:rsidRPr="00D2675C" w:rsidRDefault="00D2675C" w:rsidP="00D267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2D7" w:rsidRPr="00D2675C" w:rsidRDefault="00E332D7" w:rsidP="00D2675C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332D7" w:rsidRPr="00D2675C" w:rsidSect="0085289D">
      <w:pgSz w:w="11906" w:h="16838"/>
      <w:pgMar w:top="1276" w:right="991" w:bottom="993" w:left="155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9A" w:rsidRDefault="00B37F9A" w:rsidP="00E332D7">
      <w:pPr>
        <w:spacing w:after="0" w:line="240" w:lineRule="auto"/>
      </w:pPr>
      <w:r>
        <w:separator/>
      </w:r>
    </w:p>
  </w:endnote>
  <w:endnote w:type="continuationSeparator" w:id="0">
    <w:p w:rsidR="00B37F9A" w:rsidRDefault="00B37F9A" w:rsidP="00E3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9A" w:rsidRDefault="00B37F9A" w:rsidP="00E332D7">
      <w:pPr>
        <w:spacing w:after="0" w:line="240" w:lineRule="auto"/>
      </w:pPr>
      <w:r>
        <w:separator/>
      </w:r>
    </w:p>
  </w:footnote>
  <w:footnote w:type="continuationSeparator" w:id="0">
    <w:p w:rsidR="00B37F9A" w:rsidRDefault="00B37F9A" w:rsidP="00E3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375"/>
    <w:rsid w:val="0010144D"/>
    <w:rsid w:val="0010673B"/>
    <w:rsid w:val="001172EC"/>
    <w:rsid w:val="00121E3F"/>
    <w:rsid w:val="001A19D3"/>
    <w:rsid w:val="001B7B88"/>
    <w:rsid w:val="001C04EE"/>
    <w:rsid w:val="001F7472"/>
    <w:rsid w:val="002C6F5B"/>
    <w:rsid w:val="00317BF0"/>
    <w:rsid w:val="00332DAB"/>
    <w:rsid w:val="003557BE"/>
    <w:rsid w:val="00371069"/>
    <w:rsid w:val="003A1F80"/>
    <w:rsid w:val="00427037"/>
    <w:rsid w:val="00453B48"/>
    <w:rsid w:val="00484B53"/>
    <w:rsid w:val="00495FAA"/>
    <w:rsid w:val="004A4CC9"/>
    <w:rsid w:val="004A58B6"/>
    <w:rsid w:val="00516B41"/>
    <w:rsid w:val="0059270A"/>
    <w:rsid w:val="005A0091"/>
    <w:rsid w:val="005B55F9"/>
    <w:rsid w:val="005D0D89"/>
    <w:rsid w:val="0060349B"/>
    <w:rsid w:val="006128C1"/>
    <w:rsid w:val="00620B09"/>
    <w:rsid w:val="00636402"/>
    <w:rsid w:val="00685F8B"/>
    <w:rsid w:val="006E5434"/>
    <w:rsid w:val="0073297E"/>
    <w:rsid w:val="007350FD"/>
    <w:rsid w:val="00780514"/>
    <w:rsid w:val="00797557"/>
    <w:rsid w:val="007C0630"/>
    <w:rsid w:val="007E3375"/>
    <w:rsid w:val="007F0D70"/>
    <w:rsid w:val="00805E74"/>
    <w:rsid w:val="00825522"/>
    <w:rsid w:val="008518DB"/>
    <w:rsid w:val="0085289D"/>
    <w:rsid w:val="0087145C"/>
    <w:rsid w:val="008B4599"/>
    <w:rsid w:val="009145A1"/>
    <w:rsid w:val="00952D61"/>
    <w:rsid w:val="00977A53"/>
    <w:rsid w:val="0099529A"/>
    <w:rsid w:val="00A070B0"/>
    <w:rsid w:val="00A93391"/>
    <w:rsid w:val="00AE2211"/>
    <w:rsid w:val="00AE4E32"/>
    <w:rsid w:val="00B063AE"/>
    <w:rsid w:val="00B37F9A"/>
    <w:rsid w:val="00B4033B"/>
    <w:rsid w:val="00BC0F91"/>
    <w:rsid w:val="00BE0FA3"/>
    <w:rsid w:val="00BF4A87"/>
    <w:rsid w:val="00C05E6E"/>
    <w:rsid w:val="00C15047"/>
    <w:rsid w:val="00C61C2E"/>
    <w:rsid w:val="00C64A92"/>
    <w:rsid w:val="00C72888"/>
    <w:rsid w:val="00CB2879"/>
    <w:rsid w:val="00D2675C"/>
    <w:rsid w:val="00D5744A"/>
    <w:rsid w:val="00DA219F"/>
    <w:rsid w:val="00DF14C0"/>
    <w:rsid w:val="00E332D7"/>
    <w:rsid w:val="00F3233A"/>
    <w:rsid w:val="00F400BF"/>
    <w:rsid w:val="00F87141"/>
    <w:rsid w:val="00FD079C"/>
    <w:rsid w:val="00FD0A4C"/>
    <w:rsid w:val="00FD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2D7"/>
  </w:style>
  <w:style w:type="paragraph" w:styleId="a7">
    <w:name w:val="footer"/>
    <w:basedOn w:val="a"/>
    <w:link w:val="a8"/>
    <w:uiPriority w:val="99"/>
    <w:unhideWhenUsed/>
    <w:rsid w:val="00E3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2D7"/>
  </w:style>
  <w:style w:type="table" w:styleId="a9">
    <w:name w:val="Table Grid"/>
    <w:basedOn w:val="a1"/>
    <w:uiPriority w:val="59"/>
    <w:rsid w:val="00D267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D506-35A1-4119-9D88-70D59F6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user</cp:lastModifiedBy>
  <cp:revision>40</cp:revision>
  <cp:lastPrinted>2021-04-16T06:28:00Z</cp:lastPrinted>
  <dcterms:created xsi:type="dcterms:W3CDTF">2017-04-07T11:03:00Z</dcterms:created>
  <dcterms:modified xsi:type="dcterms:W3CDTF">2021-04-19T11:04:00Z</dcterms:modified>
</cp:coreProperties>
</file>