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62" w:rsidRPr="00511962" w:rsidRDefault="007A712B" w:rsidP="00975F71">
      <w:pPr>
        <w:jc w:val="center"/>
      </w:pPr>
      <w:bookmarkStart w:id="0" w:name="_GoBack"/>
      <w:bookmarkEnd w:id="0"/>
      <w:r>
        <w:rPr>
          <w:noProof/>
        </w:rPr>
        <mc:AlternateContent>
          <mc:Choice Requires="wpc">
            <w:drawing>
              <wp:anchor distT="0" distB="0" distL="114300" distR="114300" simplePos="0" relativeHeight="251657728"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16" o:spid="_x0000_s1026" editas="canvas" style="position:absolute;margin-left:212.45pt;margin-top:0;width:66.55pt;height:54pt;z-index:-251658752"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11962" w:rsidRPr="00511962" w:rsidRDefault="00511962" w:rsidP="00511962">
      <w:pPr>
        <w:jc w:val="center"/>
        <w:rPr>
          <w:sz w:val="22"/>
          <w:szCs w:val="22"/>
        </w:rPr>
      </w:pPr>
    </w:p>
    <w:p w:rsidR="00511962" w:rsidRPr="00511962" w:rsidRDefault="00511962" w:rsidP="00511962">
      <w:pPr>
        <w:rPr>
          <w:sz w:val="22"/>
          <w:szCs w:val="22"/>
        </w:rPr>
      </w:pPr>
    </w:p>
    <w:p w:rsidR="00511962" w:rsidRPr="00511962" w:rsidRDefault="00511962" w:rsidP="00511962">
      <w:pPr>
        <w:jc w:val="center"/>
        <w:rPr>
          <w:b/>
          <w:sz w:val="36"/>
          <w:szCs w:val="36"/>
        </w:rPr>
      </w:pPr>
      <w:r w:rsidRPr="00511962">
        <w:rPr>
          <w:b/>
          <w:sz w:val="36"/>
          <w:szCs w:val="36"/>
        </w:rPr>
        <w:t xml:space="preserve">АДМИНИСТРАЦИЯ ФУРМАНОВСКОГО МУНИЦИПАЛЬНОГО РАЙОНА </w:t>
      </w:r>
    </w:p>
    <w:p w:rsidR="00511962" w:rsidRPr="00511962" w:rsidRDefault="00511962" w:rsidP="00511962">
      <w:pPr>
        <w:keepNext/>
        <w:jc w:val="center"/>
        <w:outlineLvl w:val="0"/>
        <w:rPr>
          <w:b/>
          <w:caps/>
          <w:spacing w:val="20"/>
          <w:sz w:val="20"/>
          <w:szCs w:val="20"/>
        </w:rPr>
      </w:pPr>
    </w:p>
    <w:p w:rsidR="00511962" w:rsidRPr="00511962" w:rsidRDefault="00511962" w:rsidP="00511962">
      <w:pPr>
        <w:rPr>
          <w:sz w:val="20"/>
          <w:szCs w:val="20"/>
        </w:rPr>
      </w:pPr>
    </w:p>
    <w:p w:rsidR="00511962" w:rsidRPr="00511962" w:rsidRDefault="00511962" w:rsidP="00511962">
      <w:pPr>
        <w:jc w:val="center"/>
        <w:rPr>
          <w:b/>
          <w:sz w:val="40"/>
          <w:szCs w:val="40"/>
        </w:rPr>
      </w:pPr>
      <w:r w:rsidRPr="00511962">
        <w:rPr>
          <w:b/>
          <w:sz w:val="40"/>
          <w:szCs w:val="40"/>
        </w:rPr>
        <w:t xml:space="preserve">ПОСТАНОВЛЕНИЕ </w:t>
      </w:r>
    </w:p>
    <w:p w:rsidR="00511962" w:rsidRPr="00511962" w:rsidRDefault="00511962" w:rsidP="00511962">
      <w:pPr>
        <w:rPr>
          <w:b/>
          <w:sz w:val="22"/>
          <w:szCs w:val="22"/>
        </w:rPr>
      </w:pPr>
      <w:r w:rsidRPr="00511962">
        <w:rPr>
          <w:b/>
          <w:sz w:val="22"/>
          <w:szCs w:val="22"/>
        </w:rPr>
        <w:t xml:space="preserve">                                                   </w:t>
      </w:r>
    </w:p>
    <w:p w:rsidR="00511962" w:rsidRPr="00511962" w:rsidRDefault="002C08C6" w:rsidP="00511962">
      <w:pPr>
        <w:rPr>
          <w:b/>
        </w:rPr>
      </w:pPr>
      <w:r>
        <w:rPr>
          <w:b/>
        </w:rPr>
        <w:t>от __</w:t>
      </w:r>
      <w:r w:rsidR="00D85BB4">
        <w:rPr>
          <w:b/>
          <w:u w:val="single"/>
        </w:rPr>
        <w:t>20.07.</w:t>
      </w:r>
      <w:r w:rsidR="00D07B15">
        <w:rPr>
          <w:b/>
        </w:rPr>
        <w:t>__</w:t>
      </w:r>
      <w:r>
        <w:rPr>
          <w:b/>
        </w:rPr>
        <w:t>__</w:t>
      </w:r>
      <w:r w:rsidR="00511962" w:rsidRPr="00511962">
        <w:rPr>
          <w:b/>
        </w:rPr>
        <w:t>_ 20</w:t>
      </w:r>
      <w:r w:rsidR="00BA4074">
        <w:rPr>
          <w:b/>
        </w:rPr>
        <w:t>20</w:t>
      </w:r>
      <w:r w:rsidR="00511962" w:rsidRPr="00511962">
        <w:rPr>
          <w:b/>
        </w:rPr>
        <w:tab/>
        <w:t xml:space="preserve">                                                                </w:t>
      </w:r>
      <w:r w:rsidR="00D85BB4">
        <w:rPr>
          <w:b/>
        </w:rPr>
        <w:t xml:space="preserve">                        № _</w:t>
      </w:r>
      <w:r w:rsidR="00D85BB4">
        <w:rPr>
          <w:b/>
          <w:u w:val="single"/>
        </w:rPr>
        <w:t>537</w:t>
      </w:r>
      <w:r w:rsidR="00511962" w:rsidRPr="00511962">
        <w:rPr>
          <w:b/>
        </w:rPr>
        <w:t>___</w:t>
      </w:r>
    </w:p>
    <w:p w:rsidR="00511962" w:rsidRPr="00511962" w:rsidRDefault="00511962" w:rsidP="00511962">
      <w:pPr>
        <w:jc w:val="center"/>
        <w:rPr>
          <w:b/>
        </w:rPr>
      </w:pPr>
      <w:r w:rsidRPr="00511962">
        <w:rPr>
          <w:b/>
        </w:rPr>
        <w:t>г. Фурманов</w:t>
      </w:r>
    </w:p>
    <w:p w:rsidR="00511962" w:rsidRPr="00511962" w:rsidRDefault="00511962" w:rsidP="00511962">
      <w:pPr>
        <w:jc w:val="both"/>
        <w:rPr>
          <w:b/>
          <w:sz w:val="20"/>
          <w:szCs w:val="20"/>
        </w:rPr>
      </w:pPr>
    </w:p>
    <w:p w:rsidR="00511962" w:rsidRDefault="00511962" w:rsidP="0012787F">
      <w:pPr>
        <w:jc w:val="both"/>
      </w:pPr>
      <w:r w:rsidRPr="00511962">
        <w:rPr>
          <w:b/>
        </w:rPr>
        <w:t>О</w:t>
      </w:r>
      <w:r w:rsidR="0012787F">
        <w:rPr>
          <w:b/>
        </w:rPr>
        <w:t xml:space="preserve"> внесении изменений в постановление администрации Фурмановского муниципального района от </w:t>
      </w:r>
      <w:r w:rsidR="00BA4074">
        <w:rPr>
          <w:b/>
        </w:rPr>
        <w:t>02</w:t>
      </w:r>
      <w:r w:rsidR="0012787F">
        <w:rPr>
          <w:b/>
        </w:rPr>
        <w:t>.</w:t>
      </w:r>
      <w:r w:rsidR="00BA4074">
        <w:rPr>
          <w:b/>
        </w:rPr>
        <w:t>12</w:t>
      </w:r>
      <w:r w:rsidR="0012787F">
        <w:rPr>
          <w:b/>
        </w:rPr>
        <w:t>.201</w:t>
      </w:r>
      <w:r w:rsidR="00BA4074">
        <w:rPr>
          <w:b/>
        </w:rPr>
        <w:t>9</w:t>
      </w:r>
      <w:r w:rsidR="0012787F">
        <w:rPr>
          <w:b/>
        </w:rPr>
        <w:t xml:space="preserve"> №</w:t>
      </w:r>
      <w:r w:rsidR="00BA4074">
        <w:rPr>
          <w:b/>
        </w:rPr>
        <w:t>965</w:t>
      </w:r>
      <w:r w:rsidR="0012787F">
        <w:rPr>
          <w:b/>
        </w:rPr>
        <w:t xml:space="preserve"> Об утверждении муниципальн</w:t>
      </w:r>
      <w:r w:rsidR="00BA4074">
        <w:rPr>
          <w:b/>
        </w:rPr>
        <w:t>ой</w:t>
      </w:r>
      <w:r w:rsidR="0012787F">
        <w:rPr>
          <w:b/>
        </w:rPr>
        <w:t xml:space="preserve"> программ</w:t>
      </w:r>
      <w:r w:rsidR="00BA4074">
        <w:rPr>
          <w:b/>
        </w:rPr>
        <w:t>ы «Формирования современной городской среды на территории</w:t>
      </w:r>
      <w:r w:rsidR="0012787F">
        <w:rPr>
          <w:b/>
        </w:rPr>
        <w:t xml:space="preserve"> Фурмановского </w:t>
      </w:r>
      <w:r w:rsidR="00BA4074">
        <w:rPr>
          <w:b/>
        </w:rPr>
        <w:t>городского поселения</w:t>
      </w:r>
      <w:r w:rsidR="0012787F">
        <w:rPr>
          <w:b/>
        </w:rPr>
        <w:t>»</w:t>
      </w:r>
    </w:p>
    <w:p w:rsidR="008050B0" w:rsidRPr="00487FCB" w:rsidRDefault="008050B0" w:rsidP="00487FCB">
      <w:pPr>
        <w:jc w:val="center"/>
      </w:pPr>
    </w:p>
    <w:p w:rsidR="00DF20E0" w:rsidRPr="00625257" w:rsidRDefault="0012787F" w:rsidP="00BA4074">
      <w:pPr>
        <w:ind w:right="-138" w:firstLine="993"/>
        <w:jc w:val="both"/>
      </w:pPr>
      <w:r>
        <w:t xml:space="preserve">Руководствуясь Федеральным законом от 06.10.2003 №131-ФЗ «Об общих принципах организации местного самоуправления в Российской Федерации», Уставом Фурмановского муниципального района, администрация Фурмановского муниципального района </w:t>
      </w:r>
      <w:r w:rsidR="00DF20E0">
        <w:t>п о с т а н о в л я е т:</w:t>
      </w:r>
    </w:p>
    <w:p w:rsidR="00CE2EEC" w:rsidRPr="00625257" w:rsidRDefault="00FC5B0B" w:rsidP="00B2024D">
      <w:pPr>
        <w:pStyle w:val="ConsPlusNormal"/>
        <w:ind w:right="-138" w:firstLine="993"/>
        <w:jc w:val="both"/>
        <w:rPr>
          <w:rFonts w:ascii="Times New Roman" w:hAnsi="Times New Roman" w:cs="Times New Roman"/>
          <w:sz w:val="24"/>
          <w:szCs w:val="24"/>
        </w:rPr>
      </w:pPr>
      <w:r w:rsidRPr="00625257">
        <w:rPr>
          <w:rFonts w:ascii="Times New Roman" w:hAnsi="Times New Roman" w:cs="Times New Roman"/>
          <w:sz w:val="24"/>
          <w:szCs w:val="24"/>
        </w:rPr>
        <w:t>1.</w:t>
      </w:r>
      <w:r w:rsidR="009C2ACF">
        <w:rPr>
          <w:rFonts w:ascii="Times New Roman" w:hAnsi="Times New Roman" w:cs="Times New Roman"/>
          <w:sz w:val="24"/>
          <w:szCs w:val="24"/>
        </w:rPr>
        <w:t xml:space="preserve"> </w:t>
      </w:r>
      <w:r w:rsidR="0012787F">
        <w:rPr>
          <w:rFonts w:ascii="Times New Roman" w:hAnsi="Times New Roman" w:cs="Times New Roman"/>
          <w:sz w:val="24"/>
          <w:szCs w:val="24"/>
        </w:rPr>
        <w:t>Внести в приложение к постановлению администрации Фурманов</w:t>
      </w:r>
      <w:r w:rsidR="00BA4074">
        <w:rPr>
          <w:rFonts w:ascii="Times New Roman" w:hAnsi="Times New Roman" w:cs="Times New Roman"/>
          <w:sz w:val="24"/>
          <w:szCs w:val="24"/>
        </w:rPr>
        <w:t>ского муниципального района от 02.12</w:t>
      </w:r>
      <w:r w:rsidR="0012787F">
        <w:rPr>
          <w:rFonts w:ascii="Times New Roman" w:hAnsi="Times New Roman" w:cs="Times New Roman"/>
          <w:sz w:val="24"/>
          <w:szCs w:val="24"/>
        </w:rPr>
        <w:t>.201</w:t>
      </w:r>
      <w:r w:rsidR="00BA4074">
        <w:rPr>
          <w:rFonts w:ascii="Times New Roman" w:hAnsi="Times New Roman" w:cs="Times New Roman"/>
          <w:sz w:val="24"/>
          <w:szCs w:val="24"/>
        </w:rPr>
        <w:t>9</w:t>
      </w:r>
      <w:r w:rsidR="0012787F">
        <w:rPr>
          <w:rFonts w:ascii="Times New Roman" w:hAnsi="Times New Roman" w:cs="Times New Roman"/>
          <w:sz w:val="24"/>
          <w:szCs w:val="24"/>
        </w:rPr>
        <w:t xml:space="preserve"> №</w:t>
      </w:r>
      <w:r w:rsidR="00BA4074">
        <w:rPr>
          <w:rFonts w:ascii="Times New Roman" w:hAnsi="Times New Roman" w:cs="Times New Roman"/>
          <w:sz w:val="24"/>
          <w:szCs w:val="24"/>
        </w:rPr>
        <w:t>965</w:t>
      </w:r>
      <w:r w:rsidR="0012787F">
        <w:rPr>
          <w:rFonts w:ascii="Times New Roman" w:hAnsi="Times New Roman" w:cs="Times New Roman"/>
          <w:sz w:val="24"/>
          <w:szCs w:val="24"/>
        </w:rPr>
        <w:t xml:space="preserve"> «</w:t>
      </w:r>
      <w:r w:rsidR="00BA4074" w:rsidRPr="00BA4074">
        <w:rPr>
          <w:rFonts w:ascii="Times New Roman" w:hAnsi="Times New Roman" w:cs="Times New Roman"/>
          <w:sz w:val="24"/>
          <w:szCs w:val="24"/>
        </w:rPr>
        <w:t>Об утверждении муниципальной программы «Формирования современной городской среды на территории Фур</w:t>
      </w:r>
      <w:r w:rsidR="00BA4074">
        <w:rPr>
          <w:rFonts w:ascii="Times New Roman" w:hAnsi="Times New Roman" w:cs="Times New Roman"/>
          <w:sz w:val="24"/>
          <w:szCs w:val="24"/>
        </w:rPr>
        <w:t>мановского городского поселения</w:t>
      </w:r>
      <w:r w:rsidR="00CE2EEC">
        <w:rPr>
          <w:rFonts w:ascii="Times New Roman" w:hAnsi="Times New Roman" w:cs="Times New Roman"/>
          <w:sz w:val="24"/>
          <w:szCs w:val="24"/>
        </w:rPr>
        <w:t>» следующие изменения:</w:t>
      </w:r>
    </w:p>
    <w:p w:rsidR="00ED338B" w:rsidRDefault="00CE2EEC" w:rsidP="00ED338B">
      <w:pPr>
        <w:spacing w:line="276" w:lineRule="auto"/>
        <w:jc w:val="center"/>
        <w:rPr>
          <w:color w:val="000000"/>
        </w:rPr>
      </w:pPr>
      <w:r>
        <w:rPr>
          <w:color w:val="000000"/>
        </w:rPr>
        <w:t>1.1</w:t>
      </w:r>
      <w:r w:rsidR="00FC5B0B" w:rsidRPr="00E046F9">
        <w:rPr>
          <w:color w:val="000000"/>
        </w:rPr>
        <w:t>.</w:t>
      </w:r>
      <w:r w:rsidR="009C2ACF" w:rsidRPr="00E046F9">
        <w:rPr>
          <w:color w:val="000000"/>
        </w:rPr>
        <w:t xml:space="preserve"> </w:t>
      </w:r>
      <w:r w:rsidR="00BA4074">
        <w:rPr>
          <w:color w:val="000000"/>
        </w:rPr>
        <w:t>П</w:t>
      </w:r>
      <w:r>
        <w:rPr>
          <w:color w:val="000000"/>
        </w:rPr>
        <w:t xml:space="preserve">ункт </w:t>
      </w:r>
      <w:r w:rsidR="00BA4074">
        <w:rPr>
          <w:color w:val="000000"/>
        </w:rPr>
        <w:t>1</w:t>
      </w:r>
      <w:r w:rsidR="00B2024D" w:rsidRPr="00BA4074">
        <w:rPr>
          <w:color w:val="000000"/>
        </w:rPr>
        <w:t>.</w:t>
      </w:r>
      <w:r w:rsidR="00BA4074" w:rsidRPr="00BA4074">
        <w:rPr>
          <w:color w:val="000000"/>
        </w:rPr>
        <w:t xml:space="preserve"> Паспорт муниципальной программы </w:t>
      </w:r>
      <w:r w:rsidR="00BA4074">
        <w:rPr>
          <w:color w:val="000000"/>
        </w:rPr>
        <w:t xml:space="preserve"> изложить в следующей редакции</w:t>
      </w:r>
      <w:r w:rsidR="004E3E11">
        <w:rPr>
          <w:color w:val="000000"/>
        </w:rPr>
        <w:t>:</w:t>
      </w:r>
    </w:p>
    <w:p w:rsidR="004E3E11" w:rsidRPr="00ED338B" w:rsidRDefault="004E3E11" w:rsidP="00ED338B">
      <w:pPr>
        <w:spacing w:line="276" w:lineRule="auto"/>
        <w:jc w:val="center"/>
        <w:rPr>
          <w:color w:val="000000"/>
        </w:rPr>
      </w:pPr>
      <w:r w:rsidRPr="00E046F9">
        <w:rPr>
          <w:b/>
          <w:color w:val="000000"/>
        </w:rPr>
        <w:t>1. Паспорт муниципальной программы</w:t>
      </w:r>
    </w:p>
    <w:p w:rsidR="004E3E11" w:rsidRPr="00BA4074" w:rsidRDefault="004E3E11" w:rsidP="00BA4074">
      <w:pPr>
        <w:spacing w:line="276" w:lineRule="auto"/>
        <w:rPr>
          <w:b/>
          <w:i/>
          <w:color w:val="000000"/>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5686"/>
      </w:tblGrid>
      <w:tr w:rsidR="00BA4074" w:rsidRPr="00E046F9" w:rsidTr="00FA402D">
        <w:trPr>
          <w:trHeight w:val="447"/>
        </w:trPr>
        <w:tc>
          <w:tcPr>
            <w:tcW w:w="3614" w:type="dxa"/>
            <w:vAlign w:val="center"/>
          </w:tcPr>
          <w:p w:rsidR="00BA4074" w:rsidRPr="00E046F9" w:rsidRDefault="00BA4074" w:rsidP="007932FE">
            <w:pPr>
              <w:snapToGrid w:val="0"/>
              <w:rPr>
                <w:color w:val="000000"/>
              </w:rPr>
            </w:pPr>
            <w:r w:rsidRPr="00E046F9">
              <w:rPr>
                <w:color w:val="000000"/>
              </w:rPr>
              <w:t>Наименование программы</w:t>
            </w:r>
          </w:p>
        </w:tc>
        <w:tc>
          <w:tcPr>
            <w:tcW w:w="5686" w:type="dxa"/>
            <w:vAlign w:val="center"/>
          </w:tcPr>
          <w:p w:rsidR="00BA4074" w:rsidRPr="00E046F9" w:rsidRDefault="00BA4074" w:rsidP="007932FE">
            <w:pPr>
              <w:rPr>
                <w:color w:val="000000"/>
              </w:rPr>
            </w:pPr>
            <w:r w:rsidRPr="00E046F9">
              <w:rPr>
                <w:color w:val="000000"/>
              </w:rPr>
              <w:t>Формирование современной городской среды</w:t>
            </w:r>
            <w:r>
              <w:rPr>
                <w:b/>
                <w:color w:val="000000"/>
              </w:rPr>
              <w:t xml:space="preserve"> </w:t>
            </w:r>
            <w:r w:rsidRPr="00184218">
              <w:rPr>
                <w:color w:val="000000"/>
              </w:rPr>
              <w:t>на территории Фурмановского городского поселения</w:t>
            </w:r>
          </w:p>
        </w:tc>
      </w:tr>
      <w:tr w:rsidR="00BA4074" w:rsidRPr="002F62F5" w:rsidTr="00FA402D">
        <w:trPr>
          <w:trHeight w:val="452"/>
        </w:trPr>
        <w:tc>
          <w:tcPr>
            <w:tcW w:w="3614" w:type="dxa"/>
          </w:tcPr>
          <w:p w:rsidR="00BA4074" w:rsidRPr="00E046F9" w:rsidRDefault="00BA4074" w:rsidP="007932FE">
            <w:pPr>
              <w:snapToGrid w:val="0"/>
              <w:rPr>
                <w:color w:val="000000"/>
              </w:rPr>
            </w:pPr>
            <w:r w:rsidRPr="00E046F9">
              <w:rPr>
                <w:color w:val="000000"/>
              </w:rPr>
              <w:t>Сроки реализации программы</w:t>
            </w:r>
          </w:p>
        </w:tc>
        <w:tc>
          <w:tcPr>
            <w:tcW w:w="5686" w:type="dxa"/>
          </w:tcPr>
          <w:p w:rsidR="00BA4074" w:rsidRPr="002F62F5" w:rsidRDefault="00BA4074" w:rsidP="007932FE">
            <w:pPr>
              <w:snapToGrid w:val="0"/>
              <w:rPr>
                <w:color w:val="000000"/>
                <w:lang w:val="en-US"/>
              </w:rPr>
            </w:pPr>
            <w:r w:rsidRPr="002F62F5">
              <w:rPr>
                <w:color w:val="000000"/>
              </w:rPr>
              <w:t xml:space="preserve">2020 - 2024 гг. </w:t>
            </w:r>
          </w:p>
        </w:tc>
      </w:tr>
      <w:tr w:rsidR="00BA4074" w:rsidRPr="002F62F5" w:rsidTr="00FA402D">
        <w:trPr>
          <w:trHeight w:val="756"/>
        </w:trPr>
        <w:tc>
          <w:tcPr>
            <w:tcW w:w="3614" w:type="dxa"/>
          </w:tcPr>
          <w:p w:rsidR="00BA4074" w:rsidRPr="00E046F9" w:rsidRDefault="00BA4074" w:rsidP="007932FE">
            <w:pPr>
              <w:snapToGrid w:val="0"/>
              <w:rPr>
                <w:color w:val="000000"/>
              </w:rPr>
            </w:pPr>
            <w:r w:rsidRPr="00E046F9">
              <w:rPr>
                <w:color w:val="000000"/>
              </w:rPr>
              <w:t>Перечень подпрограмм</w:t>
            </w:r>
          </w:p>
        </w:tc>
        <w:tc>
          <w:tcPr>
            <w:tcW w:w="5686" w:type="dxa"/>
          </w:tcPr>
          <w:p w:rsidR="00BA4074" w:rsidRPr="002F62F5" w:rsidRDefault="00BA4074" w:rsidP="007932FE">
            <w:pPr>
              <w:suppressAutoHyphens/>
              <w:snapToGrid w:val="0"/>
              <w:rPr>
                <w:color w:val="000000"/>
              </w:rPr>
            </w:pPr>
            <w:r w:rsidRPr="002F62F5">
              <w:rPr>
                <w:color w:val="000000"/>
              </w:rPr>
              <w:t>1.Благоустройство дворовых территорий многоквартирных домов.</w:t>
            </w:r>
          </w:p>
          <w:p w:rsidR="00BA4074" w:rsidRPr="002F62F5" w:rsidRDefault="00BA4074" w:rsidP="007932FE">
            <w:pPr>
              <w:suppressAutoHyphens/>
              <w:snapToGrid w:val="0"/>
              <w:rPr>
                <w:color w:val="000000"/>
              </w:rPr>
            </w:pPr>
            <w:r w:rsidRPr="002F62F5">
              <w:rPr>
                <w:color w:val="000000"/>
              </w:rPr>
              <w:t>2.Благоустройство общественных территорий.</w:t>
            </w:r>
          </w:p>
          <w:p w:rsidR="00BA4074" w:rsidRPr="002F62F5" w:rsidRDefault="00BA4074" w:rsidP="007932FE">
            <w:pPr>
              <w:suppressAutoHyphens/>
              <w:snapToGrid w:val="0"/>
              <w:rPr>
                <w:color w:val="000000"/>
              </w:rPr>
            </w:pPr>
            <w:r w:rsidRPr="002F62F5">
              <w:rPr>
                <w:color w:val="000000"/>
              </w:rPr>
              <w:t>3.Благоустройство территорий,  в рамках поддержки местных инициатив</w:t>
            </w:r>
          </w:p>
        </w:tc>
      </w:tr>
      <w:tr w:rsidR="00BA4074" w:rsidRPr="002F62F5" w:rsidTr="00FA402D">
        <w:trPr>
          <w:trHeight w:val="766"/>
        </w:trPr>
        <w:tc>
          <w:tcPr>
            <w:tcW w:w="3614" w:type="dxa"/>
          </w:tcPr>
          <w:p w:rsidR="00BA4074" w:rsidRPr="00E046F9" w:rsidRDefault="00BA4074" w:rsidP="007932FE">
            <w:pPr>
              <w:snapToGrid w:val="0"/>
              <w:rPr>
                <w:color w:val="000000"/>
              </w:rPr>
            </w:pPr>
            <w:r w:rsidRPr="00E046F9">
              <w:rPr>
                <w:color w:val="000000"/>
              </w:rPr>
              <w:t>Администратор программы</w:t>
            </w:r>
          </w:p>
        </w:tc>
        <w:tc>
          <w:tcPr>
            <w:tcW w:w="5686" w:type="dxa"/>
          </w:tcPr>
          <w:p w:rsidR="00BA4074" w:rsidRPr="002F62F5" w:rsidRDefault="00BA4074" w:rsidP="007932FE">
            <w:pPr>
              <w:snapToGrid w:val="0"/>
              <w:rPr>
                <w:color w:val="000000"/>
              </w:rPr>
            </w:pPr>
            <w:r w:rsidRPr="002F62F5">
              <w:rPr>
                <w:color w:val="000000"/>
              </w:rPr>
              <w:t xml:space="preserve">Заместитель главы администрации Фурмановского муниципального района. </w:t>
            </w:r>
          </w:p>
        </w:tc>
      </w:tr>
      <w:tr w:rsidR="00BA4074" w:rsidRPr="002F62F5" w:rsidTr="00FA402D">
        <w:trPr>
          <w:trHeight w:val="1001"/>
        </w:trPr>
        <w:tc>
          <w:tcPr>
            <w:tcW w:w="3614" w:type="dxa"/>
          </w:tcPr>
          <w:p w:rsidR="00BA4074" w:rsidRPr="00E046F9" w:rsidRDefault="00BA4074" w:rsidP="007932FE">
            <w:pPr>
              <w:snapToGrid w:val="0"/>
              <w:rPr>
                <w:color w:val="000000"/>
              </w:rPr>
            </w:pPr>
            <w:r w:rsidRPr="00E046F9">
              <w:rPr>
                <w:color w:val="000000"/>
              </w:rPr>
              <w:t>Исполнители  программы</w:t>
            </w:r>
          </w:p>
        </w:tc>
        <w:tc>
          <w:tcPr>
            <w:tcW w:w="5686" w:type="dxa"/>
          </w:tcPr>
          <w:p w:rsidR="00BA4074" w:rsidRPr="002F62F5" w:rsidRDefault="00BA4074" w:rsidP="007932FE">
            <w:pPr>
              <w:rPr>
                <w:color w:val="000000"/>
              </w:rPr>
            </w:pPr>
            <w:r w:rsidRPr="002F62F5">
              <w:rPr>
                <w:color w:val="000000"/>
              </w:rPr>
              <w:t>Отдел жилищно-коммунального хозяйства  и благоустройства администрации Фурмановского муниципального района.</w:t>
            </w:r>
          </w:p>
          <w:p w:rsidR="00BA4074" w:rsidRDefault="00BA4074" w:rsidP="007932FE">
            <w:pPr>
              <w:rPr>
                <w:color w:val="000000"/>
              </w:rPr>
            </w:pPr>
            <w:r w:rsidRPr="002F62F5">
              <w:rPr>
                <w:color w:val="000000"/>
              </w:rPr>
              <w:t>Отдел архитектуры администрации Фурмановского муниципального района.</w:t>
            </w:r>
          </w:p>
          <w:p w:rsidR="00ED3467" w:rsidRPr="002F62F5" w:rsidRDefault="00ED3467" w:rsidP="007932FE">
            <w:pPr>
              <w:rPr>
                <w:color w:val="000000"/>
              </w:rPr>
            </w:pPr>
            <w:r>
              <w:rPr>
                <w:color w:val="000000"/>
              </w:rPr>
              <w:t>МБУ «Управление административными зданиями и автохозяйством»</w:t>
            </w:r>
            <w:r w:rsidR="00DC484B">
              <w:rPr>
                <w:color w:val="000000"/>
              </w:rPr>
              <w:t xml:space="preserve"> (далее МБУ «УАЗ»)</w:t>
            </w:r>
          </w:p>
        </w:tc>
      </w:tr>
      <w:tr w:rsidR="00BA4074" w:rsidRPr="002F62F5" w:rsidTr="00FA402D">
        <w:trPr>
          <w:trHeight w:val="462"/>
        </w:trPr>
        <w:tc>
          <w:tcPr>
            <w:tcW w:w="3614" w:type="dxa"/>
          </w:tcPr>
          <w:p w:rsidR="00BA4074" w:rsidRPr="00E046F9" w:rsidRDefault="00BA4074" w:rsidP="007932FE">
            <w:pPr>
              <w:snapToGrid w:val="0"/>
              <w:rPr>
                <w:color w:val="000000"/>
              </w:rPr>
            </w:pPr>
            <w:r w:rsidRPr="00E046F9">
              <w:rPr>
                <w:color w:val="000000"/>
              </w:rPr>
              <w:t>Цел</w:t>
            </w:r>
            <w:r>
              <w:rPr>
                <w:color w:val="000000"/>
              </w:rPr>
              <w:t>ь</w:t>
            </w:r>
            <w:r>
              <w:rPr>
                <w:color w:val="000000"/>
                <w:lang w:val="en-US"/>
              </w:rPr>
              <w:t xml:space="preserve"> </w:t>
            </w:r>
            <w:r w:rsidRPr="00E046F9">
              <w:rPr>
                <w:color w:val="000000"/>
              </w:rPr>
              <w:t>программы</w:t>
            </w:r>
          </w:p>
        </w:tc>
        <w:tc>
          <w:tcPr>
            <w:tcW w:w="5686" w:type="dxa"/>
          </w:tcPr>
          <w:p w:rsidR="00BA4074" w:rsidRPr="002F62F5" w:rsidRDefault="00BA4074" w:rsidP="007932FE">
            <w:pPr>
              <w:snapToGrid w:val="0"/>
              <w:jc w:val="both"/>
              <w:rPr>
                <w:color w:val="000000"/>
              </w:rPr>
            </w:pPr>
            <w:r w:rsidRPr="002F62F5">
              <w:rPr>
                <w:color w:val="000000"/>
              </w:rPr>
              <w:t xml:space="preserve">Повышение качества и комфорта городской среды </w:t>
            </w:r>
            <w:r w:rsidRPr="002F62F5">
              <w:rPr>
                <w:color w:val="000000"/>
              </w:rPr>
              <w:lastRenderedPageBreak/>
              <w:t>на территории Фурмановского городского поселения</w:t>
            </w:r>
          </w:p>
        </w:tc>
      </w:tr>
      <w:tr w:rsidR="00BA4074" w:rsidRPr="002F62F5" w:rsidTr="00FA402D">
        <w:trPr>
          <w:trHeight w:val="462"/>
        </w:trPr>
        <w:tc>
          <w:tcPr>
            <w:tcW w:w="3614" w:type="dxa"/>
          </w:tcPr>
          <w:p w:rsidR="00BA4074" w:rsidRPr="00E046F9" w:rsidRDefault="00BA4074" w:rsidP="007932FE">
            <w:pPr>
              <w:snapToGrid w:val="0"/>
              <w:rPr>
                <w:color w:val="000000"/>
              </w:rPr>
            </w:pPr>
            <w:r>
              <w:rPr>
                <w:color w:val="000000"/>
              </w:rPr>
              <w:lastRenderedPageBreak/>
              <w:t>Задачи программы</w:t>
            </w:r>
          </w:p>
        </w:tc>
        <w:tc>
          <w:tcPr>
            <w:tcW w:w="5686" w:type="dxa"/>
          </w:tcPr>
          <w:p w:rsidR="00BA4074" w:rsidRPr="002F62F5" w:rsidRDefault="00BA4074" w:rsidP="007932F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повышение уровня благоустройства дворовых территорий многоквартирных домов Фурмановского городского поселения;</w:t>
            </w:r>
          </w:p>
          <w:p w:rsidR="00BA4074" w:rsidRPr="002F62F5" w:rsidRDefault="00BA4074" w:rsidP="007932F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-повышение уровня благоустройства общественных территорий общего пользования Фурмановского городского поселения;</w:t>
            </w:r>
          </w:p>
          <w:p w:rsidR="00BA4074" w:rsidRPr="002F62F5" w:rsidRDefault="00BA4074" w:rsidP="007932F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повышение уровня благоустройства территорий Фурмановского городского поселения, в рамках поддержки местных инициатив;</w:t>
            </w:r>
          </w:p>
        </w:tc>
      </w:tr>
      <w:tr w:rsidR="00BA4074" w:rsidRPr="002F62F5" w:rsidTr="00FA402D">
        <w:trPr>
          <w:trHeight w:val="462"/>
        </w:trPr>
        <w:tc>
          <w:tcPr>
            <w:tcW w:w="3614" w:type="dxa"/>
          </w:tcPr>
          <w:p w:rsidR="00BA4074" w:rsidRPr="00E046F9" w:rsidRDefault="00BA4074" w:rsidP="007932FE">
            <w:pPr>
              <w:snapToGrid w:val="0"/>
              <w:rPr>
                <w:color w:val="000000"/>
              </w:rPr>
            </w:pPr>
            <w:r w:rsidRPr="00E046F9">
              <w:rPr>
                <w:color w:val="000000"/>
              </w:rPr>
              <w:t>Целевые индикаторы (показатели) программы</w:t>
            </w:r>
          </w:p>
        </w:tc>
        <w:tc>
          <w:tcPr>
            <w:tcW w:w="5686" w:type="dxa"/>
          </w:tcPr>
          <w:p w:rsidR="00BA4074" w:rsidRPr="002F62F5" w:rsidRDefault="00BA4074" w:rsidP="007932FE">
            <w:pPr>
              <w:snapToGrid w:val="0"/>
              <w:jc w:val="both"/>
              <w:rPr>
                <w:color w:val="000000"/>
              </w:rPr>
            </w:pPr>
            <w:r w:rsidRPr="002F62F5">
              <w:rPr>
                <w:color w:val="000000"/>
              </w:rPr>
              <w:t>Количество благоустроенных дворовых территорий многоквартирных домов</w:t>
            </w:r>
          </w:p>
          <w:p w:rsidR="00BA4074" w:rsidRPr="002F62F5" w:rsidRDefault="00BA4074" w:rsidP="007932FE">
            <w:pPr>
              <w:snapToGrid w:val="0"/>
              <w:jc w:val="both"/>
              <w:rPr>
                <w:color w:val="000000"/>
              </w:rPr>
            </w:pPr>
            <w:r w:rsidRPr="002F62F5">
              <w:rPr>
                <w:color w:val="000000"/>
              </w:rPr>
              <w:t>Количество благоустроенных общественных территорий</w:t>
            </w:r>
          </w:p>
          <w:p w:rsidR="00BA4074" w:rsidRPr="002F62F5" w:rsidRDefault="00BA4074" w:rsidP="007932FE">
            <w:pPr>
              <w:snapToGrid w:val="0"/>
              <w:jc w:val="both"/>
              <w:rPr>
                <w:color w:val="000000"/>
              </w:rPr>
            </w:pPr>
            <w:r w:rsidRPr="002F62F5">
              <w:rPr>
                <w:color w:val="000000"/>
              </w:rPr>
              <w:t>Количество благоустроенных территорий в рамках поддержки местных инициатив</w:t>
            </w:r>
          </w:p>
        </w:tc>
      </w:tr>
      <w:tr w:rsidR="00BA4074" w:rsidRPr="002F62F5" w:rsidTr="00FA402D">
        <w:trPr>
          <w:trHeight w:val="389"/>
        </w:trPr>
        <w:tc>
          <w:tcPr>
            <w:tcW w:w="3614" w:type="dxa"/>
          </w:tcPr>
          <w:p w:rsidR="00BA4074" w:rsidRPr="00E046F9" w:rsidRDefault="00BA4074" w:rsidP="007932FE">
            <w:pPr>
              <w:snapToGrid w:val="0"/>
              <w:rPr>
                <w:color w:val="000000"/>
              </w:rPr>
            </w:pPr>
            <w:r w:rsidRPr="00E046F9">
              <w:rPr>
                <w:color w:val="000000"/>
              </w:rPr>
              <w:t xml:space="preserve">Объемы и источники  финансирования </w:t>
            </w:r>
          </w:p>
        </w:tc>
        <w:tc>
          <w:tcPr>
            <w:tcW w:w="5686" w:type="dxa"/>
          </w:tcPr>
          <w:p w:rsidR="00BA4074" w:rsidRPr="002F62F5" w:rsidRDefault="00BA4074" w:rsidP="007932FE">
            <w:pPr>
              <w:snapToGrid w:val="0"/>
              <w:rPr>
                <w:color w:val="000000"/>
              </w:rPr>
            </w:pPr>
            <w:r w:rsidRPr="002F62F5">
              <w:rPr>
                <w:color w:val="000000"/>
              </w:rPr>
              <w:t xml:space="preserve">Общий объем бюджетных ассигнований -  </w:t>
            </w:r>
          </w:p>
          <w:p w:rsidR="00BA4074" w:rsidRPr="002F62F5" w:rsidRDefault="00BA4074" w:rsidP="007932FE">
            <w:pPr>
              <w:snapToGrid w:val="0"/>
              <w:rPr>
                <w:color w:val="000000"/>
              </w:rPr>
            </w:pPr>
            <w:r w:rsidRPr="002F62F5">
              <w:rPr>
                <w:color w:val="000000"/>
              </w:rPr>
              <w:t xml:space="preserve">2020 год – </w:t>
            </w:r>
            <w:r w:rsidR="000542DE">
              <w:rPr>
                <w:color w:val="000000"/>
              </w:rPr>
              <w:t>87 054 134</w:t>
            </w:r>
            <w:r w:rsidR="00D07B15">
              <w:rPr>
                <w:color w:val="000000"/>
              </w:rPr>
              <w:t>,</w:t>
            </w:r>
            <w:r w:rsidR="000542DE">
              <w:rPr>
                <w:color w:val="000000"/>
              </w:rPr>
              <w:t>5</w:t>
            </w:r>
            <w:r w:rsidR="00D07B15">
              <w:rPr>
                <w:color w:val="000000"/>
              </w:rPr>
              <w:t>5</w:t>
            </w:r>
            <w:r w:rsidRPr="002F62F5">
              <w:rPr>
                <w:color w:val="000000"/>
              </w:rPr>
              <w:t xml:space="preserve"> рублей;</w:t>
            </w:r>
          </w:p>
          <w:p w:rsidR="00BA4074" w:rsidRPr="002F62F5" w:rsidRDefault="00BA4074" w:rsidP="007932FE">
            <w:pPr>
              <w:snapToGrid w:val="0"/>
              <w:rPr>
                <w:color w:val="000000"/>
              </w:rPr>
            </w:pPr>
            <w:r w:rsidRPr="002F62F5">
              <w:rPr>
                <w:color w:val="000000"/>
              </w:rPr>
              <w:t xml:space="preserve">2021 год – </w:t>
            </w:r>
            <w:r w:rsidR="00F82770">
              <w:rPr>
                <w:color w:val="000000"/>
              </w:rPr>
              <w:t>500 000</w:t>
            </w:r>
            <w:r w:rsidRPr="002F62F5">
              <w:rPr>
                <w:color w:val="000000"/>
              </w:rPr>
              <w:t>,00 рублей;</w:t>
            </w:r>
          </w:p>
          <w:p w:rsidR="00BA4074" w:rsidRPr="002F62F5" w:rsidRDefault="00F82770" w:rsidP="007932FE">
            <w:pPr>
              <w:snapToGrid w:val="0"/>
              <w:rPr>
                <w:color w:val="000000"/>
              </w:rPr>
            </w:pPr>
            <w:r>
              <w:rPr>
                <w:color w:val="000000"/>
              </w:rPr>
              <w:t>2022 год – 5</w:t>
            </w:r>
            <w:r w:rsidR="00BA4074" w:rsidRPr="002F62F5">
              <w:rPr>
                <w:color w:val="000000"/>
              </w:rPr>
              <w:t>00 000,00 рублей;</w:t>
            </w:r>
          </w:p>
          <w:p w:rsidR="00BA4074" w:rsidRPr="002F62F5" w:rsidRDefault="00BA4074" w:rsidP="007932FE">
            <w:pPr>
              <w:snapToGrid w:val="0"/>
              <w:rPr>
                <w:color w:val="000000"/>
              </w:rPr>
            </w:pPr>
            <w:r w:rsidRPr="002F62F5">
              <w:rPr>
                <w:color w:val="000000"/>
              </w:rPr>
              <w:t>2023 год – 5 000 000,00 рублей;</w:t>
            </w:r>
          </w:p>
          <w:p w:rsidR="00BA4074" w:rsidRPr="002F62F5" w:rsidRDefault="00BA4074" w:rsidP="007932FE">
            <w:pPr>
              <w:snapToGrid w:val="0"/>
              <w:rPr>
                <w:color w:val="000000"/>
              </w:rPr>
            </w:pPr>
            <w:r w:rsidRPr="002F62F5">
              <w:rPr>
                <w:color w:val="000000"/>
              </w:rPr>
              <w:t>2024 год – 5 000 000,00 рублей;</w:t>
            </w:r>
          </w:p>
          <w:p w:rsidR="00BA4074" w:rsidRPr="002F62F5" w:rsidRDefault="00BA4074" w:rsidP="007932FE">
            <w:pPr>
              <w:snapToGrid w:val="0"/>
              <w:rPr>
                <w:color w:val="000000"/>
              </w:rPr>
            </w:pPr>
            <w:r w:rsidRPr="002F62F5">
              <w:rPr>
                <w:color w:val="000000"/>
              </w:rPr>
              <w:t>из них:</w:t>
            </w:r>
          </w:p>
          <w:p w:rsidR="00BA4074" w:rsidRPr="002F62F5" w:rsidRDefault="00BA4074" w:rsidP="007932FE">
            <w:pPr>
              <w:snapToGrid w:val="0"/>
              <w:rPr>
                <w:color w:val="000000"/>
              </w:rPr>
            </w:pPr>
            <w:r w:rsidRPr="002F62F5">
              <w:rPr>
                <w:color w:val="000000"/>
              </w:rPr>
              <w:t>- Бюджет Фурмановского городского поселения:</w:t>
            </w:r>
          </w:p>
          <w:p w:rsidR="00BA4074" w:rsidRPr="002F62F5" w:rsidRDefault="00BA4074" w:rsidP="007932FE">
            <w:pPr>
              <w:snapToGrid w:val="0"/>
              <w:rPr>
                <w:color w:val="000000"/>
              </w:rPr>
            </w:pPr>
            <w:r w:rsidRPr="002F62F5">
              <w:rPr>
                <w:color w:val="000000"/>
              </w:rPr>
              <w:t xml:space="preserve">2020 год – </w:t>
            </w:r>
            <w:r w:rsidR="00EC232B">
              <w:rPr>
                <w:color w:val="000000"/>
              </w:rPr>
              <w:t>11 153 995</w:t>
            </w:r>
            <w:r w:rsidR="00EB12D4">
              <w:rPr>
                <w:color w:val="000000"/>
              </w:rPr>
              <w:t>,</w:t>
            </w:r>
            <w:r w:rsidR="00EC232B">
              <w:rPr>
                <w:color w:val="000000"/>
              </w:rPr>
              <w:t>9</w:t>
            </w:r>
            <w:r w:rsidR="00EB12D4">
              <w:rPr>
                <w:color w:val="000000"/>
              </w:rPr>
              <w:t>5</w:t>
            </w:r>
            <w:r w:rsidRPr="002F62F5">
              <w:rPr>
                <w:color w:val="000000"/>
              </w:rPr>
              <w:t xml:space="preserve"> рублей;</w:t>
            </w:r>
          </w:p>
          <w:p w:rsidR="00BA4074" w:rsidRPr="002F62F5" w:rsidRDefault="00BA4074" w:rsidP="007932FE">
            <w:pPr>
              <w:snapToGrid w:val="0"/>
              <w:rPr>
                <w:color w:val="000000"/>
              </w:rPr>
            </w:pPr>
            <w:r w:rsidRPr="002F62F5">
              <w:rPr>
                <w:color w:val="000000"/>
              </w:rPr>
              <w:t xml:space="preserve">2021 год – </w:t>
            </w:r>
            <w:r w:rsidR="00F82770">
              <w:rPr>
                <w:color w:val="000000"/>
              </w:rPr>
              <w:t>50</w:t>
            </w:r>
            <w:r w:rsidRPr="002F62F5">
              <w:rPr>
                <w:color w:val="000000"/>
              </w:rPr>
              <w:t>0</w:t>
            </w:r>
            <w:r w:rsidR="00F82770">
              <w:rPr>
                <w:color w:val="000000"/>
              </w:rPr>
              <w:t xml:space="preserve"> 000</w:t>
            </w:r>
            <w:r w:rsidRPr="002F62F5">
              <w:rPr>
                <w:color w:val="000000"/>
              </w:rPr>
              <w:t>,00 рублей;</w:t>
            </w:r>
          </w:p>
          <w:p w:rsidR="00BA4074" w:rsidRPr="002F62F5" w:rsidRDefault="00F82770" w:rsidP="007932FE">
            <w:pPr>
              <w:snapToGrid w:val="0"/>
              <w:rPr>
                <w:color w:val="000000"/>
              </w:rPr>
            </w:pPr>
            <w:r>
              <w:rPr>
                <w:color w:val="000000"/>
              </w:rPr>
              <w:t>2022 год – 5</w:t>
            </w:r>
            <w:r w:rsidR="00BA4074" w:rsidRPr="002F62F5">
              <w:rPr>
                <w:color w:val="000000"/>
              </w:rPr>
              <w:t>00 000,00 рублей;</w:t>
            </w:r>
          </w:p>
          <w:p w:rsidR="00BA4074" w:rsidRPr="002F62F5" w:rsidRDefault="00BA4074" w:rsidP="007932FE">
            <w:pPr>
              <w:snapToGrid w:val="0"/>
              <w:rPr>
                <w:color w:val="000000"/>
              </w:rPr>
            </w:pPr>
            <w:r w:rsidRPr="002F62F5">
              <w:rPr>
                <w:color w:val="000000"/>
              </w:rPr>
              <w:t>2023 год – 5 000 000,00 рублей;</w:t>
            </w:r>
          </w:p>
          <w:p w:rsidR="00BA4074" w:rsidRPr="002F62F5" w:rsidRDefault="00BA4074" w:rsidP="007932FE">
            <w:pPr>
              <w:snapToGrid w:val="0"/>
              <w:spacing w:line="360" w:lineRule="auto"/>
              <w:rPr>
                <w:color w:val="000000"/>
              </w:rPr>
            </w:pPr>
            <w:r w:rsidRPr="002F62F5">
              <w:rPr>
                <w:color w:val="000000"/>
              </w:rPr>
              <w:t>2024 год – 5 000 000,00 рублей;</w:t>
            </w:r>
          </w:p>
          <w:p w:rsidR="00BA4074" w:rsidRPr="002F62F5" w:rsidRDefault="00BA4074" w:rsidP="007932FE">
            <w:pPr>
              <w:rPr>
                <w:color w:val="000000"/>
              </w:rPr>
            </w:pPr>
            <w:r w:rsidRPr="002F62F5">
              <w:rPr>
                <w:color w:val="000000"/>
              </w:rPr>
              <w:t>- Бюджет Ивановской области:</w:t>
            </w:r>
          </w:p>
          <w:p w:rsidR="00BA4074" w:rsidRPr="002F62F5" w:rsidRDefault="00BA4074" w:rsidP="007932FE">
            <w:pPr>
              <w:rPr>
                <w:color w:val="000000"/>
              </w:rPr>
            </w:pPr>
            <w:r w:rsidRPr="002F62F5">
              <w:rPr>
                <w:color w:val="000000"/>
              </w:rPr>
              <w:t xml:space="preserve">2020 год – </w:t>
            </w:r>
            <w:r w:rsidR="00EC232B">
              <w:rPr>
                <w:color w:val="000000"/>
              </w:rPr>
              <w:t>9</w:t>
            </w:r>
            <w:r w:rsidR="00EB12D4">
              <w:rPr>
                <w:color w:val="000000"/>
              </w:rPr>
              <w:t>50</w:t>
            </w:r>
            <w:r w:rsidR="00B10AD9">
              <w:rPr>
                <w:color w:val="000000"/>
              </w:rPr>
              <w:t> </w:t>
            </w:r>
            <w:r w:rsidR="00EC232B">
              <w:rPr>
                <w:color w:val="000000"/>
              </w:rPr>
              <w:t>138,6</w:t>
            </w:r>
            <w:r w:rsidRPr="002F62F5">
              <w:rPr>
                <w:color w:val="000000"/>
              </w:rPr>
              <w:t xml:space="preserve"> рублей;</w:t>
            </w:r>
          </w:p>
          <w:p w:rsidR="00BA4074" w:rsidRPr="002F62F5" w:rsidRDefault="00BA4074" w:rsidP="007932FE">
            <w:pPr>
              <w:snapToGrid w:val="0"/>
              <w:rPr>
                <w:color w:val="000000"/>
              </w:rPr>
            </w:pPr>
            <w:r w:rsidRPr="002F62F5">
              <w:rPr>
                <w:color w:val="000000"/>
              </w:rPr>
              <w:t>2021 год – 0,00 рублей;</w:t>
            </w:r>
          </w:p>
          <w:p w:rsidR="00BA4074" w:rsidRPr="002F62F5" w:rsidRDefault="00BA4074" w:rsidP="007932FE">
            <w:pPr>
              <w:snapToGrid w:val="0"/>
              <w:rPr>
                <w:color w:val="000000"/>
              </w:rPr>
            </w:pPr>
            <w:r w:rsidRPr="002F62F5">
              <w:rPr>
                <w:color w:val="000000"/>
              </w:rPr>
              <w:t>2022 год – 0,00 рублей;</w:t>
            </w:r>
          </w:p>
          <w:p w:rsidR="00BA4074" w:rsidRPr="002F62F5" w:rsidRDefault="00BA4074" w:rsidP="007932FE">
            <w:pPr>
              <w:snapToGrid w:val="0"/>
              <w:rPr>
                <w:color w:val="000000"/>
              </w:rPr>
            </w:pPr>
            <w:r w:rsidRPr="002F62F5">
              <w:rPr>
                <w:color w:val="000000"/>
              </w:rPr>
              <w:t>2023 год – 0,00 рублей;</w:t>
            </w:r>
          </w:p>
          <w:p w:rsidR="00BA4074" w:rsidRPr="002F62F5" w:rsidRDefault="00BA4074" w:rsidP="007932FE">
            <w:pPr>
              <w:snapToGrid w:val="0"/>
              <w:spacing w:after="240"/>
              <w:rPr>
                <w:color w:val="000000"/>
              </w:rPr>
            </w:pPr>
            <w:r w:rsidRPr="002F62F5">
              <w:rPr>
                <w:color w:val="000000"/>
              </w:rPr>
              <w:t>2024 год – 0,00 рублей.</w:t>
            </w:r>
          </w:p>
          <w:p w:rsidR="00BA4074" w:rsidRPr="002F62F5" w:rsidRDefault="00BA4074" w:rsidP="007932FE">
            <w:pPr>
              <w:rPr>
                <w:color w:val="000000"/>
              </w:rPr>
            </w:pPr>
            <w:r w:rsidRPr="002F62F5">
              <w:rPr>
                <w:color w:val="000000"/>
              </w:rPr>
              <w:t>Федеральный бюджет:</w:t>
            </w:r>
          </w:p>
          <w:p w:rsidR="00BA4074" w:rsidRPr="002F62F5" w:rsidRDefault="00BA4074" w:rsidP="007932FE">
            <w:pPr>
              <w:rPr>
                <w:color w:val="000000"/>
              </w:rPr>
            </w:pPr>
            <w:r w:rsidRPr="002F62F5">
              <w:rPr>
                <w:color w:val="000000"/>
              </w:rPr>
              <w:t xml:space="preserve">2020 год – </w:t>
            </w:r>
            <w:r w:rsidR="00D07B15">
              <w:rPr>
                <w:color w:val="000000"/>
              </w:rPr>
              <w:t>7</w:t>
            </w:r>
            <w:r w:rsidR="00EB12D4">
              <w:rPr>
                <w:color w:val="000000"/>
              </w:rPr>
              <w:t>4 950</w:t>
            </w:r>
            <w:r w:rsidR="00B10AD9">
              <w:rPr>
                <w:color w:val="000000"/>
              </w:rPr>
              <w:t> </w:t>
            </w:r>
            <w:r w:rsidR="00EB12D4">
              <w:rPr>
                <w:color w:val="000000"/>
              </w:rPr>
              <w:t>000</w:t>
            </w:r>
            <w:r w:rsidR="00B10AD9">
              <w:rPr>
                <w:color w:val="000000"/>
              </w:rPr>
              <w:t>,0</w:t>
            </w:r>
            <w:r w:rsidRPr="002F62F5">
              <w:rPr>
                <w:color w:val="000000"/>
              </w:rPr>
              <w:t xml:space="preserve"> рублей;</w:t>
            </w:r>
          </w:p>
          <w:p w:rsidR="00BA4074" w:rsidRPr="002F62F5" w:rsidRDefault="00BA4074" w:rsidP="007932FE">
            <w:pPr>
              <w:snapToGrid w:val="0"/>
              <w:rPr>
                <w:color w:val="000000"/>
              </w:rPr>
            </w:pPr>
            <w:r w:rsidRPr="002F62F5">
              <w:rPr>
                <w:color w:val="000000"/>
              </w:rPr>
              <w:t>2021 год – 0,00 рублей;</w:t>
            </w:r>
          </w:p>
          <w:p w:rsidR="00BA4074" w:rsidRPr="002F62F5" w:rsidRDefault="00BA4074" w:rsidP="007932FE">
            <w:pPr>
              <w:snapToGrid w:val="0"/>
              <w:rPr>
                <w:color w:val="000000"/>
              </w:rPr>
            </w:pPr>
            <w:r w:rsidRPr="002F62F5">
              <w:rPr>
                <w:color w:val="000000"/>
              </w:rPr>
              <w:t>2022 год – 0,00 рублей;</w:t>
            </w:r>
          </w:p>
          <w:p w:rsidR="00BA4074" w:rsidRPr="002F62F5" w:rsidRDefault="00BA4074" w:rsidP="007932FE">
            <w:pPr>
              <w:snapToGrid w:val="0"/>
              <w:rPr>
                <w:color w:val="000000"/>
              </w:rPr>
            </w:pPr>
            <w:r w:rsidRPr="002F62F5">
              <w:rPr>
                <w:color w:val="000000"/>
              </w:rPr>
              <w:t>2023 год – 0,00 рублей;</w:t>
            </w:r>
          </w:p>
          <w:p w:rsidR="00BA4074" w:rsidRPr="002F62F5" w:rsidRDefault="00BA4074" w:rsidP="007932FE">
            <w:pPr>
              <w:snapToGrid w:val="0"/>
              <w:rPr>
                <w:color w:val="000000"/>
              </w:rPr>
            </w:pPr>
            <w:r w:rsidRPr="002F62F5">
              <w:rPr>
                <w:color w:val="000000"/>
              </w:rPr>
              <w:t>2024 год – 0,00 рублей.</w:t>
            </w:r>
          </w:p>
          <w:p w:rsidR="00BA4074" w:rsidRPr="002F62F5" w:rsidRDefault="00BA4074" w:rsidP="007932FE">
            <w:pPr>
              <w:snapToGrid w:val="0"/>
              <w:rPr>
                <w:color w:val="000000"/>
              </w:rPr>
            </w:pPr>
          </w:p>
          <w:p w:rsidR="00BA4074" w:rsidRPr="002F62F5" w:rsidRDefault="00BA4074" w:rsidP="007932FE">
            <w:pPr>
              <w:snapToGrid w:val="0"/>
              <w:rPr>
                <w:color w:val="000000"/>
              </w:rPr>
            </w:pPr>
            <w:r w:rsidRPr="002F62F5">
              <w:rPr>
                <w:color w:val="000000"/>
              </w:rPr>
              <w:t xml:space="preserve">Примечание: </w:t>
            </w:r>
          </w:p>
          <w:p w:rsidR="00BA4074" w:rsidRPr="002F62F5" w:rsidRDefault="00BA4074" w:rsidP="007932FE">
            <w:pPr>
              <w:snapToGrid w:val="0"/>
              <w:rPr>
                <w:color w:val="000000"/>
              </w:rPr>
            </w:pPr>
            <w:r w:rsidRPr="002F62F5">
              <w:rPr>
                <w:color w:val="000000"/>
              </w:rPr>
              <w:t>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r w:rsidR="00BA4074" w:rsidRPr="002F62F5" w:rsidTr="00FA402D">
        <w:trPr>
          <w:trHeight w:val="389"/>
        </w:trPr>
        <w:tc>
          <w:tcPr>
            <w:tcW w:w="3614" w:type="dxa"/>
          </w:tcPr>
          <w:p w:rsidR="00BA4074" w:rsidRPr="002F62F5" w:rsidRDefault="00BA4074" w:rsidP="007932FE">
            <w:pPr>
              <w:snapToGrid w:val="0"/>
              <w:rPr>
                <w:color w:val="000000"/>
              </w:rPr>
            </w:pPr>
            <w:r w:rsidRPr="002F62F5">
              <w:rPr>
                <w:color w:val="000000"/>
              </w:rPr>
              <w:t>Ожидаемые результаты реализации Программы</w:t>
            </w:r>
          </w:p>
        </w:tc>
        <w:tc>
          <w:tcPr>
            <w:tcW w:w="5686" w:type="dxa"/>
          </w:tcPr>
          <w:p w:rsidR="00BA4074" w:rsidRPr="002F62F5" w:rsidRDefault="00BA4074" w:rsidP="007932FE">
            <w:pPr>
              <w:widowControl w:val="0"/>
              <w:autoSpaceDE w:val="0"/>
              <w:autoSpaceDN w:val="0"/>
              <w:rPr>
                <w:color w:val="000000"/>
              </w:rPr>
            </w:pPr>
            <w:r w:rsidRPr="002F62F5">
              <w:rPr>
                <w:color w:val="000000"/>
              </w:rPr>
              <w:t>К 2024 году:</w:t>
            </w:r>
          </w:p>
          <w:p w:rsidR="00BA4074" w:rsidRPr="002F62F5" w:rsidRDefault="00BA4074" w:rsidP="007932FE">
            <w:pPr>
              <w:widowControl w:val="0"/>
              <w:autoSpaceDE w:val="0"/>
              <w:autoSpaceDN w:val="0"/>
              <w:rPr>
                <w:color w:val="000000"/>
              </w:rPr>
            </w:pPr>
            <w:r w:rsidRPr="002F62F5">
              <w:rPr>
                <w:color w:val="000000"/>
              </w:rPr>
              <w:t xml:space="preserve">- обеспечение повышения качества и комфорта городской среды муниципального образования </w:t>
            </w:r>
            <w:r w:rsidRPr="002F62F5">
              <w:rPr>
                <w:color w:val="000000"/>
              </w:rPr>
              <w:lastRenderedPageBreak/>
              <w:t>Фурмановского городского поселения;</w:t>
            </w:r>
          </w:p>
          <w:p w:rsidR="00BA4074" w:rsidRPr="002F62F5" w:rsidRDefault="00BA4074" w:rsidP="007932FE">
            <w:pPr>
              <w:snapToGrid w:val="0"/>
              <w:rPr>
                <w:color w:val="000000"/>
              </w:rPr>
            </w:pPr>
            <w:r w:rsidRPr="002F62F5">
              <w:rPr>
                <w:rFonts w:eastAsia="Calibri"/>
                <w:color w:val="000000"/>
                <w:lang w:eastAsia="en-US"/>
              </w:rPr>
              <w:t>- увеличение благоустроенных дворовых и общественных территорий на территории муниципального образования Фурмановского городского поселения.</w:t>
            </w:r>
          </w:p>
        </w:tc>
      </w:tr>
    </w:tbl>
    <w:p w:rsidR="00BA4074" w:rsidRPr="002F62F5" w:rsidRDefault="00BA4074" w:rsidP="00BA4074">
      <w:pPr>
        <w:shd w:val="clear" w:color="auto" w:fill="FFFFFF"/>
        <w:suppressAutoHyphens/>
        <w:ind w:right="-1"/>
        <w:jc w:val="both"/>
        <w:rPr>
          <w:bCs/>
          <w:color w:val="000000"/>
          <w:spacing w:val="-6"/>
        </w:rPr>
      </w:pPr>
    </w:p>
    <w:p w:rsidR="00195E9C" w:rsidRPr="002F62F5" w:rsidRDefault="00BA4074" w:rsidP="00ED338B">
      <w:pPr>
        <w:shd w:val="clear" w:color="auto" w:fill="FFFFFF"/>
        <w:suppressAutoHyphens/>
        <w:ind w:right="-1" w:firstLine="709"/>
        <w:jc w:val="both"/>
        <w:rPr>
          <w:bCs/>
          <w:color w:val="000000"/>
          <w:spacing w:val="-6"/>
        </w:rPr>
      </w:pPr>
      <w:r w:rsidRPr="002F62F5">
        <w:rPr>
          <w:bCs/>
          <w:color w:val="000000"/>
          <w:spacing w:val="-6"/>
        </w:rPr>
        <w:t>Объём бюджетных ассигнований 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F47095" w:rsidRDefault="00944BBB" w:rsidP="00944BBB">
      <w:pPr>
        <w:shd w:val="clear" w:color="auto" w:fill="FFFFFF"/>
        <w:spacing w:after="120"/>
        <w:jc w:val="both"/>
        <w:rPr>
          <w:color w:val="000000"/>
        </w:rPr>
      </w:pPr>
      <w:r>
        <w:rPr>
          <w:color w:val="000000"/>
        </w:rPr>
        <w:t xml:space="preserve">            </w:t>
      </w:r>
      <w:r w:rsidR="00195E9C">
        <w:rPr>
          <w:color w:val="000000"/>
        </w:rPr>
        <w:t>1.2</w:t>
      </w:r>
      <w:r w:rsidR="00195E9C" w:rsidRPr="00E046F9">
        <w:rPr>
          <w:color w:val="000000"/>
        </w:rPr>
        <w:t xml:space="preserve">. </w:t>
      </w:r>
      <w:r w:rsidR="00195E9C">
        <w:rPr>
          <w:color w:val="000000"/>
        </w:rPr>
        <w:t xml:space="preserve">Пункт </w:t>
      </w:r>
      <w:r w:rsidR="00753911">
        <w:rPr>
          <w:color w:val="000000"/>
        </w:rPr>
        <w:t>4.</w:t>
      </w:r>
      <w:r w:rsidR="00753911" w:rsidRPr="00753911">
        <w:rPr>
          <w:color w:val="000000"/>
        </w:rPr>
        <w:t xml:space="preserve"> Ресурсное обеспечение Муниципальной программы</w:t>
      </w:r>
      <w:r w:rsidR="00753911">
        <w:rPr>
          <w:color w:val="000000"/>
        </w:rPr>
        <w:t xml:space="preserve"> изложить в следующей редакции</w:t>
      </w:r>
      <w:r w:rsidR="00F47095">
        <w:rPr>
          <w:color w:val="000000"/>
        </w:rPr>
        <w:t>:</w:t>
      </w:r>
    </w:p>
    <w:p w:rsidR="00944BBB" w:rsidRPr="002F62F5" w:rsidRDefault="00944BBB" w:rsidP="00944BBB">
      <w:pPr>
        <w:shd w:val="clear" w:color="auto" w:fill="FFFFFF"/>
        <w:spacing w:after="120"/>
        <w:jc w:val="both"/>
        <w:rPr>
          <w:bCs/>
          <w:iCs/>
          <w:color w:val="000000"/>
        </w:rPr>
      </w:pPr>
      <w:r w:rsidRPr="00944BBB">
        <w:rPr>
          <w:bCs/>
          <w:iCs/>
          <w:color w:val="000000"/>
        </w:rPr>
        <w:t xml:space="preserve"> </w:t>
      </w:r>
      <w:r w:rsidRPr="002F62F5">
        <w:rPr>
          <w:bCs/>
          <w:iCs/>
          <w:color w:val="000000"/>
        </w:rPr>
        <w:t xml:space="preserve">Источник финансирования мероприятий Программы – бюджет Фурмановского городского поселения, бюджет Ивановской области, Федеральный бюджет. </w:t>
      </w:r>
    </w:p>
    <w:p w:rsidR="00944BBB" w:rsidRPr="002F62F5" w:rsidRDefault="00944BBB" w:rsidP="00944BBB">
      <w:pPr>
        <w:spacing w:line="234" w:lineRule="auto"/>
        <w:ind w:right="-427"/>
        <w:rPr>
          <w:b/>
          <w:bCs/>
          <w:color w:val="000000"/>
        </w:rPr>
      </w:pPr>
      <w:r w:rsidRPr="002F62F5">
        <w:rPr>
          <w:b/>
          <w:bCs/>
          <w:color w:val="000000"/>
        </w:rPr>
        <w:t>Таблица 3. Ресурсное обеспечение реализации Программы</w:t>
      </w:r>
    </w:p>
    <w:p w:rsidR="00944BBB" w:rsidRPr="002F62F5" w:rsidRDefault="00EB12D4" w:rsidP="00EB12D4">
      <w:pPr>
        <w:spacing w:line="234" w:lineRule="auto"/>
        <w:ind w:right="-427"/>
        <w:jc w:val="center"/>
        <w:rPr>
          <w:bCs/>
          <w:color w:val="000000"/>
        </w:rPr>
      </w:pPr>
      <w:r>
        <w:rPr>
          <w:bCs/>
          <w:color w:val="000000"/>
        </w:rPr>
        <w:t xml:space="preserve">                                                                                                                                      </w:t>
      </w:r>
      <w:r w:rsidR="00944BBB" w:rsidRPr="002F62F5">
        <w:rPr>
          <w:bCs/>
          <w:color w:val="000000"/>
        </w:rPr>
        <w:t xml:space="preserve"> (</w:t>
      </w:r>
      <w:r w:rsidR="0015424E">
        <w:rPr>
          <w:bCs/>
          <w:color w:val="000000"/>
        </w:rPr>
        <w:t>тыс.</w:t>
      </w:r>
      <w:r>
        <w:rPr>
          <w:bCs/>
          <w:color w:val="000000"/>
        </w:rPr>
        <w:t xml:space="preserve"> </w:t>
      </w:r>
      <w:r w:rsidR="00944BBB" w:rsidRPr="002F62F5">
        <w:rPr>
          <w:bCs/>
          <w:color w:val="000000"/>
        </w:rPr>
        <w:t>руб.)</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50"/>
        <w:gridCol w:w="1134"/>
        <w:gridCol w:w="1418"/>
        <w:gridCol w:w="992"/>
        <w:gridCol w:w="1134"/>
        <w:gridCol w:w="1276"/>
        <w:gridCol w:w="1134"/>
      </w:tblGrid>
      <w:tr w:rsidR="00944BBB" w:rsidRPr="002F62F5" w:rsidTr="00EB12D4">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rPr>
            </w:pPr>
            <w:r w:rsidRPr="002F62F5">
              <w:rPr>
                <w:color w:val="000000"/>
              </w:rPr>
              <w:t>№ п/п</w:t>
            </w: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jc w:val="center"/>
              <w:rPr>
                <w:color w:val="000000"/>
              </w:rPr>
            </w:pPr>
            <w:r w:rsidRPr="002F62F5">
              <w:rPr>
                <w:color w:val="000000"/>
              </w:rPr>
              <w:t>Наименование мероприятия, 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Исполнитель</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2020</w:t>
            </w:r>
            <w:r w:rsidRPr="0015424E">
              <w:rPr>
                <w:color w:val="000000"/>
              </w:rPr>
              <w:t>&lt;</w:t>
            </w:r>
            <w:r w:rsidRPr="002F62F5">
              <w:rPr>
                <w:color w:val="000000"/>
              </w:rPr>
              <w:t>*</w:t>
            </w:r>
            <w:r w:rsidRPr="0015424E">
              <w:rPr>
                <w:color w:val="000000"/>
              </w:rPr>
              <w:t>&gt;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2021</w:t>
            </w:r>
            <w:r w:rsidRPr="0015424E">
              <w:rPr>
                <w:color w:val="000000"/>
              </w:rPr>
              <w:t>&lt;</w:t>
            </w:r>
            <w:r w:rsidRPr="002F62F5">
              <w:rPr>
                <w:color w:val="000000"/>
              </w:rPr>
              <w:t>*</w:t>
            </w:r>
            <w:r w:rsidRPr="0015424E">
              <w:rPr>
                <w:color w:val="000000"/>
              </w:rPr>
              <w:t>&gt;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2022</w:t>
            </w:r>
            <w:r w:rsidRPr="0015424E">
              <w:rPr>
                <w:color w:val="000000"/>
              </w:rPr>
              <w:t>&lt;</w:t>
            </w:r>
            <w:r w:rsidRPr="002F62F5">
              <w:rPr>
                <w:color w:val="000000"/>
              </w:rPr>
              <w:t>*</w:t>
            </w:r>
            <w:r w:rsidRPr="0015424E">
              <w:rPr>
                <w:color w:val="000000"/>
              </w:rPr>
              <w:t>&gt;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2023</w:t>
            </w:r>
            <w:r w:rsidRPr="0015424E">
              <w:rPr>
                <w:color w:val="000000"/>
              </w:rPr>
              <w:t>&lt;</w:t>
            </w:r>
            <w:r w:rsidRPr="002F62F5">
              <w:rPr>
                <w:color w:val="000000"/>
              </w:rPr>
              <w:t>*</w:t>
            </w:r>
            <w:r w:rsidRPr="0015424E">
              <w:rPr>
                <w:color w:val="000000"/>
              </w:rPr>
              <w:t>&gt;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2024</w:t>
            </w:r>
            <w:r w:rsidRPr="0015424E">
              <w:rPr>
                <w:color w:val="000000"/>
              </w:rPr>
              <w:t>&lt;</w:t>
            </w:r>
            <w:r w:rsidRPr="002F62F5">
              <w:rPr>
                <w:color w:val="000000"/>
              </w:rPr>
              <w:t>*</w:t>
            </w:r>
            <w:r w:rsidRPr="0015424E">
              <w:rPr>
                <w:color w:val="000000"/>
              </w:rPr>
              <w:t>&gt;</w:t>
            </w:r>
          </w:p>
        </w:tc>
      </w:tr>
      <w:tr w:rsidR="00944BBB" w:rsidRPr="002F62F5" w:rsidTr="00EB12D4">
        <w:trPr>
          <w:trHeight w:val="540"/>
        </w:trPr>
        <w:tc>
          <w:tcPr>
            <w:tcW w:w="3724" w:type="dxa"/>
            <w:gridSpan w:val="3"/>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rPr>
            </w:pPr>
            <w:r w:rsidRPr="002F62F5">
              <w:rPr>
                <w:color w:val="000000"/>
              </w:rPr>
              <w:t>Программа,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C232B" w:rsidP="007932FE">
            <w:pPr>
              <w:tabs>
                <w:tab w:val="left" w:pos="0"/>
              </w:tabs>
              <w:jc w:val="center"/>
              <w:rPr>
                <w:color w:val="000000"/>
                <w:sz w:val="20"/>
                <w:szCs w:val="20"/>
              </w:rPr>
            </w:pPr>
            <w:r>
              <w:rPr>
                <w:color w:val="000000"/>
                <w:sz w:val="20"/>
                <w:szCs w:val="20"/>
              </w:rPr>
              <w:t>87 054, 134</w:t>
            </w:r>
            <w:r w:rsidR="0015424E">
              <w:rPr>
                <w:color w:val="000000"/>
                <w:sz w:val="20"/>
                <w:szCs w:val="20"/>
              </w:rPr>
              <w:t xml:space="preserve"> </w:t>
            </w:r>
            <w:r>
              <w:rPr>
                <w:color w:val="000000"/>
                <w:sz w:val="20"/>
                <w:szCs w:val="20"/>
              </w:rPr>
              <w:t>5</w:t>
            </w:r>
            <w:r w:rsidR="00D31A2D" w:rsidRPr="00D31A2D">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3A1357" w:rsidP="007932FE">
            <w:pPr>
              <w:tabs>
                <w:tab w:val="left" w:pos="0"/>
              </w:tabs>
              <w:ind w:left="36"/>
              <w:jc w:val="center"/>
              <w:rPr>
                <w:color w:val="000000"/>
                <w:sz w:val="20"/>
                <w:szCs w:val="20"/>
              </w:rPr>
            </w:pPr>
            <w:r>
              <w:rPr>
                <w:color w:val="000000"/>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3A1357" w:rsidP="007932FE">
            <w:pPr>
              <w:tabs>
                <w:tab w:val="left" w:pos="0"/>
              </w:tabs>
              <w:ind w:hanging="36"/>
              <w:jc w:val="center"/>
              <w:rPr>
                <w:color w:val="000000"/>
                <w:sz w:val="20"/>
                <w:szCs w:val="20"/>
              </w:rPr>
            </w:pPr>
            <w:r>
              <w:rPr>
                <w:color w:val="000000"/>
                <w:sz w:val="20"/>
                <w:szCs w:val="20"/>
              </w:rPr>
              <w:t>5</w:t>
            </w:r>
            <w:r w:rsidR="00944BBB"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5 000,0</w:t>
            </w:r>
          </w:p>
        </w:tc>
      </w:tr>
      <w:tr w:rsidR="00944BBB" w:rsidRPr="002F62F5" w:rsidTr="00EB12D4">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rPr>
                <w:color w:val="000000"/>
              </w:rPr>
            </w:pPr>
            <w:r w:rsidRPr="002F62F5">
              <w:rPr>
                <w:color w:val="000000"/>
              </w:rPr>
              <w:t>Бюджет Фурмановского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B3536" w:rsidP="00EC232B">
            <w:pPr>
              <w:tabs>
                <w:tab w:val="left" w:pos="-108"/>
              </w:tabs>
              <w:ind w:left="36" w:hanging="144"/>
              <w:jc w:val="center"/>
              <w:rPr>
                <w:color w:val="000000"/>
                <w:sz w:val="20"/>
                <w:szCs w:val="20"/>
              </w:rPr>
            </w:pPr>
            <w:r>
              <w:rPr>
                <w:color w:val="000000"/>
                <w:sz w:val="20"/>
                <w:szCs w:val="20"/>
              </w:rPr>
              <w:t xml:space="preserve"> </w:t>
            </w:r>
            <w:r w:rsidR="00EC232B">
              <w:rPr>
                <w:color w:val="000000"/>
                <w:sz w:val="20"/>
                <w:szCs w:val="20"/>
              </w:rPr>
              <w:t>11 153</w:t>
            </w:r>
            <w:r w:rsidR="0015424E">
              <w:rPr>
                <w:color w:val="000000"/>
                <w:sz w:val="20"/>
                <w:szCs w:val="20"/>
              </w:rPr>
              <w:t>,</w:t>
            </w:r>
            <w:r w:rsidR="00CE5FD0">
              <w:rPr>
                <w:color w:val="000000"/>
                <w:sz w:val="20"/>
                <w:szCs w:val="20"/>
              </w:rPr>
              <w:t> </w:t>
            </w:r>
            <w:r w:rsidR="0015424E">
              <w:rPr>
                <w:color w:val="000000"/>
                <w:sz w:val="20"/>
                <w:szCs w:val="20"/>
              </w:rPr>
              <w:t>9</w:t>
            </w:r>
            <w:r w:rsidR="00EC232B">
              <w:rPr>
                <w:color w:val="000000"/>
                <w:sz w:val="20"/>
                <w:szCs w:val="20"/>
              </w:rPr>
              <w:t>95</w:t>
            </w:r>
            <w:r w:rsidR="0015424E">
              <w:rPr>
                <w:color w:val="000000"/>
                <w:sz w:val="20"/>
                <w:szCs w:val="20"/>
              </w:rPr>
              <w:t xml:space="preserve"> </w:t>
            </w:r>
            <w:r w:rsidR="00EC232B">
              <w:rPr>
                <w:color w:val="000000"/>
                <w:sz w:val="20"/>
                <w:szCs w:val="20"/>
              </w:rPr>
              <w:t>9</w:t>
            </w:r>
            <w:r w:rsidR="00CE5FD0">
              <w:rPr>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3A1357" w:rsidP="007932FE">
            <w:pPr>
              <w:tabs>
                <w:tab w:val="left" w:pos="0"/>
              </w:tabs>
              <w:ind w:hanging="36"/>
              <w:jc w:val="center"/>
              <w:rPr>
                <w:color w:val="000000"/>
                <w:sz w:val="20"/>
                <w:szCs w:val="20"/>
              </w:rPr>
            </w:pPr>
            <w:r>
              <w:rPr>
                <w:color w:val="000000"/>
                <w:sz w:val="20"/>
                <w:szCs w:val="20"/>
              </w:rPr>
              <w:t>50</w:t>
            </w:r>
            <w:r w:rsidR="00944BBB"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3A1357" w:rsidP="007932FE">
            <w:pPr>
              <w:tabs>
                <w:tab w:val="left" w:pos="0"/>
              </w:tabs>
              <w:ind w:hanging="36"/>
              <w:jc w:val="center"/>
              <w:rPr>
                <w:color w:val="000000"/>
                <w:sz w:val="20"/>
                <w:szCs w:val="20"/>
              </w:rPr>
            </w:pPr>
            <w:r>
              <w:rPr>
                <w:color w:val="000000"/>
                <w:sz w:val="20"/>
                <w:szCs w:val="20"/>
              </w:rPr>
              <w:t>5</w:t>
            </w:r>
            <w:r w:rsidR="00944BBB"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5 000,0</w:t>
            </w:r>
          </w:p>
        </w:tc>
      </w:tr>
      <w:tr w:rsidR="00944BBB" w:rsidRPr="002F62F5" w:rsidTr="00EB12D4">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rPr>
                <w:color w:val="000000"/>
              </w:rPr>
            </w:pPr>
            <w:r w:rsidRPr="002F62F5">
              <w:rPr>
                <w:color w:val="000000"/>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C232B" w:rsidP="00EC232B">
            <w:pPr>
              <w:tabs>
                <w:tab w:val="left" w:pos="0"/>
              </w:tabs>
              <w:ind w:left="36"/>
              <w:jc w:val="center"/>
              <w:rPr>
                <w:color w:val="000000"/>
                <w:sz w:val="20"/>
                <w:szCs w:val="20"/>
              </w:rPr>
            </w:pPr>
            <w:r>
              <w:rPr>
                <w:color w:val="000000"/>
                <w:sz w:val="20"/>
                <w:szCs w:val="20"/>
              </w:rPr>
              <w:t>9</w:t>
            </w:r>
            <w:r w:rsidR="00CE5FD0">
              <w:rPr>
                <w:color w:val="000000"/>
                <w:sz w:val="20"/>
                <w:szCs w:val="20"/>
              </w:rPr>
              <w:t>50</w:t>
            </w:r>
            <w:r w:rsidR="0015424E">
              <w:rPr>
                <w:color w:val="000000"/>
                <w:sz w:val="20"/>
                <w:szCs w:val="20"/>
              </w:rPr>
              <w:t>,</w:t>
            </w:r>
            <w:r w:rsidR="00B10AD9">
              <w:rPr>
                <w:color w:val="000000"/>
                <w:sz w:val="20"/>
                <w:szCs w:val="20"/>
              </w:rPr>
              <w:t> </w:t>
            </w:r>
            <w:r>
              <w:rPr>
                <w:color w:val="000000"/>
                <w:sz w:val="20"/>
                <w:szCs w:val="20"/>
              </w:rPr>
              <w:t>138 6</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r>
      <w:tr w:rsidR="00944BBB" w:rsidRPr="002F62F5" w:rsidTr="00EB12D4">
        <w:trPr>
          <w:trHeight w:val="540"/>
        </w:trPr>
        <w:tc>
          <w:tcPr>
            <w:tcW w:w="54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rPr>
            </w:pPr>
          </w:p>
        </w:tc>
        <w:tc>
          <w:tcPr>
            <w:tcW w:w="3184" w:type="dxa"/>
            <w:gridSpan w:val="2"/>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rPr>
                <w:color w:val="000000"/>
              </w:rPr>
            </w:pPr>
            <w:r w:rsidRPr="002F62F5">
              <w:rPr>
                <w:color w:val="00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0542DE" w:rsidP="0015424E">
            <w:pPr>
              <w:tabs>
                <w:tab w:val="left" w:pos="0"/>
              </w:tabs>
              <w:ind w:left="36"/>
              <w:jc w:val="center"/>
              <w:rPr>
                <w:color w:val="000000"/>
                <w:sz w:val="20"/>
                <w:szCs w:val="20"/>
              </w:rPr>
            </w:pPr>
            <w:r>
              <w:rPr>
                <w:color w:val="000000"/>
                <w:sz w:val="20"/>
                <w:szCs w:val="20"/>
              </w:rPr>
              <w:t>7</w:t>
            </w:r>
            <w:r w:rsidR="00CE5FD0" w:rsidRPr="00CE5FD0">
              <w:rPr>
                <w:color w:val="000000"/>
                <w:sz w:val="20"/>
                <w:szCs w:val="20"/>
              </w:rPr>
              <w:t>4</w:t>
            </w:r>
            <w:r w:rsidR="0015424E">
              <w:rPr>
                <w:color w:val="000000"/>
                <w:sz w:val="20"/>
                <w:szCs w:val="20"/>
              </w:rPr>
              <w:t> </w:t>
            </w:r>
            <w:r w:rsidR="00CE5FD0" w:rsidRPr="00CE5FD0">
              <w:rPr>
                <w:color w:val="000000"/>
                <w:sz w:val="20"/>
                <w:szCs w:val="20"/>
              </w:rPr>
              <w:t>950</w:t>
            </w:r>
            <w:r w:rsidR="0015424E">
              <w:rPr>
                <w:color w:val="000000"/>
                <w:sz w:val="20"/>
                <w:szCs w:val="20"/>
              </w:rPr>
              <w:t>,</w:t>
            </w:r>
            <w:r w:rsidR="00B10AD9">
              <w:rPr>
                <w:color w:val="000000"/>
                <w:sz w:val="20"/>
                <w:szCs w:val="20"/>
              </w:rPr>
              <w:t> </w:t>
            </w:r>
            <w:r w:rsidR="00CE5FD0" w:rsidRPr="00CE5FD0">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r>
      <w:tr w:rsidR="00944BBB" w:rsidRPr="002F62F5" w:rsidTr="007932FE">
        <w:trPr>
          <w:trHeight w:val="302"/>
        </w:trPr>
        <w:tc>
          <w:tcPr>
            <w:tcW w:w="9678" w:type="dxa"/>
            <w:gridSpan w:val="8"/>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rPr>
            </w:pPr>
            <w:r w:rsidRPr="002F62F5">
              <w:rPr>
                <w:color w:val="000000"/>
              </w:rPr>
              <w:t>Подпрограммы</w:t>
            </w:r>
          </w:p>
        </w:tc>
      </w:tr>
      <w:tr w:rsidR="00944BBB" w:rsidRPr="002F62F5" w:rsidTr="00EB12D4">
        <w:trPr>
          <w:trHeight w:val="540"/>
        </w:trPr>
        <w:tc>
          <w:tcPr>
            <w:tcW w:w="540" w:type="dxa"/>
            <w:vMerge w:val="restart"/>
            <w:tcBorders>
              <w:top w:val="single" w:sz="4" w:space="0" w:color="auto"/>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r w:rsidRPr="002F62F5">
              <w:rPr>
                <w:color w:val="000000"/>
                <w:sz w:val="22"/>
                <w:szCs w:val="22"/>
              </w:rPr>
              <w:t>1.</w:t>
            </w: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ind w:right="-108"/>
              <w:rPr>
                <w:b/>
                <w:color w:val="000000"/>
                <w:sz w:val="22"/>
                <w:szCs w:val="22"/>
              </w:rPr>
            </w:pPr>
            <w:r w:rsidRPr="002F62F5">
              <w:rPr>
                <w:b/>
                <w:color w:val="000000"/>
                <w:sz w:val="22"/>
                <w:szCs w:val="22"/>
              </w:rPr>
              <w:t>Благоустройство дворовых территорий многоквартирных домов на территории Фурмановского городского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r w:rsidRPr="002F62F5">
              <w:rPr>
                <w:color w:val="000000"/>
                <w:sz w:val="22"/>
                <w:szCs w:val="22"/>
              </w:rPr>
              <w:t>Отдел ЖКХ и благоустройства</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r>
      <w:tr w:rsidR="00944BBB" w:rsidRPr="002F62F5" w:rsidTr="00EB12D4">
        <w:trPr>
          <w:trHeight w:val="540"/>
        </w:trPr>
        <w:tc>
          <w:tcPr>
            <w:tcW w:w="540" w:type="dxa"/>
            <w:vMerge/>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color w:val="000000"/>
                <w:sz w:val="22"/>
                <w:szCs w:val="22"/>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108"/>
              </w:tabs>
              <w:ind w:left="36" w:hanging="144"/>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r>
      <w:tr w:rsidR="00944BBB" w:rsidRPr="002F62F5" w:rsidTr="00EB12D4">
        <w:trPr>
          <w:trHeight w:val="540"/>
        </w:trPr>
        <w:tc>
          <w:tcPr>
            <w:tcW w:w="540" w:type="dxa"/>
            <w:vMerge/>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color w:val="000000"/>
                <w:sz w:val="22"/>
                <w:szCs w:val="22"/>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36"/>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r>
      <w:tr w:rsidR="00944BBB" w:rsidRPr="002F62F5" w:rsidTr="00EB12D4">
        <w:trPr>
          <w:trHeight w:val="540"/>
        </w:trPr>
        <w:tc>
          <w:tcPr>
            <w:tcW w:w="540" w:type="dxa"/>
            <w:vMerge/>
            <w:tcBorders>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color w:val="000000"/>
                <w:sz w:val="22"/>
                <w:szCs w:val="22"/>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36"/>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r>
      <w:tr w:rsidR="00944BBB" w:rsidRPr="002F62F5" w:rsidTr="00EB12D4">
        <w:trPr>
          <w:trHeight w:val="540"/>
        </w:trPr>
        <w:tc>
          <w:tcPr>
            <w:tcW w:w="540" w:type="dxa"/>
            <w:vMerge w:val="restart"/>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r w:rsidRPr="002F62F5">
              <w:rPr>
                <w:color w:val="000000"/>
                <w:sz w:val="22"/>
                <w:szCs w:val="22"/>
              </w:rPr>
              <w:t>2.</w:t>
            </w: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b/>
                <w:color w:val="000000"/>
                <w:sz w:val="22"/>
                <w:szCs w:val="22"/>
              </w:rPr>
              <w:t>Благоустройство общественных территорий Фурмановского городского поселения</w:t>
            </w:r>
          </w:p>
        </w:tc>
        <w:tc>
          <w:tcPr>
            <w:tcW w:w="1134" w:type="dxa"/>
            <w:vMerge w:val="restart"/>
            <w:tcBorders>
              <w:top w:val="single" w:sz="4" w:space="0" w:color="auto"/>
              <w:left w:val="single" w:sz="4" w:space="0" w:color="auto"/>
              <w:right w:val="single" w:sz="4" w:space="0" w:color="auto"/>
            </w:tcBorders>
            <w:vAlign w:val="center"/>
          </w:tcPr>
          <w:p w:rsidR="00944BBB" w:rsidRDefault="00944BBB" w:rsidP="007932FE">
            <w:pPr>
              <w:tabs>
                <w:tab w:val="left" w:pos="0"/>
              </w:tabs>
              <w:jc w:val="center"/>
              <w:rPr>
                <w:color w:val="000000"/>
                <w:sz w:val="22"/>
                <w:szCs w:val="22"/>
              </w:rPr>
            </w:pPr>
            <w:r w:rsidRPr="002F62F5">
              <w:rPr>
                <w:color w:val="000000"/>
                <w:sz w:val="22"/>
                <w:szCs w:val="22"/>
              </w:rPr>
              <w:t>Отдел архитектуры</w:t>
            </w:r>
          </w:p>
          <w:p w:rsidR="007570E5" w:rsidRPr="002F62F5" w:rsidRDefault="007570E5" w:rsidP="007932FE">
            <w:pPr>
              <w:tabs>
                <w:tab w:val="left" w:pos="0"/>
              </w:tabs>
              <w:jc w:val="center"/>
              <w:rPr>
                <w:color w:val="000000"/>
                <w:sz w:val="22"/>
                <w:szCs w:val="22"/>
              </w:rPr>
            </w:pPr>
            <w:r>
              <w:rPr>
                <w:color w:val="000000"/>
                <w:sz w:val="22"/>
                <w:szCs w:val="22"/>
              </w:rPr>
              <w:t>МБУ «УАЗ»</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C232B" w:rsidP="007932FE">
            <w:pPr>
              <w:tabs>
                <w:tab w:val="left" w:pos="-108"/>
              </w:tabs>
              <w:ind w:left="-108"/>
              <w:jc w:val="center"/>
              <w:rPr>
                <w:color w:val="000000"/>
                <w:sz w:val="20"/>
                <w:szCs w:val="20"/>
              </w:rPr>
            </w:pPr>
            <w:r>
              <w:rPr>
                <w:color w:val="000000"/>
                <w:sz w:val="20"/>
                <w:szCs w:val="20"/>
              </w:rPr>
              <w:t>85 853</w:t>
            </w:r>
            <w:r w:rsidR="0015424E">
              <w:rPr>
                <w:color w:val="000000"/>
                <w:sz w:val="20"/>
                <w:szCs w:val="20"/>
              </w:rPr>
              <w:t>,</w:t>
            </w:r>
            <w:r w:rsidR="00CE5FD0">
              <w:rPr>
                <w:color w:val="000000"/>
                <w:sz w:val="20"/>
                <w:szCs w:val="20"/>
              </w:rPr>
              <w:t> </w:t>
            </w:r>
            <w:r w:rsidR="0015424E">
              <w:rPr>
                <w:color w:val="000000"/>
                <w:sz w:val="20"/>
                <w:szCs w:val="20"/>
              </w:rPr>
              <w:t xml:space="preserve">949 </w:t>
            </w:r>
            <w:r w:rsidR="00CE5FD0">
              <w:rPr>
                <w:color w:val="000000"/>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BF574C" w:rsidP="007932FE">
            <w:pPr>
              <w:tabs>
                <w:tab w:val="left" w:pos="0"/>
              </w:tabs>
              <w:ind w:hanging="36"/>
              <w:jc w:val="center"/>
              <w:rPr>
                <w:color w:val="000000"/>
                <w:sz w:val="20"/>
                <w:szCs w:val="20"/>
              </w:rPr>
            </w:pPr>
            <w:r>
              <w:rPr>
                <w:color w:val="000000"/>
                <w:sz w:val="20"/>
                <w:szCs w:val="20"/>
              </w:rPr>
              <w:t>50</w:t>
            </w:r>
            <w:r w:rsidR="00944BBB"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BF574C" w:rsidP="007932FE">
            <w:pPr>
              <w:tabs>
                <w:tab w:val="left" w:pos="0"/>
              </w:tabs>
              <w:ind w:hanging="36"/>
              <w:jc w:val="center"/>
              <w:rPr>
                <w:color w:val="000000"/>
                <w:sz w:val="20"/>
                <w:szCs w:val="20"/>
              </w:rPr>
            </w:pPr>
            <w:r>
              <w:rPr>
                <w:color w:val="000000"/>
                <w:sz w:val="20"/>
                <w:szCs w:val="20"/>
              </w:rPr>
              <w:t>5</w:t>
            </w:r>
            <w:r w:rsidR="00944BBB"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sz w:val="20"/>
                <w:szCs w:val="20"/>
              </w:rPr>
              <w:t>5 000,0</w:t>
            </w:r>
          </w:p>
        </w:tc>
      </w:tr>
      <w:tr w:rsidR="00944BBB" w:rsidRPr="002F62F5" w:rsidTr="00EB12D4">
        <w:trPr>
          <w:trHeight w:val="540"/>
        </w:trPr>
        <w:tc>
          <w:tcPr>
            <w:tcW w:w="540" w:type="dxa"/>
            <w:vMerge/>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color w:val="000000"/>
                <w:sz w:val="22"/>
                <w:szCs w:val="22"/>
              </w:rPr>
              <w:t xml:space="preserve">Бюджет Фурмановского </w:t>
            </w:r>
            <w:r w:rsidRPr="002F62F5">
              <w:rPr>
                <w:color w:val="000000"/>
                <w:sz w:val="22"/>
                <w:szCs w:val="22"/>
              </w:rPr>
              <w:lastRenderedPageBreak/>
              <w:t>городского поселения</w:t>
            </w:r>
          </w:p>
        </w:tc>
        <w:tc>
          <w:tcPr>
            <w:tcW w:w="1134" w:type="dxa"/>
            <w:vMerge/>
            <w:tcBorders>
              <w:left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D52E9D" w:rsidP="007932FE">
            <w:pPr>
              <w:tabs>
                <w:tab w:val="left" w:pos="-108"/>
              </w:tabs>
              <w:ind w:left="-108"/>
              <w:jc w:val="center"/>
              <w:rPr>
                <w:color w:val="000000"/>
                <w:sz w:val="20"/>
                <w:szCs w:val="20"/>
              </w:rPr>
            </w:pPr>
            <w:r>
              <w:rPr>
                <w:color w:val="000000"/>
                <w:sz w:val="20"/>
                <w:szCs w:val="20"/>
              </w:rPr>
              <w:t>10 853</w:t>
            </w:r>
            <w:r w:rsidR="0015424E">
              <w:rPr>
                <w:color w:val="000000"/>
                <w:sz w:val="20"/>
                <w:szCs w:val="20"/>
              </w:rPr>
              <w:t xml:space="preserve">, 949 </w:t>
            </w:r>
            <w:r w:rsidR="00CE5FD0" w:rsidRPr="00CE5FD0">
              <w:rPr>
                <w:color w:val="000000"/>
                <w:sz w:val="20"/>
                <w:szCs w:val="20"/>
              </w:rPr>
              <w:t>75</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BF574C" w:rsidP="007932FE">
            <w:pPr>
              <w:tabs>
                <w:tab w:val="left" w:pos="0"/>
              </w:tabs>
              <w:ind w:hanging="36"/>
              <w:jc w:val="center"/>
              <w:rPr>
                <w:color w:val="000000"/>
                <w:sz w:val="20"/>
                <w:szCs w:val="20"/>
              </w:rPr>
            </w:pPr>
            <w:r>
              <w:rPr>
                <w:color w:val="000000"/>
                <w:sz w:val="20"/>
                <w:szCs w:val="20"/>
              </w:rPr>
              <w:t>50</w:t>
            </w:r>
            <w:r w:rsidR="00944BBB" w:rsidRPr="002F62F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BF574C" w:rsidP="007932FE">
            <w:pPr>
              <w:tabs>
                <w:tab w:val="left" w:pos="0"/>
              </w:tabs>
              <w:ind w:hanging="36"/>
              <w:jc w:val="center"/>
              <w:rPr>
                <w:color w:val="000000"/>
                <w:sz w:val="20"/>
                <w:szCs w:val="20"/>
              </w:rPr>
            </w:pPr>
            <w:r>
              <w:rPr>
                <w:color w:val="000000"/>
                <w:sz w:val="20"/>
                <w:szCs w:val="20"/>
              </w:rPr>
              <w:t>5</w:t>
            </w:r>
            <w:r w:rsidR="00944BBB" w:rsidRPr="002F62F5">
              <w:rPr>
                <w:color w:val="000000"/>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5 000,0</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sz w:val="20"/>
                <w:szCs w:val="20"/>
              </w:rPr>
              <w:t>5 000,0</w:t>
            </w:r>
          </w:p>
        </w:tc>
      </w:tr>
      <w:tr w:rsidR="00944BBB" w:rsidRPr="002F62F5" w:rsidTr="00EB12D4">
        <w:trPr>
          <w:trHeight w:val="540"/>
        </w:trPr>
        <w:tc>
          <w:tcPr>
            <w:tcW w:w="540" w:type="dxa"/>
            <w:vMerge/>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color w:val="000000"/>
                <w:sz w:val="22"/>
                <w:szCs w:val="22"/>
              </w:rPr>
              <w:t>Областной бюджет</w:t>
            </w:r>
          </w:p>
        </w:tc>
        <w:tc>
          <w:tcPr>
            <w:tcW w:w="1134" w:type="dxa"/>
            <w:vMerge/>
            <w:tcBorders>
              <w:left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B10AD9" w:rsidP="0015424E">
            <w:pPr>
              <w:tabs>
                <w:tab w:val="left" w:pos="0"/>
              </w:tabs>
              <w:ind w:left="36"/>
              <w:jc w:val="center"/>
              <w:rPr>
                <w:color w:val="000000"/>
                <w:sz w:val="20"/>
                <w:szCs w:val="20"/>
              </w:rPr>
            </w:pPr>
            <w:r>
              <w:rPr>
                <w:color w:val="000000"/>
                <w:sz w:val="20"/>
                <w:szCs w:val="20"/>
              </w:rPr>
              <w:t>50</w:t>
            </w:r>
            <w:r w:rsidR="0015424E">
              <w:rPr>
                <w:color w:val="000000"/>
                <w:sz w:val="20"/>
                <w:szCs w:val="20"/>
              </w:rPr>
              <w:t>,</w:t>
            </w:r>
            <w:r>
              <w:rPr>
                <w:color w:val="000000"/>
                <w:sz w:val="20"/>
                <w:szCs w:val="20"/>
              </w:rPr>
              <w:t> 000</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306" w:firstLine="270"/>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sz w:val="20"/>
                <w:szCs w:val="20"/>
              </w:rPr>
              <w:t>-</w:t>
            </w:r>
          </w:p>
        </w:tc>
      </w:tr>
      <w:tr w:rsidR="00944BBB" w:rsidRPr="002F62F5" w:rsidTr="00EB12D4">
        <w:trPr>
          <w:trHeight w:val="70"/>
        </w:trPr>
        <w:tc>
          <w:tcPr>
            <w:tcW w:w="540" w:type="dxa"/>
            <w:vMerge/>
            <w:tcBorders>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72"/>
              <w:rPr>
                <w:color w:val="000000"/>
                <w:sz w:val="22"/>
                <w:szCs w:val="22"/>
              </w:rPr>
            </w:pPr>
            <w:r w:rsidRPr="002F62F5">
              <w:rPr>
                <w:color w:val="000000"/>
                <w:sz w:val="22"/>
                <w:szCs w:val="22"/>
              </w:rPr>
              <w:t>Федеральный бюджет</w:t>
            </w:r>
          </w:p>
        </w:tc>
        <w:tc>
          <w:tcPr>
            <w:tcW w:w="1134" w:type="dxa"/>
            <w:vMerge/>
            <w:tcBorders>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D52E9D" w:rsidP="0015424E">
            <w:pPr>
              <w:tabs>
                <w:tab w:val="left" w:pos="0"/>
              </w:tabs>
              <w:ind w:left="36"/>
              <w:jc w:val="center"/>
              <w:rPr>
                <w:color w:val="000000"/>
                <w:sz w:val="20"/>
                <w:szCs w:val="20"/>
              </w:rPr>
            </w:pPr>
            <w:r>
              <w:rPr>
                <w:color w:val="000000"/>
                <w:sz w:val="20"/>
                <w:szCs w:val="20"/>
              </w:rPr>
              <w:t>7</w:t>
            </w:r>
            <w:r w:rsidR="00B10AD9">
              <w:rPr>
                <w:color w:val="000000"/>
                <w:sz w:val="20"/>
                <w:szCs w:val="20"/>
              </w:rPr>
              <w:t>4</w:t>
            </w:r>
            <w:r w:rsidR="0015424E">
              <w:rPr>
                <w:color w:val="000000"/>
                <w:sz w:val="20"/>
                <w:szCs w:val="20"/>
              </w:rPr>
              <w:t> </w:t>
            </w:r>
            <w:r w:rsidR="00B10AD9">
              <w:rPr>
                <w:color w:val="000000"/>
                <w:sz w:val="20"/>
                <w:szCs w:val="20"/>
              </w:rPr>
              <w:t>950</w:t>
            </w:r>
            <w:r w:rsidR="0015424E">
              <w:rPr>
                <w:color w:val="000000"/>
                <w:sz w:val="20"/>
                <w:szCs w:val="20"/>
              </w:rPr>
              <w:t>,</w:t>
            </w:r>
            <w:r w:rsidR="00B10AD9">
              <w:rPr>
                <w:color w:val="000000"/>
                <w:sz w:val="20"/>
                <w:szCs w:val="20"/>
              </w:rPr>
              <w:t> 000</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sz w:val="20"/>
                <w:szCs w:val="20"/>
              </w:rPr>
              <w:t>-</w:t>
            </w:r>
          </w:p>
        </w:tc>
      </w:tr>
      <w:tr w:rsidR="00944BBB" w:rsidRPr="002F62F5" w:rsidTr="00EB12D4">
        <w:trPr>
          <w:trHeight w:val="540"/>
        </w:trPr>
        <w:tc>
          <w:tcPr>
            <w:tcW w:w="540" w:type="dxa"/>
            <w:vMerge w:val="restart"/>
            <w:tcBorders>
              <w:top w:val="single" w:sz="4" w:space="0" w:color="auto"/>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r w:rsidRPr="002F62F5">
              <w:rPr>
                <w:color w:val="000000"/>
                <w:sz w:val="22"/>
                <w:szCs w:val="22"/>
              </w:rPr>
              <w:t>3.</w:t>
            </w:r>
          </w:p>
        </w:tc>
        <w:tc>
          <w:tcPr>
            <w:tcW w:w="2050" w:type="dxa"/>
            <w:tcBorders>
              <w:top w:val="single" w:sz="4" w:space="0" w:color="auto"/>
              <w:left w:val="single" w:sz="4" w:space="0" w:color="auto"/>
              <w:bottom w:val="single" w:sz="4" w:space="0" w:color="auto"/>
              <w:right w:val="single" w:sz="4" w:space="0" w:color="auto"/>
            </w:tcBorders>
            <w:vAlign w:val="center"/>
          </w:tcPr>
          <w:p w:rsidR="00944BBB" w:rsidRPr="002F62F5" w:rsidRDefault="002B6953" w:rsidP="002B6953">
            <w:pPr>
              <w:tabs>
                <w:tab w:val="left" w:pos="0"/>
              </w:tabs>
              <w:ind w:left="72"/>
              <w:rPr>
                <w:b/>
                <w:color w:val="000000"/>
                <w:sz w:val="22"/>
                <w:szCs w:val="22"/>
              </w:rPr>
            </w:pPr>
            <w:r>
              <w:rPr>
                <w:b/>
                <w:color w:val="000000"/>
                <w:sz w:val="22"/>
                <w:szCs w:val="22"/>
              </w:rPr>
              <w:t>Благоустройство</w:t>
            </w:r>
            <w:r w:rsidR="00944BBB" w:rsidRPr="002F62F5">
              <w:rPr>
                <w:b/>
                <w:color w:val="000000"/>
                <w:sz w:val="22"/>
                <w:szCs w:val="22"/>
              </w:rPr>
              <w:t xml:space="preserve"> территорий в рамках поддержки местных инициатив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r w:rsidRPr="002F62F5">
              <w:rPr>
                <w:color w:val="000000"/>
                <w:sz w:val="22"/>
                <w:szCs w:val="22"/>
              </w:rPr>
              <w:t>Отдел ЖКХ и благоустройства</w:t>
            </w: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D3467" w:rsidP="007932FE">
            <w:pPr>
              <w:tabs>
                <w:tab w:val="left" w:pos="0"/>
              </w:tabs>
              <w:ind w:left="36"/>
              <w:jc w:val="center"/>
              <w:rPr>
                <w:color w:val="000000"/>
                <w:sz w:val="20"/>
                <w:szCs w:val="20"/>
              </w:rPr>
            </w:pPr>
            <w:r>
              <w:rPr>
                <w:color w:val="000000"/>
                <w:sz w:val="20"/>
                <w:szCs w:val="20"/>
              </w:rPr>
              <w:t>1 200,184 80</w:t>
            </w:r>
            <w:r w:rsidR="00944BBB"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rPr>
              <w:t>-</w:t>
            </w:r>
          </w:p>
        </w:tc>
      </w:tr>
      <w:tr w:rsidR="00944BBB" w:rsidRPr="002F62F5" w:rsidTr="00EB12D4">
        <w:trPr>
          <w:trHeight w:val="540"/>
        </w:trPr>
        <w:tc>
          <w:tcPr>
            <w:tcW w:w="540" w:type="dxa"/>
            <w:vMerge/>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tcPr>
          <w:p w:rsidR="00944BBB" w:rsidRPr="002F62F5" w:rsidRDefault="00944BBB" w:rsidP="007932FE">
            <w:pPr>
              <w:rPr>
                <w:color w:val="000000"/>
              </w:rPr>
            </w:pPr>
            <w:r w:rsidRPr="002F62F5">
              <w:rPr>
                <w:color w:val="000000"/>
              </w:rPr>
              <w:t>Бюджет Фурмановского городского поселения</w:t>
            </w:r>
          </w:p>
        </w:tc>
        <w:tc>
          <w:tcPr>
            <w:tcW w:w="1134" w:type="dxa"/>
            <w:vMerge/>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D3467" w:rsidP="007932FE">
            <w:pPr>
              <w:tabs>
                <w:tab w:val="left" w:pos="0"/>
              </w:tabs>
              <w:ind w:left="36"/>
              <w:jc w:val="center"/>
              <w:rPr>
                <w:color w:val="000000"/>
                <w:sz w:val="20"/>
                <w:szCs w:val="20"/>
              </w:rPr>
            </w:pPr>
            <w:r>
              <w:rPr>
                <w:color w:val="000000"/>
                <w:sz w:val="20"/>
                <w:szCs w:val="20"/>
              </w:rPr>
              <w:t>300,046 20</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rPr>
              <w:t>-</w:t>
            </w:r>
          </w:p>
        </w:tc>
      </w:tr>
      <w:tr w:rsidR="00944BBB" w:rsidRPr="002F62F5" w:rsidTr="00EB12D4">
        <w:trPr>
          <w:trHeight w:val="540"/>
        </w:trPr>
        <w:tc>
          <w:tcPr>
            <w:tcW w:w="540" w:type="dxa"/>
            <w:vMerge/>
            <w:tcBorders>
              <w:left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tcPr>
          <w:p w:rsidR="00944BBB" w:rsidRPr="002F62F5" w:rsidRDefault="00944BBB" w:rsidP="007932FE">
            <w:pPr>
              <w:rPr>
                <w:color w:val="000000"/>
              </w:rPr>
            </w:pPr>
            <w:r w:rsidRPr="002F62F5">
              <w:rPr>
                <w:color w:val="000000"/>
              </w:rPr>
              <w:t>Областной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ED3467" w:rsidP="007932FE">
            <w:pPr>
              <w:tabs>
                <w:tab w:val="left" w:pos="0"/>
              </w:tabs>
              <w:ind w:left="36"/>
              <w:jc w:val="center"/>
              <w:rPr>
                <w:color w:val="000000"/>
                <w:sz w:val="20"/>
                <w:szCs w:val="20"/>
              </w:rPr>
            </w:pPr>
            <w:r>
              <w:rPr>
                <w:color w:val="000000"/>
                <w:sz w:val="20"/>
                <w:szCs w:val="20"/>
              </w:rPr>
              <w:t>900,138 60</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306" w:firstLine="270"/>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rPr>
              <w:t>-</w:t>
            </w:r>
          </w:p>
        </w:tc>
      </w:tr>
      <w:tr w:rsidR="00944BBB" w:rsidRPr="002F62F5" w:rsidTr="00EB12D4">
        <w:trPr>
          <w:trHeight w:val="540"/>
        </w:trPr>
        <w:tc>
          <w:tcPr>
            <w:tcW w:w="540" w:type="dxa"/>
            <w:vMerge/>
            <w:tcBorders>
              <w:left w:val="single" w:sz="4" w:space="0" w:color="auto"/>
              <w:bottom w:val="single" w:sz="4" w:space="0" w:color="auto"/>
              <w:right w:val="single" w:sz="4" w:space="0" w:color="auto"/>
            </w:tcBorders>
            <w:vAlign w:val="center"/>
          </w:tcPr>
          <w:p w:rsidR="00944BBB" w:rsidRPr="002F62F5" w:rsidRDefault="00944BBB" w:rsidP="007932FE">
            <w:pPr>
              <w:suppressAutoHyphens/>
              <w:jc w:val="center"/>
              <w:rPr>
                <w:color w:val="000000"/>
                <w:sz w:val="22"/>
                <w:szCs w:val="22"/>
              </w:rPr>
            </w:pPr>
          </w:p>
        </w:tc>
        <w:tc>
          <w:tcPr>
            <w:tcW w:w="2050" w:type="dxa"/>
            <w:tcBorders>
              <w:top w:val="single" w:sz="4" w:space="0" w:color="auto"/>
              <w:left w:val="single" w:sz="4" w:space="0" w:color="auto"/>
              <w:bottom w:val="single" w:sz="4" w:space="0" w:color="auto"/>
              <w:right w:val="single" w:sz="4" w:space="0" w:color="auto"/>
            </w:tcBorders>
          </w:tcPr>
          <w:p w:rsidR="00944BBB" w:rsidRPr="002F62F5" w:rsidRDefault="00944BBB" w:rsidP="007932FE">
            <w:pPr>
              <w:rPr>
                <w:color w:val="000000"/>
              </w:rPr>
            </w:pPr>
            <w:r w:rsidRPr="002F62F5">
              <w:rPr>
                <w:color w:val="000000"/>
              </w:rPr>
              <w:t>Федеральный бюджет</w:t>
            </w:r>
          </w:p>
        </w:tc>
        <w:tc>
          <w:tcPr>
            <w:tcW w:w="1134" w:type="dxa"/>
            <w:vMerge/>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left="36"/>
              <w:jc w:val="center"/>
              <w:rPr>
                <w:color w:val="000000"/>
                <w:sz w:val="20"/>
                <w:szCs w:val="20"/>
              </w:rPr>
            </w:pPr>
            <w:r w:rsidRPr="002F62F5">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tabs>
                <w:tab w:val="left" w:pos="0"/>
              </w:tabs>
              <w:ind w:hanging="36"/>
              <w:jc w:val="center"/>
              <w:rPr>
                <w:color w:val="000000"/>
                <w:sz w:val="20"/>
                <w:szCs w:val="20"/>
              </w:rPr>
            </w:pPr>
            <w:r w:rsidRPr="002F62F5">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sz w:val="20"/>
                <w:szCs w:val="20"/>
              </w:rPr>
            </w:pPr>
            <w:r w:rsidRPr="002F62F5">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44BBB" w:rsidRPr="002F62F5" w:rsidRDefault="00944BBB" w:rsidP="007932FE">
            <w:pPr>
              <w:jc w:val="center"/>
              <w:rPr>
                <w:color w:val="000000"/>
              </w:rPr>
            </w:pPr>
            <w:r w:rsidRPr="002F62F5">
              <w:rPr>
                <w:color w:val="000000"/>
              </w:rPr>
              <w:t>-</w:t>
            </w:r>
          </w:p>
        </w:tc>
      </w:tr>
    </w:tbl>
    <w:p w:rsidR="00944BBB" w:rsidRPr="002F62F5" w:rsidRDefault="00944BBB" w:rsidP="00944BBB">
      <w:pPr>
        <w:spacing w:before="120"/>
        <w:rPr>
          <w:color w:val="000000"/>
        </w:rPr>
      </w:pPr>
      <w:r w:rsidRPr="002F62F5">
        <w:rPr>
          <w:color w:val="000000"/>
        </w:rPr>
        <w:t>Примечание:</w:t>
      </w:r>
    </w:p>
    <w:p w:rsidR="00944BBB" w:rsidRDefault="00944BBB" w:rsidP="00944BBB">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&lt;*&gt;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4E3E11" w:rsidRPr="00F47095" w:rsidRDefault="00F47095" w:rsidP="00F47095">
      <w:pPr>
        <w:rPr>
          <w:color w:val="000000"/>
        </w:rPr>
      </w:pPr>
      <w:r>
        <w:rPr>
          <w:color w:val="000000"/>
        </w:rPr>
        <w:t xml:space="preserve">          </w:t>
      </w:r>
      <w:r w:rsidR="00944BBB">
        <w:rPr>
          <w:color w:val="000000"/>
        </w:rPr>
        <w:t xml:space="preserve"> 1.3. </w:t>
      </w:r>
      <w:r>
        <w:rPr>
          <w:color w:val="000000"/>
        </w:rPr>
        <w:t xml:space="preserve">Приложение №2 </w:t>
      </w:r>
      <w:r w:rsidR="00944BBB">
        <w:rPr>
          <w:color w:val="000000"/>
        </w:rPr>
        <w:t xml:space="preserve">Пункт </w:t>
      </w:r>
      <w:r w:rsidRPr="00F47095">
        <w:rPr>
          <w:bCs/>
          <w:color w:val="000000"/>
        </w:rPr>
        <w:t>1.</w:t>
      </w:r>
      <w:r w:rsidRPr="00F47095">
        <w:rPr>
          <w:color w:val="000000"/>
        </w:rPr>
        <w:t xml:space="preserve"> </w:t>
      </w:r>
      <w:r w:rsidRPr="00F47095">
        <w:rPr>
          <w:bCs/>
          <w:color w:val="000000"/>
        </w:rPr>
        <w:t>Паспорт подпрограммы «</w:t>
      </w:r>
      <w:r w:rsidRPr="00F47095">
        <w:rPr>
          <w:color w:val="000000"/>
        </w:rPr>
        <w:t>Благоустройство общественных территорий</w:t>
      </w:r>
      <w:r w:rsidRPr="00F47095">
        <w:rPr>
          <w:bCs/>
          <w:color w:val="000000"/>
        </w:rPr>
        <w:t>»</w:t>
      </w:r>
      <w:r w:rsidRPr="00F47095">
        <w:rPr>
          <w:color w:val="000000"/>
        </w:rPr>
        <w:t xml:space="preserve"> </w:t>
      </w:r>
      <w:r>
        <w:rPr>
          <w:color w:val="000000"/>
        </w:rPr>
        <w:t>изложить в следующей редакции:</w:t>
      </w:r>
    </w:p>
    <w:p w:rsidR="004E3E11" w:rsidRPr="002F62F5" w:rsidRDefault="004E3E11" w:rsidP="004E3E11">
      <w:pPr>
        <w:jc w:val="center"/>
        <w:rPr>
          <w:b/>
          <w:bCs/>
          <w:color w:val="000000"/>
        </w:rPr>
      </w:pPr>
      <w:r w:rsidRPr="002F62F5">
        <w:rPr>
          <w:b/>
          <w:bCs/>
          <w:color w:val="000000"/>
        </w:rPr>
        <w:t>1. Паспорт</w:t>
      </w:r>
    </w:p>
    <w:p w:rsidR="004E3E11" w:rsidRPr="002C1461" w:rsidRDefault="004E3E11" w:rsidP="004E3E11">
      <w:pPr>
        <w:jc w:val="center"/>
        <w:rPr>
          <w:b/>
          <w:bCs/>
          <w:color w:val="000000"/>
        </w:rPr>
      </w:pPr>
      <w:r w:rsidRPr="002C1461">
        <w:rPr>
          <w:b/>
          <w:bCs/>
          <w:color w:val="000000"/>
        </w:rPr>
        <w:t>подпрограммы</w:t>
      </w:r>
      <w:r w:rsidRPr="00D71BD4">
        <w:rPr>
          <w:b/>
          <w:bCs/>
          <w:color w:val="000000"/>
        </w:rPr>
        <w:t xml:space="preserve"> «</w:t>
      </w:r>
      <w:r w:rsidRPr="00D71BD4">
        <w:rPr>
          <w:b/>
          <w:color w:val="000000"/>
        </w:rPr>
        <w:t>Благоустройство общественных территорий</w:t>
      </w:r>
      <w:r w:rsidRPr="00D71BD4">
        <w:rPr>
          <w:b/>
          <w:bCs/>
          <w:color w:val="000000"/>
        </w:rPr>
        <w:t>»</w:t>
      </w:r>
    </w:p>
    <w:p w:rsidR="00F47095" w:rsidRPr="00F47095" w:rsidRDefault="00F47095" w:rsidP="00F47095">
      <w:pPr>
        <w:jc w:val="center"/>
        <w:rPr>
          <w:b/>
          <w:bCs/>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F47095" w:rsidRPr="002F62F5" w:rsidTr="007932FE">
        <w:tc>
          <w:tcPr>
            <w:tcW w:w="4428"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bCs/>
                <w:color w:val="000000"/>
              </w:rPr>
            </w:pPr>
            <w:r w:rsidRPr="002F62F5">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color w:val="000000"/>
              </w:rPr>
            </w:pPr>
            <w:r w:rsidRPr="002F62F5">
              <w:rPr>
                <w:color w:val="000000"/>
              </w:rPr>
              <w:t>Благоустройство общественных территорий</w:t>
            </w:r>
          </w:p>
        </w:tc>
      </w:tr>
      <w:tr w:rsidR="00F47095" w:rsidRPr="002F62F5" w:rsidTr="007932FE">
        <w:tc>
          <w:tcPr>
            <w:tcW w:w="4428"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bCs/>
                <w:color w:val="000000"/>
              </w:rPr>
            </w:pPr>
            <w:r w:rsidRPr="002F62F5">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color w:val="000000"/>
              </w:rPr>
            </w:pPr>
            <w:r w:rsidRPr="002F62F5">
              <w:rPr>
                <w:color w:val="000000"/>
              </w:rPr>
              <w:t>2020 – 2024 годы.</w:t>
            </w:r>
          </w:p>
        </w:tc>
      </w:tr>
      <w:tr w:rsidR="00F47095" w:rsidRPr="002F62F5" w:rsidTr="007932FE">
        <w:tc>
          <w:tcPr>
            <w:tcW w:w="4428"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bCs/>
                <w:color w:val="000000"/>
              </w:rPr>
            </w:pPr>
            <w:r w:rsidRPr="002F62F5">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color w:val="000000"/>
              </w:rPr>
            </w:pPr>
            <w:r w:rsidRPr="002F62F5">
              <w:rPr>
                <w:color w:val="000000"/>
              </w:rPr>
              <w:t>Отдел архитектуры администрации Фурмановского муниципального района.</w:t>
            </w:r>
          </w:p>
        </w:tc>
      </w:tr>
      <w:tr w:rsidR="00F47095" w:rsidRPr="002F62F5" w:rsidTr="007932FE">
        <w:trPr>
          <w:trHeight w:val="591"/>
        </w:trPr>
        <w:tc>
          <w:tcPr>
            <w:tcW w:w="4428"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bCs/>
                <w:color w:val="000000"/>
              </w:rPr>
            </w:pPr>
            <w:r w:rsidRPr="002F62F5">
              <w:rPr>
                <w:bCs/>
                <w:color w:val="000000"/>
              </w:rPr>
              <w:t>Цель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snapToGrid w:val="0"/>
              <w:jc w:val="both"/>
              <w:rPr>
                <w:color w:val="000000"/>
              </w:rPr>
            </w:pPr>
            <w:r w:rsidRPr="002F62F5">
              <w:rPr>
                <w:color w:val="000000"/>
              </w:rPr>
              <w:t>Повышение уровня благоустройства общественных территорий общего пользования Фурмановского городского поселения</w:t>
            </w:r>
          </w:p>
        </w:tc>
      </w:tr>
      <w:tr w:rsidR="00F47095" w:rsidRPr="002F62F5" w:rsidTr="007932FE">
        <w:trPr>
          <w:trHeight w:val="591"/>
        </w:trPr>
        <w:tc>
          <w:tcPr>
            <w:tcW w:w="4428"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bCs/>
                <w:color w:val="000000"/>
              </w:rPr>
            </w:pPr>
            <w:r w:rsidRPr="002F62F5">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snapToGrid w:val="0"/>
              <w:jc w:val="both"/>
              <w:rPr>
                <w:color w:val="000000"/>
              </w:rPr>
            </w:pPr>
            <w:r w:rsidRPr="002F62F5">
              <w:rPr>
                <w:color w:val="000000"/>
              </w:rPr>
              <w:t>Увеличение количества благоустроенных общественных территорий общего пользования</w:t>
            </w:r>
          </w:p>
        </w:tc>
      </w:tr>
      <w:tr w:rsidR="00F47095" w:rsidRPr="002F62F5" w:rsidTr="007932FE">
        <w:trPr>
          <w:trHeight w:val="1124"/>
        </w:trPr>
        <w:tc>
          <w:tcPr>
            <w:tcW w:w="4428"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bCs/>
                <w:color w:val="000000"/>
              </w:rPr>
            </w:pPr>
            <w:r w:rsidRPr="002F62F5">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F47095" w:rsidRPr="002F62F5" w:rsidRDefault="00F47095" w:rsidP="007932FE">
            <w:pPr>
              <w:rPr>
                <w:color w:val="000000"/>
              </w:rPr>
            </w:pPr>
            <w:r w:rsidRPr="002F62F5">
              <w:rPr>
                <w:color w:val="000000"/>
              </w:rPr>
              <w:t xml:space="preserve">Общий объем бюджетных ассигнований –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2020 год </w:t>
            </w:r>
            <w:r w:rsidRPr="00CE5FD0">
              <w:rPr>
                <w:color w:val="000000"/>
              </w:rPr>
              <w:t xml:space="preserve">– </w:t>
            </w:r>
            <w:r w:rsidR="0061316E">
              <w:rPr>
                <w:color w:val="000000"/>
              </w:rPr>
              <w:t xml:space="preserve">85 853 </w:t>
            </w:r>
            <w:r w:rsidR="00CE5FD0" w:rsidRPr="00CE5FD0">
              <w:rPr>
                <w:color w:val="000000"/>
              </w:rPr>
              <w:t>949,75</w:t>
            </w:r>
            <w:r w:rsidRPr="002F62F5">
              <w:rPr>
                <w:color w:val="000000"/>
              </w:rPr>
              <w:t xml:space="preserve">рублей;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2021 год – </w:t>
            </w:r>
            <w:r w:rsidR="0072048A">
              <w:rPr>
                <w:color w:val="000000"/>
              </w:rPr>
              <w:t>50</w:t>
            </w:r>
            <w:r w:rsidRPr="002F62F5">
              <w:rPr>
                <w:color w:val="000000"/>
              </w:rPr>
              <w:t>0</w:t>
            </w:r>
            <w:r w:rsidR="00FF65D4">
              <w:rPr>
                <w:color w:val="000000"/>
              </w:rPr>
              <w:t xml:space="preserve"> 000</w:t>
            </w:r>
            <w:r w:rsidRPr="002F62F5">
              <w:rPr>
                <w:color w:val="000000"/>
              </w:rPr>
              <w:t xml:space="preserve">,00 рублей; </w:t>
            </w:r>
          </w:p>
          <w:p w:rsidR="00F47095" w:rsidRPr="002F62F5" w:rsidRDefault="0072048A" w:rsidP="007932FE">
            <w:pPr>
              <w:widowControl w:val="0"/>
              <w:autoSpaceDE w:val="0"/>
              <w:autoSpaceDN w:val="0"/>
              <w:adjustRightInd w:val="0"/>
              <w:jc w:val="both"/>
              <w:rPr>
                <w:color w:val="000000"/>
              </w:rPr>
            </w:pPr>
            <w:r>
              <w:rPr>
                <w:color w:val="000000"/>
              </w:rPr>
              <w:t>2022 год – 5</w:t>
            </w:r>
            <w:r w:rsidR="00F47095" w:rsidRPr="002F62F5">
              <w:rPr>
                <w:color w:val="000000"/>
              </w:rPr>
              <w:t>00 000,00 рублей;</w:t>
            </w:r>
          </w:p>
          <w:p w:rsidR="00F47095" w:rsidRPr="002F62F5" w:rsidRDefault="00F47095" w:rsidP="007932FE">
            <w:pPr>
              <w:widowControl w:val="0"/>
              <w:autoSpaceDE w:val="0"/>
              <w:autoSpaceDN w:val="0"/>
              <w:adjustRightInd w:val="0"/>
              <w:jc w:val="both"/>
              <w:rPr>
                <w:color w:val="000000"/>
              </w:rPr>
            </w:pPr>
            <w:r w:rsidRPr="002F62F5">
              <w:rPr>
                <w:color w:val="000000"/>
              </w:rPr>
              <w:t>2023 год – 5 000 000,00 рублей;</w:t>
            </w:r>
          </w:p>
          <w:p w:rsidR="00F47095" w:rsidRDefault="00F47095" w:rsidP="007932FE">
            <w:pPr>
              <w:widowControl w:val="0"/>
              <w:autoSpaceDE w:val="0"/>
              <w:autoSpaceDN w:val="0"/>
              <w:adjustRightInd w:val="0"/>
              <w:jc w:val="both"/>
              <w:rPr>
                <w:color w:val="000000"/>
              </w:rPr>
            </w:pPr>
            <w:r w:rsidRPr="002F62F5">
              <w:rPr>
                <w:color w:val="000000"/>
              </w:rPr>
              <w:t>2024 год – 5 000 000,00 рублей;</w:t>
            </w:r>
          </w:p>
          <w:p w:rsidR="00ED3467" w:rsidRDefault="00ED3467" w:rsidP="007932FE">
            <w:pPr>
              <w:widowControl w:val="0"/>
              <w:autoSpaceDE w:val="0"/>
              <w:autoSpaceDN w:val="0"/>
              <w:adjustRightInd w:val="0"/>
              <w:jc w:val="both"/>
              <w:rPr>
                <w:color w:val="000000"/>
              </w:rPr>
            </w:pPr>
          </w:p>
          <w:p w:rsidR="00ED3467" w:rsidRPr="002F62F5" w:rsidRDefault="00ED3467" w:rsidP="007932FE">
            <w:pPr>
              <w:widowControl w:val="0"/>
              <w:autoSpaceDE w:val="0"/>
              <w:autoSpaceDN w:val="0"/>
              <w:adjustRightInd w:val="0"/>
              <w:jc w:val="both"/>
              <w:rPr>
                <w:color w:val="000000"/>
              </w:rPr>
            </w:pPr>
          </w:p>
          <w:p w:rsidR="00F47095" w:rsidRPr="002F62F5" w:rsidRDefault="00F47095" w:rsidP="007932FE">
            <w:pPr>
              <w:widowControl w:val="0"/>
              <w:autoSpaceDE w:val="0"/>
              <w:autoSpaceDN w:val="0"/>
              <w:adjustRightInd w:val="0"/>
              <w:jc w:val="both"/>
              <w:rPr>
                <w:color w:val="000000"/>
              </w:rPr>
            </w:pPr>
            <w:r w:rsidRPr="002F62F5">
              <w:rPr>
                <w:color w:val="000000"/>
              </w:rPr>
              <w:t>- федеральный бюджет:</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2020 год – </w:t>
            </w:r>
            <w:r w:rsidR="0061316E">
              <w:rPr>
                <w:color w:val="000000"/>
              </w:rPr>
              <w:t>7</w:t>
            </w:r>
            <w:r w:rsidR="00CE5FD0" w:rsidRPr="00CE5FD0">
              <w:rPr>
                <w:color w:val="000000"/>
              </w:rPr>
              <w:t>4 950</w:t>
            </w:r>
            <w:r w:rsidR="0050777D">
              <w:rPr>
                <w:color w:val="000000"/>
              </w:rPr>
              <w:t> </w:t>
            </w:r>
            <w:r w:rsidR="00CE5FD0" w:rsidRPr="00CE5FD0">
              <w:rPr>
                <w:color w:val="000000"/>
              </w:rPr>
              <w:t>000</w:t>
            </w:r>
            <w:r w:rsidR="0050777D">
              <w:rPr>
                <w:color w:val="000000"/>
              </w:rPr>
              <w:t xml:space="preserve">,0 </w:t>
            </w:r>
            <w:r w:rsidRPr="002F62F5">
              <w:rPr>
                <w:color w:val="000000"/>
              </w:rPr>
              <w:t xml:space="preserve">рублей;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2021 год – 0,00 рублей; </w:t>
            </w:r>
          </w:p>
          <w:p w:rsidR="00F47095" w:rsidRPr="002F62F5" w:rsidRDefault="00F47095" w:rsidP="007932FE">
            <w:pPr>
              <w:widowControl w:val="0"/>
              <w:autoSpaceDE w:val="0"/>
              <w:autoSpaceDN w:val="0"/>
              <w:adjustRightInd w:val="0"/>
              <w:jc w:val="both"/>
              <w:rPr>
                <w:color w:val="000000"/>
              </w:rPr>
            </w:pPr>
            <w:r w:rsidRPr="002F62F5">
              <w:rPr>
                <w:color w:val="000000"/>
              </w:rPr>
              <w:t>2022 год – 0,00 рублей;</w:t>
            </w:r>
          </w:p>
          <w:p w:rsidR="00F47095" w:rsidRPr="002F62F5" w:rsidRDefault="00F47095" w:rsidP="007932FE">
            <w:pPr>
              <w:widowControl w:val="0"/>
              <w:autoSpaceDE w:val="0"/>
              <w:autoSpaceDN w:val="0"/>
              <w:adjustRightInd w:val="0"/>
              <w:jc w:val="both"/>
              <w:rPr>
                <w:color w:val="000000"/>
              </w:rPr>
            </w:pPr>
            <w:r w:rsidRPr="002F62F5">
              <w:rPr>
                <w:color w:val="000000"/>
              </w:rPr>
              <w:lastRenderedPageBreak/>
              <w:t xml:space="preserve">2023 год – 0,00 рублей;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2024 год – 0,00 рублей.  </w:t>
            </w:r>
          </w:p>
          <w:p w:rsidR="00F47095" w:rsidRPr="002F62F5" w:rsidRDefault="00F47095" w:rsidP="007932FE">
            <w:pPr>
              <w:widowControl w:val="0"/>
              <w:autoSpaceDE w:val="0"/>
              <w:autoSpaceDN w:val="0"/>
              <w:adjustRightInd w:val="0"/>
              <w:jc w:val="both"/>
              <w:rPr>
                <w:color w:val="000000"/>
              </w:rPr>
            </w:pPr>
          </w:p>
          <w:p w:rsidR="00F47095" w:rsidRPr="002F62F5" w:rsidRDefault="00F47095" w:rsidP="007932FE">
            <w:pPr>
              <w:widowControl w:val="0"/>
              <w:autoSpaceDE w:val="0"/>
              <w:autoSpaceDN w:val="0"/>
              <w:adjustRightInd w:val="0"/>
              <w:jc w:val="both"/>
              <w:rPr>
                <w:color w:val="000000"/>
              </w:rPr>
            </w:pPr>
            <w:r w:rsidRPr="002F62F5">
              <w:rPr>
                <w:color w:val="000000"/>
              </w:rPr>
              <w:t>- областной бюджет:</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2020 год – </w:t>
            </w:r>
            <w:r w:rsidR="00CE5FD0" w:rsidRPr="00CE5FD0">
              <w:rPr>
                <w:color w:val="000000"/>
              </w:rPr>
              <w:t>50</w:t>
            </w:r>
            <w:r w:rsidR="0050777D">
              <w:rPr>
                <w:color w:val="000000"/>
              </w:rPr>
              <w:t> </w:t>
            </w:r>
            <w:r w:rsidR="00CE5FD0" w:rsidRPr="00CE5FD0">
              <w:rPr>
                <w:color w:val="000000"/>
              </w:rPr>
              <w:t>000</w:t>
            </w:r>
            <w:r w:rsidR="0050777D">
              <w:rPr>
                <w:color w:val="000000"/>
              </w:rPr>
              <w:t xml:space="preserve">,0 </w:t>
            </w:r>
            <w:r w:rsidRPr="002F62F5">
              <w:rPr>
                <w:color w:val="000000"/>
              </w:rPr>
              <w:t xml:space="preserve">рублей;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2021 год – 0,00 рублей; </w:t>
            </w:r>
          </w:p>
          <w:p w:rsidR="00F47095" w:rsidRPr="002F62F5" w:rsidRDefault="00F47095" w:rsidP="007932FE">
            <w:pPr>
              <w:widowControl w:val="0"/>
              <w:autoSpaceDE w:val="0"/>
              <w:autoSpaceDN w:val="0"/>
              <w:adjustRightInd w:val="0"/>
              <w:jc w:val="both"/>
              <w:rPr>
                <w:color w:val="000000"/>
              </w:rPr>
            </w:pPr>
            <w:r w:rsidRPr="002F62F5">
              <w:rPr>
                <w:color w:val="000000"/>
              </w:rPr>
              <w:t>2022 год – 0,00 рублей;</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2023 год – 0,00 рублей;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2024 год – 0,00 рублей. </w:t>
            </w:r>
          </w:p>
          <w:p w:rsidR="00F47095" w:rsidRPr="002F62F5" w:rsidRDefault="00F47095" w:rsidP="007932FE">
            <w:pPr>
              <w:widowControl w:val="0"/>
              <w:autoSpaceDE w:val="0"/>
              <w:autoSpaceDN w:val="0"/>
              <w:adjustRightInd w:val="0"/>
              <w:jc w:val="both"/>
              <w:rPr>
                <w:color w:val="000000"/>
              </w:rPr>
            </w:pPr>
          </w:p>
          <w:p w:rsidR="00F47095" w:rsidRPr="002F62F5" w:rsidRDefault="00F47095" w:rsidP="007932FE">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2020 год – </w:t>
            </w:r>
            <w:r w:rsidR="0061316E" w:rsidRPr="0061316E">
              <w:rPr>
                <w:color w:val="000000"/>
              </w:rPr>
              <w:t>10</w:t>
            </w:r>
            <w:r w:rsidR="0061316E">
              <w:rPr>
                <w:color w:val="000000"/>
              </w:rPr>
              <w:t> </w:t>
            </w:r>
            <w:r w:rsidR="0061316E" w:rsidRPr="0061316E">
              <w:rPr>
                <w:color w:val="000000"/>
              </w:rPr>
              <w:t>853</w:t>
            </w:r>
            <w:r w:rsidR="0061316E">
              <w:rPr>
                <w:color w:val="000000"/>
              </w:rPr>
              <w:t xml:space="preserve"> </w:t>
            </w:r>
            <w:r w:rsidR="00CE5FD0" w:rsidRPr="00CE5FD0">
              <w:rPr>
                <w:color w:val="000000"/>
              </w:rPr>
              <w:t>949,75</w:t>
            </w:r>
            <w:r w:rsidR="0050777D">
              <w:rPr>
                <w:color w:val="000000"/>
              </w:rPr>
              <w:t xml:space="preserve"> </w:t>
            </w:r>
            <w:r w:rsidRPr="00CE5FD0">
              <w:rPr>
                <w:color w:val="000000"/>
              </w:rPr>
              <w:t>рублей</w:t>
            </w:r>
            <w:r w:rsidRPr="002F62F5">
              <w:rPr>
                <w:color w:val="000000"/>
              </w:rPr>
              <w:t xml:space="preserve">; </w:t>
            </w:r>
          </w:p>
          <w:p w:rsidR="00F47095" w:rsidRPr="002F62F5" w:rsidRDefault="00F47095" w:rsidP="007932FE">
            <w:pPr>
              <w:widowControl w:val="0"/>
              <w:autoSpaceDE w:val="0"/>
              <w:autoSpaceDN w:val="0"/>
              <w:adjustRightInd w:val="0"/>
              <w:jc w:val="both"/>
              <w:rPr>
                <w:color w:val="000000"/>
              </w:rPr>
            </w:pPr>
            <w:r w:rsidRPr="002F62F5">
              <w:rPr>
                <w:color w:val="000000"/>
              </w:rPr>
              <w:t xml:space="preserve">2021 год – </w:t>
            </w:r>
            <w:r w:rsidR="0072048A">
              <w:rPr>
                <w:color w:val="000000"/>
              </w:rPr>
              <w:t>50</w:t>
            </w:r>
            <w:r w:rsidRPr="002F62F5">
              <w:rPr>
                <w:color w:val="000000"/>
              </w:rPr>
              <w:t>0</w:t>
            </w:r>
            <w:r w:rsidR="0072048A">
              <w:rPr>
                <w:color w:val="000000"/>
              </w:rPr>
              <w:t xml:space="preserve"> 000</w:t>
            </w:r>
            <w:r w:rsidRPr="002F62F5">
              <w:rPr>
                <w:color w:val="000000"/>
              </w:rPr>
              <w:t xml:space="preserve">,00 рублей; </w:t>
            </w:r>
          </w:p>
          <w:p w:rsidR="00F47095" w:rsidRPr="002F62F5" w:rsidRDefault="0072048A" w:rsidP="007932FE">
            <w:pPr>
              <w:rPr>
                <w:color w:val="000000"/>
              </w:rPr>
            </w:pPr>
            <w:r>
              <w:rPr>
                <w:color w:val="000000"/>
              </w:rPr>
              <w:t>2022 год – 5</w:t>
            </w:r>
            <w:r w:rsidR="00F47095" w:rsidRPr="002F62F5">
              <w:rPr>
                <w:color w:val="000000"/>
              </w:rPr>
              <w:t>00 000,00 рублей;</w:t>
            </w:r>
          </w:p>
          <w:p w:rsidR="00F47095" w:rsidRPr="002F62F5" w:rsidRDefault="00F47095" w:rsidP="007932FE">
            <w:pPr>
              <w:widowControl w:val="0"/>
              <w:autoSpaceDE w:val="0"/>
              <w:autoSpaceDN w:val="0"/>
              <w:adjustRightInd w:val="0"/>
              <w:jc w:val="both"/>
              <w:rPr>
                <w:color w:val="000000"/>
              </w:rPr>
            </w:pPr>
            <w:r w:rsidRPr="002F62F5">
              <w:rPr>
                <w:color w:val="000000"/>
              </w:rPr>
              <w:t>2023 год – 5 000 000,00 рублей;</w:t>
            </w:r>
          </w:p>
          <w:p w:rsidR="00F47095" w:rsidRPr="002F62F5" w:rsidRDefault="00F47095" w:rsidP="007932FE">
            <w:pPr>
              <w:widowControl w:val="0"/>
              <w:autoSpaceDE w:val="0"/>
              <w:autoSpaceDN w:val="0"/>
              <w:adjustRightInd w:val="0"/>
              <w:jc w:val="both"/>
              <w:rPr>
                <w:color w:val="000000"/>
              </w:rPr>
            </w:pPr>
            <w:r w:rsidRPr="002F62F5">
              <w:rPr>
                <w:color w:val="000000"/>
              </w:rPr>
              <w:t>2024 год – 5 000 000,00 рублей.</w:t>
            </w:r>
          </w:p>
          <w:p w:rsidR="00F47095" w:rsidRPr="002F62F5" w:rsidRDefault="00F47095" w:rsidP="007932FE">
            <w:pPr>
              <w:rPr>
                <w:color w:val="000000"/>
              </w:rPr>
            </w:pPr>
          </w:p>
          <w:p w:rsidR="00F47095" w:rsidRPr="002F62F5" w:rsidRDefault="00F47095" w:rsidP="007932FE">
            <w:pPr>
              <w:rPr>
                <w:color w:val="000000"/>
              </w:rPr>
            </w:pPr>
            <w:r w:rsidRPr="002F62F5">
              <w:rPr>
                <w:color w:val="000000"/>
              </w:rPr>
              <w:t>Примечание:</w:t>
            </w:r>
          </w:p>
          <w:p w:rsidR="00F47095" w:rsidRPr="002F62F5" w:rsidRDefault="00F47095" w:rsidP="007932FE">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F47095" w:rsidRPr="000F47D1" w:rsidRDefault="00F47095" w:rsidP="00F47095">
      <w:pPr>
        <w:shd w:val="clear" w:color="auto" w:fill="FFFFFF"/>
        <w:suppressAutoHyphens/>
        <w:spacing w:before="120"/>
        <w:jc w:val="both"/>
        <w:rPr>
          <w:bCs/>
          <w:color w:val="000000"/>
          <w:spacing w:val="-6"/>
        </w:rPr>
      </w:pPr>
      <w:r w:rsidRPr="000F47D1">
        <w:rPr>
          <w:bCs/>
          <w:color w:val="000000"/>
          <w:spacing w:val="-6"/>
        </w:rPr>
        <w:lastRenderedPageBreak/>
        <w:t>Объем бюджетных ассигнований подпрограммы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CF4817" w:rsidRPr="00CF4817" w:rsidRDefault="00100899" w:rsidP="00CF4817">
      <w:pPr>
        <w:jc w:val="both"/>
        <w:rPr>
          <w:bCs/>
          <w:color w:val="000000"/>
        </w:rPr>
      </w:pPr>
      <w:r>
        <w:rPr>
          <w:b/>
          <w:bCs/>
          <w:color w:val="000000"/>
        </w:rPr>
        <w:t xml:space="preserve">       </w:t>
      </w:r>
      <w:r>
        <w:rPr>
          <w:color w:val="000000"/>
        </w:rPr>
        <w:t xml:space="preserve"> 1.4. Приложение №2 </w:t>
      </w:r>
      <w:r w:rsidR="00CF4817">
        <w:rPr>
          <w:color w:val="000000"/>
        </w:rPr>
        <w:t>в п</w:t>
      </w:r>
      <w:r>
        <w:rPr>
          <w:color w:val="000000"/>
        </w:rPr>
        <w:t>ункт</w:t>
      </w:r>
      <w:r w:rsidR="00CF4817">
        <w:rPr>
          <w:color w:val="000000"/>
        </w:rPr>
        <w:t>е 4. м</w:t>
      </w:r>
      <w:r w:rsidR="00CF4817" w:rsidRPr="00CF4817">
        <w:rPr>
          <w:color w:val="000000"/>
        </w:rPr>
        <w:t>ероприятия подпрограммы</w:t>
      </w:r>
      <w:r w:rsidR="00CF4817">
        <w:rPr>
          <w:color w:val="000000"/>
        </w:rPr>
        <w:t>,</w:t>
      </w:r>
      <w:r w:rsidR="00CF4817" w:rsidRPr="00CF4817">
        <w:rPr>
          <w:b/>
          <w:bCs/>
        </w:rPr>
        <w:t xml:space="preserve"> </w:t>
      </w:r>
      <w:r w:rsidR="00CF4817">
        <w:rPr>
          <w:bCs/>
          <w:color w:val="000000"/>
        </w:rPr>
        <w:t>а</w:t>
      </w:r>
      <w:r w:rsidR="00CF4817" w:rsidRPr="00CF4817">
        <w:rPr>
          <w:bCs/>
          <w:color w:val="000000"/>
        </w:rPr>
        <w:t>дресный перечень всех общественных территорий,  нуждающихся в благоустройстве (с учетом их физического</w:t>
      </w:r>
    </w:p>
    <w:p w:rsidR="00CF4817" w:rsidRPr="00ED3467" w:rsidRDefault="00CF4817" w:rsidP="00ED3467">
      <w:pPr>
        <w:jc w:val="both"/>
        <w:rPr>
          <w:bCs/>
          <w:color w:val="000000"/>
        </w:rPr>
      </w:pPr>
      <w:r w:rsidRPr="00CF4817">
        <w:rPr>
          <w:bCs/>
          <w:color w:val="000000"/>
        </w:rPr>
        <w:t>состояния) и подлежащих благоустройству в период действия муниципальной программы</w:t>
      </w:r>
      <w:r>
        <w:rPr>
          <w:bCs/>
          <w:color w:val="000000"/>
        </w:rPr>
        <w:t xml:space="preserve">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919"/>
      </w:tblGrid>
      <w:tr w:rsidR="00CF4817" w:rsidRPr="00235D93" w:rsidTr="007932FE">
        <w:tblPrEx>
          <w:tblCellMar>
            <w:top w:w="0" w:type="dxa"/>
            <w:bottom w:w="0" w:type="dxa"/>
          </w:tblCellMar>
        </w:tblPrEx>
        <w:trPr>
          <w:trHeight w:val="720"/>
        </w:trPr>
        <w:tc>
          <w:tcPr>
            <w:tcW w:w="720" w:type="dxa"/>
            <w:vAlign w:val="center"/>
          </w:tcPr>
          <w:p w:rsidR="00CF4817" w:rsidRPr="00235D93" w:rsidRDefault="00CF4817" w:rsidP="007932FE">
            <w:pPr>
              <w:tabs>
                <w:tab w:val="left" w:pos="0"/>
              </w:tabs>
              <w:jc w:val="center"/>
              <w:rPr>
                <w:b/>
                <w:color w:val="000000"/>
              </w:rPr>
            </w:pPr>
            <w:r w:rsidRPr="00235D93">
              <w:rPr>
                <w:b/>
                <w:color w:val="000000"/>
              </w:rPr>
              <w:t>№ п/п</w:t>
            </w:r>
          </w:p>
        </w:tc>
        <w:tc>
          <w:tcPr>
            <w:tcW w:w="8919" w:type="dxa"/>
            <w:vAlign w:val="center"/>
          </w:tcPr>
          <w:p w:rsidR="00CF4817" w:rsidRPr="00235D93" w:rsidRDefault="00CF4817" w:rsidP="007932FE">
            <w:pPr>
              <w:tabs>
                <w:tab w:val="left" w:pos="0"/>
              </w:tabs>
              <w:jc w:val="center"/>
              <w:rPr>
                <w:b/>
                <w:color w:val="000000"/>
              </w:rPr>
            </w:pPr>
            <w:r w:rsidRPr="00235D93">
              <w:rPr>
                <w:b/>
                <w:color w:val="000000"/>
              </w:rPr>
              <w:t xml:space="preserve">Адрес общественной территории </w:t>
            </w:r>
          </w:p>
        </w:tc>
      </w:tr>
      <w:tr w:rsidR="00CF4817" w:rsidRPr="00235D93" w:rsidTr="007932FE">
        <w:tblPrEx>
          <w:tblCellMar>
            <w:top w:w="0" w:type="dxa"/>
            <w:bottom w:w="0" w:type="dxa"/>
          </w:tblCellMar>
        </w:tblPrEx>
        <w:trPr>
          <w:trHeight w:val="346"/>
        </w:trPr>
        <w:tc>
          <w:tcPr>
            <w:tcW w:w="720" w:type="dxa"/>
            <w:vAlign w:val="center"/>
          </w:tcPr>
          <w:p w:rsidR="00CF4817" w:rsidRPr="00235D93" w:rsidRDefault="00CF4817" w:rsidP="007932FE">
            <w:pPr>
              <w:tabs>
                <w:tab w:val="left" w:pos="0"/>
              </w:tabs>
              <w:jc w:val="center"/>
              <w:rPr>
                <w:color w:val="000000"/>
              </w:rPr>
            </w:pPr>
            <w:r w:rsidRPr="00235D93">
              <w:rPr>
                <w:color w:val="000000"/>
              </w:rPr>
              <w:t>1.</w:t>
            </w:r>
          </w:p>
        </w:tc>
        <w:tc>
          <w:tcPr>
            <w:tcW w:w="8919" w:type="dxa"/>
            <w:vAlign w:val="center"/>
          </w:tcPr>
          <w:p w:rsidR="00CF4817" w:rsidRPr="008A1D33" w:rsidRDefault="00CF4817" w:rsidP="007932FE">
            <w:pPr>
              <w:tabs>
                <w:tab w:val="left" w:pos="0"/>
              </w:tabs>
              <w:ind w:right="-142"/>
              <w:rPr>
                <w:color w:val="000000"/>
              </w:rPr>
            </w:pPr>
            <w:r w:rsidRPr="00B37E78">
              <w:t xml:space="preserve">Благоустройство общественной территории </w:t>
            </w:r>
            <w:r>
              <w:t xml:space="preserve">в границах улиц Советская и Социалистическая (в том числе территория за </w:t>
            </w:r>
            <w:r w:rsidRPr="00B37E78">
              <w:t>Монумент</w:t>
            </w:r>
            <w:r>
              <w:t>ом</w:t>
            </w:r>
            <w:r w:rsidRPr="00B37E78">
              <w:t xml:space="preserve"> Славы</w:t>
            </w:r>
            <w:r>
              <w:t>)</w:t>
            </w:r>
          </w:p>
        </w:tc>
      </w:tr>
      <w:tr w:rsidR="00CF4817" w:rsidRPr="00235D93" w:rsidTr="007932FE">
        <w:tblPrEx>
          <w:tblCellMar>
            <w:top w:w="0" w:type="dxa"/>
            <w:bottom w:w="0" w:type="dxa"/>
          </w:tblCellMar>
        </w:tblPrEx>
        <w:trPr>
          <w:trHeight w:val="346"/>
        </w:trPr>
        <w:tc>
          <w:tcPr>
            <w:tcW w:w="720" w:type="dxa"/>
            <w:vAlign w:val="center"/>
          </w:tcPr>
          <w:p w:rsidR="00CF4817" w:rsidRPr="00235D93" w:rsidRDefault="00CF4817" w:rsidP="007932FE">
            <w:pPr>
              <w:tabs>
                <w:tab w:val="left" w:pos="0"/>
              </w:tabs>
              <w:jc w:val="center"/>
              <w:rPr>
                <w:color w:val="000000"/>
              </w:rPr>
            </w:pPr>
            <w:r>
              <w:rPr>
                <w:color w:val="000000"/>
              </w:rPr>
              <w:t>2</w:t>
            </w:r>
            <w:r w:rsidRPr="00235D93">
              <w:rPr>
                <w:color w:val="000000"/>
              </w:rPr>
              <w:t>.</w:t>
            </w:r>
          </w:p>
        </w:tc>
        <w:tc>
          <w:tcPr>
            <w:tcW w:w="8919" w:type="dxa"/>
          </w:tcPr>
          <w:p w:rsidR="00CF4817" w:rsidRPr="00235D93" w:rsidRDefault="00CF4817" w:rsidP="007932FE">
            <w:pPr>
              <w:rPr>
                <w:color w:val="000000"/>
              </w:rPr>
            </w:pPr>
            <w:r w:rsidRPr="00235D93">
              <w:rPr>
                <w:bCs/>
                <w:color w:val="000000"/>
              </w:rPr>
              <w:t>Зона отдыха вдоль реки Шача</w:t>
            </w:r>
          </w:p>
        </w:tc>
      </w:tr>
      <w:tr w:rsidR="00CF4817" w:rsidRPr="00235D93" w:rsidTr="007932FE">
        <w:tblPrEx>
          <w:tblCellMar>
            <w:top w:w="0" w:type="dxa"/>
            <w:bottom w:w="0" w:type="dxa"/>
          </w:tblCellMar>
        </w:tblPrEx>
        <w:trPr>
          <w:trHeight w:val="346"/>
        </w:trPr>
        <w:tc>
          <w:tcPr>
            <w:tcW w:w="720" w:type="dxa"/>
            <w:vAlign w:val="center"/>
          </w:tcPr>
          <w:p w:rsidR="00CF4817" w:rsidRDefault="00CF4817" w:rsidP="007932FE">
            <w:pPr>
              <w:tabs>
                <w:tab w:val="left" w:pos="0"/>
              </w:tabs>
              <w:jc w:val="center"/>
              <w:rPr>
                <w:color w:val="000000"/>
              </w:rPr>
            </w:pPr>
            <w:r>
              <w:rPr>
                <w:color w:val="000000"/>
              </w:rPr>
              <w:t>3.</w:t>
            </w:r>
          </w:p>
        </w:tc>
        <w:tc>
          <w:tcPr>
            <w:tcW w:w="8919" w:type="dxa"/>
          </w:tcPr>
          <w:p w:rsidR="00CF4817" w:rsidRPr="00235D93" w:rsidRDefault="00CF4817" w:rsidP="007932FE">
            <w:pPr>
              <w:ind w:right="-142"/>
              <w:rPr>
                <w:bCs/>
                <w:color w:val="000000"/>
              </w:rPr>
            </w:pPr>
            <w:r>
              <w:rPr>
                <w:bCs/>
                <w:color w:val="000000"/>
              </w:rPr>
              <w:t>Благоустройство общественной территории по ул. Тимирязева около школы №10 в г.Фурманов</w:t>
            </w:r>
            <w:r w:rsidR="003D41AA">
              <w:rPr>
                <w:bCs/>
                <w:color w:val="000000"/>
              </w:rPr>
              <w:t xml:space="preserve"> прилегающая к многофункциональной площадке</w:t>
            </w:r>
          </w:p>
        </w:tc>
      </w:tr>
      <w:tr w:rsidR="00CF4817" w:rsidRPr="00235D93" w:rsidTr="007932FE">
        <w:tblPrEx>
          <w:tblCellMar>
            <w:top w:w="0" w:type="dxa"/>
            <w:bottom w:w="0" w:type="dxa"/>
          </w:tblCellMar>
        </w:tblPrEx>
        <w:trPr>
          <w:trHeight w:val="346"/>
        </w:trPr>
        <w:tc>
          <w:tcPr>
            <w:tcW w:w="720" w:type="dxa"/>
            <w:vAlign w:val="center"/>
          </w:tcPr>
          <w:p w:rsidR="00CF4817" w:rsidRDefault="00CF4817" w:rsidP="007932FE">
            <w:pPr>
              <w:tabs>
                <w:tab w:val="left" w:pos="0"/>
              </w:tabs>
              <w:jc w:val="center"/>
              <w:rPr>
                <w:color w:val="000000"/>
              </w:rPr>
            </w:pPr>
            <w:r>
              <w:rPr>
                <w:color w:val="000000"/>
              </w:rPr>
              <w:t>4.</w:t>
            </w:r>
          </w:p>
        </w:tc>
        <w:tc>
          <w:tcPr>
            <w:tcW w:w="8919" w:type="dxa"/>
          </w:tcPr>
          <w:p w:rsidR="00CF4817" w:rsidRDefault="00CF4817" w:rsidP="007932FE">
            <w:pPr>
              <w:ind w:right="-142"/>
              <w:rPr>
                <w:bCs/>
                <w:color w:val="000000"/>
              </w:rPr>
            </w:pPr>
            <w:r w:rsidRPr="0045642E">
              <w:rPr>
                <w:color w:val="000000"/>
              </w:rPr>
              <w:t>Благоустройство общественной территории по ул.Социалистическая у д.37 в г.Фурманов</w:t>
            </w:r>
          </w:p>
        </w:tc>
      </w:tr>
      <w:tr w:rsidR="00CF4817" w:rsidRPr="00235D93" w:rsidTr="007932FE">
        <w:tblPrEx>
          <w:tblCellMar>
            <w:top w:w="0" w:type="dxa"/>
            <w:bottom w:w="0" w:type="dxa"/>
          </w:tblCellMar>
        </w:tblPrEx>
        <w:trPr>
          <w:trHeight w:val="346"/>
        </w:trPr>
        <w:tc>
          <w:tcPr>
            <w:tcW w:w="720" w:type="dxa"/>
            <w:vAlign w:val="center"/>
          </w:tcPr>
          <w:p w:rsidR="00CF4817" w:rsidRDefault="00CF4817" w:rsidP="007932FE">
            <w:pPr>
              <w:tabs>
                <w:tab w:val="left" w:pos="0"/>
              </w:tabs>
              <w:jc w:val="center"/>
              <w:rPr>
                <w:color w:val="000000"/>
              </w:rPr>
            </w:pPr>
            <w:r>
              <w:rPr>
                <w:color w:val="000000"/>
              </w:rPr>
              <w:t>5.</w:t>
            </w:r>
          </w:p>
        </w:tc>
        <w:tc>
          <w:tcPr>
            <w:tcW w:w="8919" w:type="dxa"/>
          </w:tcPr>
          <w:p w:rsidR="00CF4817" w:rsidRPr="0045642E" w:rsidRDefault="00057B66" w:rsidP="007932FE">
            <w:pPr>
              <w:ind w:right="-142"/>
              <w:rPr>
                <w:color w:val="000000"/>
              </w:rPr>
            </w:pPr>
            <w:r>
              <w:rPr>
                <w:color w:val="000000"/>
              </w:rPr>
              <w:t>Семейный парк на ул.Белова г.Фурманов Ивановской области (корректировка)</w:t>
            </w:r>
          </w:p>
        </w:tc>
      </w:tr>
      <w:tr w:rsidR="00CF4817" w:rsidRPr="00235D93" w:rsidTr="007932FE">
        <w:tblPrEx>
          <w:tblCellMar>
            <w:top w:w="0" w:type="dxa"/>
            <w:bottom w:w="0" w:type="dxa"/>
          </w:tblCellMar>
        </w:tblPrEx>
        <w:trPr>
          <w:trHeight w:val="346"/>
        </w:trPr>
        <w:tc>
          <w:tcPr>
            <w:tcW w:w="720" w:type="dxa"/>
            <w:vAlign w:val="center"/>
          </w:tcPr>
          <w:p w:rsidR="00CF4817" w:rsidRDefault="00D428C1" w:rsidP="007932FE">
            <w:pPr>
              <w:tabs>
                <w:tab w:val="left" w:pos="0"/>
              </w:tabs>
              <w:jc w:val="center"/>
              <w:rPr>
                <w:color w:val="000000"/>
              </w:rPr>
            </w:pPr>
            <w:r>
              <w:rPr>
                <w:color w:val="000000"/>
              </w:rPr>
              <w:t>6.</w:t>
            </w:r>
          </w:p>
        </w:tc>
        <w:tc>
          <w:tcPr>
            <w:tcW w:w="8919" w:type="dxa"/>
          </w:tcPr>
          <w:p w:rsidR="00CF4817" w:rsidRPr="0045642E" w:rsidRDefault="00057B66" w:rsidP="007932FE">
            <w:pPr>
              <w:ind w:right="-142"/>
              <w:rPr>
                <w:color w:val="000000"/>
              </w:rPr>
            </w:pPr>
            <w:r>
              <w:rPr>
                <w:color w:val="000000"/>
              </w:rPr>
              <w:t>Электроснабжение объекта: «Семейный парк на ул.Белова г.Фурманов</w:t>
            </w:r>
          </w:p>
        </w:tc>
      </w:tr>
    </w:tbl>
    <w:p w:rsidR="004E3E11" w:rsidRDefault="004E3E11" w:rsidP="004E3E11">
      <w:pPr>
        <w:rPr>
          <w:b/>
          <w:bCs/>
          <w:color w:val="000000"/>
        </w:rPr>
      </w:pPr>
    </w:p>
    <w:p w:rsidR="004E3E11" w:rsidRPr="006C7059" w:rsidRDefault="004E3E11" w:rsidP="004E3E11">
      <w:pPr>
        <w:rPr>
          <w:b/>
          <w:color w:val="000000"/>
        </w:rPr>
      </w:pPr>
      <w:r>
        <w:rPr>
          <w:b/>
          <w:bCs/>
          <w:color w:val="000000"/>
        </w:rPr>
        <w:t xml:space="preserve">     </w:t>
      </w:r>
      <w:r>
        <w:rPr>
          <w:color w:val="000000"/>
        </w:rPr>
        <w:t xml:space="preserve"> 1.5. Приложение №2 в пункте </w:t>
      </w:r>
      <w:r w:rsidRPr="004E3E11">
        <w:rPr>
          <w:color w:val="000000"/>
        </w:rPr>
        <w:t>5.Ресурсное обеспечение подпрограммы</w:t>
      </w:r>
    </w:p>
    <w:p w:rsidR="004E3E11" w:rsidRPr="00ED3467" w:rsidRDefault="004E3E11" w:rsidP="00ED3467">
      <w:pPr>
        <w:jc w:val="both"/>
        <w:rPr>
          <w:bCs/>
          <w:color w:val="000000"/>
        </w:rPr>
      </w:pPr>
      <w:r>
        <w:rPr>
          <w:bCs/>
          <w:color w:val="000000"/>
        </w:rPr>
        <w:t>изложить в следующей редакции:</w:t>
      </w:r>
    </w:p>
    <w:p w:rsidR="004E3E11" w:rsidRPr="006C7059" w:rsidRDefault="004E3E11" w:rsidP="004E3E11">
      <w:pPr>
        <w:ind w:left="360"/>
        <w:jc w:val="center"/>
        <w:rPr>
          <w:b/>
          <w:color w:val="000000"/>
        </w:rPr>
      </w:pPr>
      <w:r w:rsidRPr="004E3E11">
        <w:rPr>
          <w:b/>
          <w:color w:val="000000"/>
        </w:rPr>
        <w:t>5. Ресурсное обеспечение подпрограммы</w:t>
      </w:r>
    </w:p>
    <w:tbl>
      <w:tblPr>
        <w:tblpPr w:leftFromText="180" w:rightFromText="180" w:vertAnchor="page" w:horzAnchor="margin" w:tblpXSpec="center" w:tblpY="49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144"/>
        <w:gridCol w:w="992"/>
        <w:gridCol w:w="1418"/>
        <w:gridCol w:w="1065"/>
        <w:gridCol w:w="1220"/>
        <w:gridCol w:w="1084"/>
        <w:gridCol w:w="1026"/>
      </w:tblGrid>
      <w:tr w:rsidR="00B91217" w:rsidRPr="00221209" w:rsidTr="00E25FEC">
        <w:trPr>
          <w:trHeight w:val="2685"/>
        </w:trPr>
        <w:tc>
          <w:tcPr>
            <w:tcW w:w="516"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r w:rsidRPr="00221209">
              <w:rPr>
                <w:color w:val="000000"/>
                <w:sz w:val="20"/>
                <w:szCs w:val="20"/>
              </w:rPr>
              <w:lastRenderedPageBreak/>
              <w:t>№ п/п</w:t>
            </w: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ind w:left="72"/>
              <w:jc w:val="center"/>
              <w:rPr>
                <w:color w:val="000000"/>
                <w:sz w:val="20"/>
                <w:szCs w:val="20"/>
              </w:rPr>
            </w:pPr>
            <w:r w:rsidRPr="00221209">
              <w:rPr>
                <w:color w:val="000000"/>
                <w:sz w:val="20"/>
                <w:szCs w:val="20"/>
              </w:rPr>
              <w:t>Наименование мероприятия, источник финансирования</w:t>
            </w:r>
          </w:p>
        </w:tc>
        <w:tc>
          <w:tcPr>
            <w:tcW w:w="992"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108"/>
              </w:tabs>
              <w:ind w:left="-108" w:right="-108"/>
              <w:jc w:val="center"/>
              <w:rPr>
                <w:color w:val="000000"/>
                <w:sz w:val="20"/>
                <w:szCs w:val="20"/>
              </w:rPr>
            </w:pPr>
            <w:r w:rsidRPr="00221209">
              <w:rPr>
                <w:color w:val="000000"/>
                <w:sz w:val="20"/>
                <w:szCs w:val="20"/>
              </w:rPr>
              <w:t>Исполнитель</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221209">
              <w:rPr>
                <w:color w:val="000000"/>
                <w:sz w:val="20"/>
                <w:szCs w:val="20"/>
              </w:rPr>
              <w:t xml:space="preserve">2020 год, </w:t>
            </w:r>
            <w:r w:rsidR="0015424E">
              <w:rPr>
                <w:color w:val="000000"/>
                <w:sz w:val="20"/>
                <w:szCs w:val="20"/>
              </w:rPr>
              <w:t>тыс.</w:t>
            </w:r>
            <w:r w:rsidRPr="00221209">
              <w:rPr>
                <w:color w:val="000000"/>
                <w:sz w:val="20"/>
                <w:szCs w:val="20"/>
              </w:rPr>
              <w:t>руб.</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221209">
              <w:rPr>
                <w:color w:val="000000"/>
                <w:sz w:val="20"/>
                <w:szCs w:val="20"/>
              </w:rPr>
              <w:t>2021 год, тыс.</w:t>
            </w:r>
            <w:r>
              <w:rPr>
                <w:color w:val="000000"/>
                <w:sz w:val="20"/>
                <w:szCs w:val="20"/>
              </w:rPr>
              <w:t xml:space="preserve"> </w:t>
            </w:r>
            <w:r w:rsidRPr="00221209">
              <w:rPr>
                <w:color w:val="000000"/>
                <w:sz w:val="20"/>
                <w:szCs w:val="20"/>
              </w:rPr>
              <w:t>руб.</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221209">
              <w:rPr>
                <w:color w:val="000000"/>
                <w:sz w:val="20"/>
                <w:szCs w:val="20"/>
              </w:rPr>
              <w:t>2022 год, тыс. руб.</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221209">
              <w:rPr>
                <w:color w:val="000000"/>
                <w:sz w:val="20"/>
                <w:szCs w:val="20"/>
              </w:rPr>
              <w:t>2023 год, тыс. руб.</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221209">
              <w:rPr>
                <w:color w:val="000000"/>
                <w:sz w:val="20"/>
                <w:szCs w:val="20"/>
              </w:rPr>
              <w:t>2024 год, тыс. руб.</w:t>
            </w:r>
          </w:p>
        </w:tc>
      </w:tr>
      <w:tr w:rsidR="00B91217" w:rsidRPr="00221209" w:rsidTr="00E25FEC">
        <w:trPr>
          <w:trHeight w:val="2685"/>
        </w:trPr>
        <w:tc>
          <w:tcPr>
            <w:tcW w:w="3652" w:type="dxa"/>
            <w:gridSpan w:val="3"/>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221209">
              <w:rPr>
                <w:color w:val="000000"/>
                <w:sz w:val="22"/>
                <w:szCs w:val="22"/>
              </w:rPr>
              <w:t>Подпрограмма, всего:</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221209" w:rsidRDefault="0061316E" w:rsidP="00E25FEC">
            <w:pPr>
              <w:tabs>
                <w:tab w:val="left" w:pos="0"/>
              </w:tabs>
              <w:ind w:left="72" w:hanging="72"/>
              <w:jc w:val="center"/>
              <w:rPr>
                <w:color w:val="000000"/>
                <w:sz w:val="20"/>
                <w:szCs w:val="20"/>
              </w:rPr>
            </w:pPr>
            <w:r w:rsidRPr="0061316E">
              <w:rPr>
                <w:color w:val="000000"/>
                <w:sz w:val="20"/>
                <w:szCs w:val="20"/>
              </w:rPr>
              <w:t xml:space="preserve">85 853, </w:t>
            </w:r>
            <w:r>
              <w:rPr>
                <w:color w:val="000000"/>
                <w:sz w:val="20"/>
                <w:szCs w:val="20"/>
              </w:rPr>
              <w:t xml:space="preserve">949 </w:t>
            </w:r>
            <w:r w:rsidRPr="0061316E">
              <w:rPr>
                <w:color w:val="000000"/>
                <w:sz w:val="20"/>
                <w:szCs w:val="20"/>
              </w:rPr>
              <w:t>75</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221209" w:rsidRDefault="0072048A" w:rsidP="00E25FEC">
            <w:pPr>
              <w:tabs>
                <w:tab w:val="left" w:pos="-108"/>
              </w:tabs>
              <w:ind w:left="-108"/>
              <w:jc w:val="center"/>
              <w:rPr>
                <w:color w:val="000000"/>
                <w:sz w:val="20"/>
                <w:szCs w:val="20"/>
              </w:rPr>
            </w:pPr>
            <w:r>
              <w:rPr>
                <w:color w:val="000000"/>
                <w:sz w:val="20"/>
                <w:szCs w:val="20"/>
              </w:rPr>
              <w:t>50</w:t>
            </w:r>
            <w:r w:rsidR="008931B7">
              <w:rPr>
                <w:color w:val="000000"/>
                <w:sz w:val="20"/>
                <w:szCs w:val="20"/>
              </w:rPr>
              <w:t>0,</w:t>
            </w:r>
            <w:r w:rsidR="00B91217">
              <w:rPr>
                <w:color w:val="000000"/>
                <w:sz w:val="20"/>
                <w:szCs w:val="20"/>
              </w:rPr>
              <w:t>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Default="008931B7" w:rsidP="00E25FEC">
            <w:pPr>
              <w:jc w:val="center"/>
            </w:pPr>
            <w:r>
              <w:rPr>
                <w:color w:val="000000"/>
                <w:sz w:val="20"/>
                <w:szCs w:val="20"/>
              </w:rPr>
              <w:t>5</w:t>
            </w:r>
            <w:r w:rsidR="00B91217" w:rsidRPr="000E07F5">
              <w:rPr>
                <w:color w:val="000000"/>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0E07F5">
              <w:rPr>
                <w:color w:val="000000"/>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0E07F5">
              <w:rPr>
                <w:color w:val="000000"/>
                <w:sz w:val="20"/>
                <w:szCs w:val="20"/>
              </w:rPr>
              <w:t>5 000,0</w:t>
            </w:r>
          </w:p>
        </w:tc>
      </w:tr>
      <w:tr w:rsidR="00B91217" w:rsidRPr="00221209" w:rsidTr="00E25FEC">
        <w:trPr>
          <w:trHeight w:val="2685"/>
        </w:trPr>
        <w:tc>
          <w:tcPr>
            <w:tcW w:w="516"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rPr>
                <w:color w:val="000000"/>
                <w:sz w:val="20"/>
                <w:szCs w:val="20"/>
              </w:rPr>
            </w:pPr>
            <w:r w:rsidRPr="00221209">
              <w:rPr>
                <w:color w:val="000000"/>
                <w:sz w:val="22"/>
                <w:szCs w:val="22"/>
              </w:rPr>
              <w:t>Бюджет Фурмановского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221209" w:rsidRDefault="0061316E" w:rsidP="00E25FEC">
            <w:pPr>
              <w:tabs>
                <w:tab w:val="left" w:pos="0"/>
              </w:tabs>
              <w:jc w:val="center"/>
              <w:rPr>
                <w:color w:val="000000"/>
                <w:sz w:val="20"/>
                <w:szCs w:val="20"/>
              </w:rPr>
            </w:pPr>
            <w:r w:rsidRPr="0061316E">
              <w:rPr>
                <w:color w:val="000000"/>
                <w:sz w:val="20"/>
                <w:szCs w:val="20"/>
              </w:rPr>
              <w:t xml:space="preserve">10 853 </w:t>
            </w:r>
            <w:r w:rsidR="00B13D65">
              <w:rPr>
                <w:color w:val="000000"/>
                <w:sz w:val="20"/>
                <w:szCs w:val="20"/>
              </w:rPr>
              <w:t xml:space="preserve">, 949 </w:t>
            </w:r>
            <w:r w:rsidR="00CE5FD0">
              <w:rPr>
                <w:color w:val="000000"/>
                <w:sz w:val="20"/>
                <w:szCs w:val="20"/>
              </w:rPr>
              <w:t>75</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221209" w:rsidRDefault="008931B7" w:rsidP="00E25FEC">
            <w:pPr>
              <w:tabs>
                <w:tab w:val="left" w:pos="-108"/>
              </w:tabs>
              <w:ind w:left="36" w:hanging="144"/>
              <w:jc w:val="center"/>
              <w:rPr>
                <w:color w:val="000000"/>
                <w:sz w:val="20"/>
                <w:szCs w:val="20"/>
              </w:rPr>
            </w:pPr>
            <w:r>
              <w:rPr>
                <w:color w:val="000000"/>
                <w:sz w:val="20"/>
                <w:szCs w:val="20"/>
              </w:rPr>
              <w:t>50</w:t>
            </w:r>
            <w:r w:rsidR="00B91217" w:rsidRPr="00221209">
              <w:rPr>
                <w:color w:val="000000"/>
                <w:sz w:val="20"/>
                <w:szCs w:val="20"/>
              </w:rPr>
              <w:t>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Default="008931B7" w:rsidP="00E25FEC">
            <w:pPr>
              <w:jc w:val="center"/>
            </w:pPr>
            <w:r>
              <w:rPr>
                <w:color w:val="000000"/>
                <w:sz w:val="20"/>
                <w:szCs w:val="20"/>
              </w:rPr>
              <w:t>5</w:t>
            </w:r>
            <w:r w:rsidR="00B91217" w:rsidRPr="001A552A">
              <w:rPr>
                <w:color w:val="000000"/>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1A552A">
              <w:rPr>
                <w:color w:val="000000"/>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1A552A">
              <w:rPr>
                <w:color w:val="000000"/>
                <w:sz w:val="20"/>
                <w:szCs w:val="20"/>
              </w:rPr>
              <w:t>5 000,0</w:t>
            </w:r>
          </w:p>
        </w:tc>
      </w:tr>
      <w:tr w:rsidR="00B91217" w:rsidRPr="00221209" w:rsidTr="00E25FEC">
        <w:trPr>
          <w:trHeight w:val="2685"/>
        </w:trPr>
        <w:tc>
          <w:tcPr>
            <w:tcW w:w="516"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rPr>
                <w:color w:val="000000"/>
                <w:sz w:val="20"/>
                <w:szCs w:val="20"/>
              </w:rPr>
            </w:pPr>
            <w:r w:rsidRPr="00221209">
              <w:rPr>
                <w:color w:val="000000"/>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sz w:val="20"/>
                <w:szCs w:val="20"/>
              </w:rPr>
              <w:t>50</w:t>
            </w:r>
            <w:r w:rsidR="00B13D65">
              <w:rPr>
                <w:sz w:val="20"/>
                <w:szCs w:val="20"/>
              </w:rPr>
              <w:t>,</w:t>
            </w:r>
            <w:r w:rsidR="0050777D">
              <w:rPr>
                <w:sz w:val="20"/>
                <w:szCs w:val="20"/>
              </w:rPr>
              <w:t> </w:t>
            </w:r>
            <w:r>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r>
      <w:tr w:rsidR="00B91217" w:rsidRPr="00221209" w:rsidTr="00E25FEC">
        <w:trPr>
          <w:trHeight w:val="2685"/>
        </w:trPr>
        <w:tc>
          <w:tcPr>
            <w:tcW w:w="516"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p>
        </w:tc>
        <w:tc>
          <w:tcPr>
            <w:tcW w:w="3136" w:type="dxa"/>
            <w:gridSpan w:val="2"/>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rPr>
                <w:color w:val="000000"/>
                <w:sz w:val="20"/>
                <w:szCs w:val="20"/>
              </w:rPr>
            </w:pPr>
            <w:r w:rsidRPr="00221209">
              <w:rPr>
                <w:color w:val="000000"/>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61316E" w:rsidP="00E25FEC">
            <w:pPr>
              <w:jc w:val="center"/>
              <w:rPr>
                <w:sz w:val="20"/>
                <w:szCs w:val="20"/>
              </w:rPr>
            </w:pPr>
            <w:r>
              <w:rPr>
                <w:sz w:val="20"/>
                <w:szCs w:val="20"/>
              </w:rPr>
              <w:t>7</w:t>
            </w:r>
            <w:r w:rsidR="00CE5FD0">
              <w:rPr>
                <w:sz w:val="20"/>
                <w:szCs w:val="20"/>
              </w:rPr>
              <w:t>4</w:t>
            </w:r>
            <w:r w:rsidR="00B13D65">
              <w:rPr>
                <w:sz w:val="20"/>
                <w:szCs w:val="20"/>
              </w:rPr>
              <w:t> </w:t>
            </w:r>
            <w:r w:rsidR="00CE5FD0">
              <w:rPr>
                <w:sz w:val="20"/>
                <w:szCs w:val="20"/>
              </w:rPr>
              <w:t>950</w:t>
            </w:r>
            <w:r w:rsidR="00B13D65">
              <w:rPr>
                <w:sz w:val="20"/>
                <w:szCs w:val="20"/>
              </w:rPr>
              <w:t>,</w:t>
            </w:r>
            <w:r w:rsidR="0050777D">
              <w:rPr>
                <w:sz w:val="20"/>
                <w:szCs w:val="20"/>
              </w:rPr>
              <w:t> </w:t>
            </w:r>
            <w:r w:rsidR="00CE5FD0">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r>
      <w:tr w:rsidR="00B91217" w:rsidRPr="00221209" w:rsidTr="00E25FEC">
        <w:trPr>
          <w:trHeight w:val="2685"/>
        </w:trPr>
        <w:tc>
          <w:tcPr>
            <w:tcW w:w="516" w:type="dxa"/>
            <w:vMerge w:val="restart"/>
            <w:tcBorders>
              <w:top w:val="single" w:sz="4" w:space="0" w:color="auto"/>
              <w:left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r>
              <w:rPr>
                <w:color w:val="000000"/>
                <w:sz w:val="20"/>
                <w:szCs w:val="20"/>
              </w:rPr>
              <w:lastRenderedPageBreak/>
              <w:t>1.</w:t>
            </w: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221209" w:rsidRDefault="00B91217" w:rsidP="00E25FEC">
            <w:pPr>
              <w:tabs>
                <w:tab w:val="left" w:pos="0"/>
              </w:tabs>
              <w:ind w:left="72"/>
              <w:rPr>
                <w:color w:val="000000"/>
                <w:sz w:val="20"/>
                <w:szCs w:val="20"/>
              </w:rPr>
            </w:pPr>
            <w:r>
              <w:rPr>
                <w:color w:val="000000"/>
                <w:sz w:val="22"/>
                <w:szCs w:val="22"/>
              </w:rPr>
              <w:t xml:space="preserve"> «Региональный проект «Формирование комфортной городской среды»</w:t>
            </w:r>
          </w:p>
        </w:tc>
        <w:tc>
          <w:tcPr>
            <w:tcW w:w="992" w:type="dxa"/>
            <w:vMerge w:val="restart"/>
            <w:tcBorders>
              <w:top w:val="single" w:sz="4" w:space="0" w:color="auto"/>
              <w:left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r w:rsidRPr="000F47D1">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DC484B" w:rsidP="00E25FEC">
            <w:pPr>
              <w:jc w:val="center"/>
              <w:rPr>
                <w:sz w:val="20"/>
                <w:szCs w:val="20"/>
              </w:rPr>
            </w:pPr>
            <w:r>
              <w:rPr>
                <w:sz w:val="20"/>
                <w:szCs w:val="20"/>
              </w:rPr>
              <w:t>7</w:t>
            </w:r>
            <w:r w:rsidR="00CE5FD0">
              <w:rPr>
                <w:sz w:val="20"/>
                <w:szCs w:val="20"/>
              </w:rPr>
              <w:t>5</w:t>
            </w:r>
            <w:r w:rsidR="00C568B5">
              <w:rPr>
                <w:sz w:val="20"/>
                <w:szCs w:val="20"/>
              </w:rPr>
              <w:t> </w:t>
            </w:r>
            <w:r w:rsidR="00CE5FD0">
              <w:rPr>
                <w:sz w:val="20"/>
                <w:szCs w:val="20"/>
              </w:rPr>
              <w:t>002</w:t>
            </w:r>
            <w:r w:rsidR="00C568B5">
              <w:rPr>
                <w:sz w:val="20"/>
                <w:szCs w:val="20"/>
              </w:rPr>
              <w:t>,</w:t>
            </w:r>
            <w:r w:rsidR="00CE5FD0">
              <w:rPr>
                <w:sz w:val="20"/>
                <w:szCs w:val="20"/>
              </w:rPr>
              <w:t> 631</w:t>
            </w:r>
            <w:r w:rsidR="00C568B5">
              <w:rPr>
                <w:sz w:val="20"/>
                <w:szCs w:val="20"/>
              </w:rPr>
              <w:t xml:space="preserve"> </w:t>
            </w:r>
            <w:r w:rsidR="00CE5FD0">
              <w:rPr>
                <w:sz w:val="20"/>
                <w:szCs w:val="20"/>
              </w:rPr>
              <w:t>58</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8931B7" w:rsidP="00E25FEC">
            <w:pPr>
              <w:jc w:val="center"/>
              <w:rPr>
                <w:sz w:val="20"/>
                <w:szCs w:val="20"/>
              </w:rPr>
            </w:pPr>
            <w:r>
              <w:rPr>
                <w:sz w:val="20"/>
                <w:szCs w:val="20"/>
              </w:rPr>
              <w:t>50</w:t>
            </w:r>
            <w:r w:rsidR="00B91217"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8931B7" w:rsidP="00E25FEC">
            <w:pPr>
              <w:jc w:val="center"/>
              <w:rPr>
                <w:sz w:val="20"/>
                <w:szCs w:val="20"/>
              </w:rPr>
            </w:pPr>
            <w:r>
              <w:rPr>
                <w:sz w:val="20"/>
                <w:szCs w:val="20"/>
              </w:rPr>
              <w:t>50</w:t>
            </w:r>
            <w:r w:rsidR="00B91217"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C859EF" w:rsidP="00E25FEC">
            <w:pPr>
              <w:jc w:val="center"/>
              <w:rPr>
                <w:sz w:val="20"/>
                <w:szCs w:val="20"/>
              </w:rPr>
            </w:pPr>
            <w:r>
              <w:rPr>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C859EF" w:rsidP="00E25FEC">
            <w:pPr>
              <w:jc w:val="center"/>
              <w:rPr>
                <w:sz w:val="20"/>
                <w:szCs w:val="20"/>
              </w:rPr>
            </w:pPr>
            <w:r>
              <w:rPr>
                <w:sz w:val="20"/>
                <w:szCs w:val="20"/>
              </w:rPr>
              <w:t>5 000,0</w:t>
            </w:r>
          </w:p>
        </w:tc>
      </w:tr>
      <w:tr w:rsidR="00B91217" w:rsidRPr="00221209" w:rsidTr="00E25FEC">
        <w:trPr>
          <w:trHeight w:val="2685"/>
        </w:trPr>
        <w:tc>
          <w:tcPr>
            <w:tcW w:w="516" w:type="dxa"/>
            <w:vMerge/>
            <w:tcBorders>
              <w:left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EA2501" w:rsidRDefault="00B91217" w:rsidP="00E25FEC">
            <w:r w:rsidRPr="00EA2501">
              <w:t>Бюджет Фурмановского городского поселения</w:t>
            </w:r>
          </w:p>
        </w:tc>
        <w:tc>
          <w:tcPr>
            <w:tcW w:w="992" w:type="dxa"/>
            <w:vMerge/>
            <w:tcBorders>
              <w:left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color w:val="000000"/>
                <w:sz w:val="20"/>
                <w:szCs w:val="20"/>
              </w:rPr>
              <w:t>2</w:t>
            </w:r>
            <w:r w:rsidR="00C568B5">
              <w:rPr>
                <w:color w:val="000000"/>
                <w:sz w:val="20"/>
                <w:szCs w:val="20"/>
              </w:rPr>
              <w:t>,</w:t>
            </w:r>
            <w:r>
              <w:rPr>
                <w:color w:val="000000"/>
                <w:sz w:val="20"/>
                <w:szCs w:val="20"/>
              </w:rPr>
              <w:t> 631</w:t>
            </w:r>
            <w:r w:rsidR="00C568B5">
              <w:rPr>
                <w:color w:val="000000"/>
                <w:sz w:val="20"/>
                <w:szCs w:val="20"/>
              </w:rPr>
              <w:t xml:space="preserve"> </w:t>
            </w:r>
            <w:r>
              <w:rPr>
                <w:color w:val="000000"/>
                <w:sz w:val="20"/>
                <w:szCs w:val="20"/>
              </w:rPr>
              <w:t>58</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411ED1" w:rsidP="00E25FEC">
            <w:pPr>
              <w:jc w:val="center"/>
              <w:rPr>
                <w:sz w:val="20"/>
                <w:szCs w:val="20"/>
              </w:rPr>
            </w:pPr>
            <w:r>
              <w:rPr>
                <w:sz w:val="20"/>
                <w:szCs w:val="20"/>
              </w:rPr>
              <w:t>50</w:t>
            </w:r>
            <w:r w:rsidR="008931B7">
              <w:rPr>
                <w:sz w:val="20"/>
                <w:szCs w:val="20"/>
              </w:rPr>
              <w:t>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Default="00411ED1" w:rsidP="00E25FEC">
            <w:pPr>
              <w:jc w:val="center"/>
            </w:pPr>
            <w:r>
              <w:rPr>
                <w:color w:val="000000"/>
                <w:sz w:val="20"/>
                <w:szCs w:val="20"/>
              </w:rPr>
              <w:t>5</w:t>
            </w:r>
            <w:r w:rsidR="00B91217" w:rsidRPr="00B92614">
              <w:rPr>
                <w:color w:val="000000"/>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B92614">
              <w:rPr>
                <w:color w:val="000000"/>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B92614">
              <w:rPr>
                <w:color w:val="000000"/>
                <w:sz w:val="20"/>
                <w:szCs w:val="20"/>
              </w:rPr>
              <w:t>5 000,0</w:t>
            </w:r>
          </w:p>
        </w:tc>
      </w:tr>
      <w:tr w:rsidR="00B91217" w:rsidRPr="00221209" w:rsidTr="00E25FEC">
        <w:trPr>
          <w:trHeight w:val="2685"/>
        </w:trPr>
        <w:tc>
          <w:tcPr>
            <w:tcW w:w="516" w:type="dxa"/>
            <w:vMerge/>
            <w:tcBorders>
              <w:left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EA2501" w:rsidRDefault="00B91217" w:rsidP="00E25FEC">
            <w:r w:rsidRPr="00EA2501">
              <w:t>Областной бюджет</w:t>
            </w:r>
          </w:p>
        </w:tc>
        <w:tc>
          <w:tcPr>
            <w:tcW w:w="992" w:type="dxa"/>
            <w:vMerge/>
            <w:tcBorders>
              <w:left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sz w:val="20"/>
                <w:szCs w:val="20"/>
              </w:rPr>
              <w:t>50</w:t>
            </w:r>
            <w:r w:rsidR="00C568B5">
              <w:rPr>
                <w:sz w:val="20"/>
                <w:szCs w:val="20"/>
              </w:rPr>
              <w:t>,</w:t>
            </w:r>
            <w:r>
              <w:rPr>
                <w:sz w:val="20"/>
                <w:szCs w:val="20"/>
              </w:rPr>
              <w:t xml:space="preserve"> 000</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r>
      <w:tr w:rsidR="00B91217" w:rsidRPr="00221209" w:rsidTr="00E25FEC">
        <w:trPr>
          <w:trHeight w:val="2685"/>
        </w:trPr>
        <w:tc>
          <w:tcPr>
            <w:tcW w:w="516" w:type="dxa"/>
            <w:vMerge/>
            <w:tcBorders>
              <w:left w:val="single" w:sz="4" w:space="0" w:color="auto"/>
              <w:bottom w:val="single" w:sz="4" w:space="0" w:color="auto"/>
              <w:right w:val="single" w:sz="4" w:space="0" w:color="auto"/>
            </w:tcBorders>
            <w:vAlign w:val="center"/>
          </w:tcPr>
          <w:p w:rsidR="00B91217" w:rsidRPr="00221209" w:rsidRDefault="00B91217" w:rsidP="00E25FEC">
            <w:pPr>
              <w:suppressAutoHyphens/>
              <w:jc w:val="center"/>
              <w:rPr>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B91217" w:rsidRDefault="00B91217" w:rsidP="00E25FEC">
            <w:r w:rsidRPr="00EA2501">
              <w:t>Федеральный бюджет</w:t>
            </w:r>
          </w:p>
        </w:tc>
        <w:tc>
          <w:tcPr>
            <w:tcW w:w="992" w:type="dxa"/>
            <w:vMerge/>
            <w:tcBorders>
              <w:left w:val="single" w:sz="4" w:space="0" w:color="auto"/>
              <w:bottom w:val="single" w:sz="4" w:space="0" w:color="auto"/>
              <w:right w:val="single" w:sz="4" w:space="0" w:color="auto"/>
            </w:tcBorders>
            <w:vAlign w:val="center"/>
          </w:tcPr>
          <w:p w:rsidR="00B91217" w:rsidRPr="00221209" w:rsidRDefault="00B91217" w:rsidP="00E25FEC">
            <w:pPr>
              <w:tabs>
                <w:tab w:val="left" w:pos="0"/>
              </w:tabs>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61316E" w:rsidP="00E25FEC">
            <w:pPr>
              <w:jc w:val="center"/>
              <w:rPr>
                <w:sz w:val="20"/>
                <w:szCs w:val="20"/>
              </w:rPr>
            </w:pPr>
            <w:r>
              <w:rPr>
                <w:sz w:val="20"/>
                <w:szCs w:val="20"/>
              </w:rPr>
              <w:t>7</w:t>
            </w:r>
            <w:r w:rsidR="00CE5FD0">
              <w:rPr>
                <w:sz w:val="20"/>
                <w:szCs w:val="20"/>
              </w:rPr>
              <w:t>4</w:t>
            </w:r>
            <w:r w:rsidR="00C568B5">
              <w:rPr>
                <w:sz w:val="20"/>
                <w:szCs w:val="20"/>
              </w:rPr>
              <w:t> </w:t>
            </w:r>
            <w:r w:rsidR="00CE5FD0">
              <w:rPr>
                <w:sz w:val="20"/>
                <w:szCs w:val="20"/>
              </w:rPr>
              <w:t>950</w:t>
            </w:r>
            <w:r w:rsidR="00C568B5">
              <w:rPr>
                <w:sz w:val="20"/>
                <w:szCs w:val="20"/>
              </w:rPr>
              <w:t>,</w:t>
            </w:r>
            <w:r w:rsidR="00CE5FD0">
              <w:rPr>
                <w:sz w:val="20"/>
                <w:szCs w:val="20"/>
              </w:rPr>
              <w:t> 000</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r>
      <w:tr w:rsidR="00B91217" w:rsidRPr="000F47D1" w:rsidTr="00E25FEC">
        <w:trPr>
          <w:trHeight w:val="2685"/>
        </w:trPr>
        <w:tc>
          <w:tcPr>
            <w:tcW w:w="516" w:type="dxa"/>
            <w:vMerge w:val="restart"/>
            <w:tcBorders>
              <w:left w:val="single" w:sz="4" w:space="0" w:color="auto"/>
              <w:right w:val="single" w:sz="4" w:space="0" w:color="auto"/>
            </w:tcBorders>
            <w:vAlign w:val="center"/>
          </w:tcPr>
          <w:p w:rsidR="00B91217" w:rsidRPr="000F47D1" w:rsidRDefault="00B91217" w:rsidP="00E25FEC">
            <w:pPr>
              <w:suppressAutoHyphens/>
              <w:ind w:right="-174"/>
              <w:jc w:val="center"/>
              <w:rPr>
                <w:color w:val="000000"/>
                <w:sz w:val="22"/>
                <w:szCs w:val="22"/>
              </w:rPr>
            </w:pPr>
            <w:r>
              <w:rPr>
                <w:color w:val="000000"/>
                <w:sz w:val="22"/>
                <w:szCs w:val="22"/>
              </w:rPr>
              <w:t>1.1.</w:t>
            </w: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184"/>
              </w:tabs>
              <w:ind w:left="-42"/>
              <w:rPr>
                <w:color w:val="000000"/>
                <w:sz w:val="22"/>
                <w:szCs w:val="22"/>
              </w:rPr>
            </w:pPr>
            <w:r>
              <w:rPr>
                <w:color w:val="000000"/>
                <w:sz w:val="22"/>
                <w:szCs w:val="22"/>
              </w:rPr>
              <w:t>Реализация программы формирования современной городской среды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0"/>
              </w:tabs>
              <w:jc w:val="center"/>
              <w:rPr>
                <w:color w:val="000000"/>
                <w:sz w:val="22"/>
                <w:szCs w:val="22"/>
              </w:rPr>
            </w:pPr>
            <w:r w:rsidRPr="000F47D1">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sz w:val="20"/>
                <w:szCs w:val="20"/>
              </w:rPr>
              <w:t>5</w:t>
            </w:r>
            <w:r w:rsidR="00C568B5">
              <w:rPr>
                <w:sz w:val="20"/>
                <w:szCs w:val="20"/>
              </w:rPr>
              <w:t> </w:t>
            </w:r>
            <w:r>
              <w:rPr>
                <w:sz w:val="20"/>
                <w:szCs w:val="20"/>
              </w:rPr>
              <w:t>002</w:t>
            </w:r>
            <w:r w:rsidR="00C568B5">
              <w:rPr>
                <w:sz w:val="20"/>
                <w:szCs w:val="20"/>
              </w:rPr>
              <w:t>,</w:t>
            </w:r>
            <w:r>
              <w:rPr>
                <w:sz w:val="20"/>
                <w:szCs w:val="20"/>
              </w:rPr>
              <w:t> 631</w:t>
            </w:r>
            <w:r w:rsidR="00C568B5">
              <w:rPr>
                <w:sz w:val="20"/>
                <w:szCs w:val="20"/>
              </w:rPr>
              <w:t xml:space="preserve"> </w:t>
            </w:r>
            <w:r>
              <w:rPr>
                <w:sz w:val="20"/>
                <w:szCs w:val="20"/>
              </w:rPr>
              <w:t>58</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411ED1" w:rsidP="00E25FEC">
            <w:pPr>
              <w:jc w:val="center"/>
              <w:rPr>
                <w:sz w:val="20"/>
                <w:szCs w:val="20"/>
              </w:rPr>
            </w:pPr>
            <w:r>
              <w:rPr>
                <w:sz w:val="20"/>
                <w:szCs w:val="20"/>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Default="00411ED1" w:rsidP="00E25FEC">
            <w:pPr>
              <w:jc w:val="center"/>
            </w:pPr>
            <w:r>
              <w:rPr>
                <w:color w:val="000000"/>
                <w:sz w:val="20"/>
                <w:szCs w:val="20"/>
              </w:rPr>
              <w:t>5</w:t>
            </w:r>
            <w:r w:rsidR="00B91217" w:rsidRPr="00A2245A">
              <w:rPr>
                <w:color w:val="000000"/>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A2245A">
              <w:rPr>
                <w:color w:val="000000"/>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Default="00B91217" w:rsidP="00E25FEC">
            <w:pPr>
              <w:jc w:val="center"/>
            </w:pPr>
            <w:r w:rsidRPr="00A2245A">
              <w:rPr>
                <w:color w:val="000000"/>
                <w:sz w:val="20"/>
                <w:szCs w:val="20"/>
              </w:rPr>
              <w:t>5 000,0</w:t>
            </w:r>
          </w:p>
        </w:tc>
      </w:tr>
      <w:tr w:rsidR="00B91217" w:rsidRPr="000F47D1" w:rsidTr="00E25FEC">
        <w:trPr>
          <w:trHeight w:val="2685"/>
        </w:trPr>
        <w:tc>
          <w:tcPr>
            <w:tcW w:w="516" w:type="dxa"/>
            <w:vMerge/>
            <w:tcBorders>
              <w:left w:val="single" w:sz="4" w:space="0" w:color="auto"/>
              <w:right w:val="single" w:sz="4" w:space="0" w:color="auto"/>
            </w:tcBorders>
            <w:vAlign w:val="center"/>
          </w:tcPr>
          <w:p w:rsidR="00B91217" w:rsidRPr="000F47D1" w:rsidRDefault="00B91217"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42"/>
              </w:tabs>
              <w:rPr>
                <w:color w:val="000000"/>
                <w:sz w:val="22"/>
                <w:szCs w:val="22"/>
              </w:rPr>
            </w:pPr>
            <w:r w:rsidRPr="000F47D1">
              <w:rPr>
                <w:color w:val="000000"/>
                <w:sz w:val="22"/>
                <w:szCs w:val="22"/>
              </w:rPr>
              <w:t>Бюджет Фурмановского городского поселения</w:t>
            </w:r>
          </w:p>
        </w:tc>
        <w:tc>
          <w:tcPr>
            <w:tcW w:w="992" w:type="dxa"/>
            <w:vMerge/>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sz w:val="20"/>
                <w:szCs w:val="20"/>
              </w:rPr>
              <w:t>2</w:t>
            </w:r>
            <w:r w:rsidR="00C568B5">
              <w:rPr>
                <w:sz w:val="20"/>
                <w:szCs w:val="20"/>
              </w:rPr>
              <w:t>,</w:t>
            </w:r>
            <w:r>
              <w:rPr>
                <w:sz w:val="20"/>
                <w:szCs w:val="20"/>
              </w:rPr>
              <w:t> 631</w:t>
            </w:r>
            <w:r w:rsidR="00C568B5">
              <w:rPr>
                <w:sz w:val="20"/>
                <w:szCs w:val="20"/>
              </w:rPr>
              <w:t xml:space="preserve"> </w:t>
            </w:r>
            <w:r>
              <w:rPr>
                <w:sz w:val="20"/>
                <w:szCs w:val="20"/>
              </w:rPr>
              <w:t>58</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411ED1" w:rsidP="00E25FEC">
            <w:pPr>
              <w:jc w:val="center"/>
              <w:rPr>
                <w:sz w:val="20"/>
                <w:szCs w:val="20"/>
              </w:rPr>
            </w:pPr>
            <w:r>
              <w:rPr>
                <w:sz w:val="20"/>
                <w:szCs w:val="20"/>
              </w:rPr>
              <w:t>500,0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411ED1" w:rsidP="00E25FEC">
            <w:pPr>
              <w:jc w:val="center"/>
              <w:rPr>
                <w:sz w:val="20"/>
                <w:szCs w:val="20"/>
              </w:rPr>
            </w:pPr>
            <w:r>
              <w:rPr>
                <w:sz w:val="20"/>
                <w:szCs w:val="20"/>
              </w:rPr>
              <w:t>500,0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C859EF" w:rsidP="00E25FEC">
            <w:pPr>
              <w:jc w:val="center"/>
              <w:rPr>
                <w:sz w:val="20"/>
                <w:szCs w:val="20"/>
              </w:rPr>
            </w:pPr>
            <w:r>
              <w:rPr>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C859EF" w:rsidP="00E25FEC">
            <w:pPr>
              <w:jc w:val="center"/>
              <w:rPr>
                <w:sz w:val="20"/>
                <w:szCs w:val="20"/>
              </w:rPr>
            </w:pPr>
            <w:r>
              <w:rPr>
                <w:sz w:val="20"/>
                <w:szCs w:val="20"/>
              </w:rPr>
              <w:t>5 000,0</w:t>
            </w:r>
          </w:p>
        </w:tc>
      </w:tr>
      <w:tr w:rsidR="00B91217" w:rsidRPr="000F47D1" w:rsidTr="00E25FEC">
        <w:trPr>
          <w:trHeight w:val="2685"/>
        </w:trPr>
        <w:tc>
          <w:tcPr>
            <w:tcW w:w="516" w:type="dxa"/>
            <w:vMerge/>
            <w:tcBorders>
              <w:left w:val="single" w:sz="4" w:space="0" w:color="auto"/>
              <w:right w:val="single" w:sz="4" w:space="0" w:color="auto"/>
            </w:tcBorders>
            <w:vAlign w:val="center"/>
          </w:tcPr>
          <w:p w:rsidR="00B91217" w:rsidRPr="000F47D1" w:rsidRDefault="00B91217"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0"/>
              </w:tabs>
              <w:ind w:left="72"/>
              <w:rPr>
                <w:color w:val="000000"/>
                <w:sz w:val="22"/>
                <w:szCs w:val="22"/>
              </w:rPr>
            </w:pPr>
            <w:r w:rsidRPr="000F47D1">
              <w:rPr>
                <w:color w:val="000000"/>
                <w:sz w:val="22"/>
                <w:szCs w:val="22"/>
              </w:rPr>
              <w:t>Областной бюджет</w:t>
            </w:r>
          </w:p>
        </w:tc>
        <w:tc>
          <w:tcPr>
            <w:tcW w:w="992" w:type="dxa"/>
            <w:vMerge/>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sz w:val="20"/>
                <w:szCs w:val="20"/>
              </w:rPr>
              <w:t>50</w:t>
            </w:r>
            <w:r w:rsidR="00C568B5">
              <w:rPr>
                <w:sz w:val="20"/>
                <w:szCs w:val="20"/>
              </w:rPr>
              <w:t>,</w:t>
            </w:r>
            <w:r>
              <w:rPr>
                <w:sz w:val="20"/>
                <w:szCs w:val="20"/>
              </w:rPr>
              <w:t xml:space="preserve"> 000</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r>
      <w:tr w:rsidR="00B91217" w:rsidRPr="000F47D1" w:rsidTr="00E25FEC">
        <w:trPr>
          <w:trHeight w:val="2685"/>
        </w:trPr>
        <w:tc>
          <w:tcPr>
            <w:tcW w:w="516" w:type="dxa"/>
            <w:vMerge/>
            <w:tcBorders>
              <w:left w:val="single" w:sz="4" w:space="0" w:color="auto"/>
              <w:right w:val="single" w:sz="4" w:space="0" w:color="auto"/>
            </w:tcBorders>
            <w:vAlign w:val="center"/>
          </w:tcPr>
          <w:p w:rsidR="00B91217" w:rsidRPr="000F47D1" w:rsidRDefault="00B91217"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0"/>
              </w:tabs>
              <w:ind w:left="72"/>
              <w:rPr>
                <w:color w:val="000000"/>
                <w:sz w:val="22"/>
                <w:szCs w:val="22"/>
              </w:rPr>
            </w:pPr>
            <w:r w:rsidRPr="000F47D1">
              <w:rPr>
                <w:color w:val="000000"/>
                <w:sz w:val="22"/>
                <w:szCs w:val="22"/>
              </w:rPr>
              <w:t>Федеральный бюджет</w:t>
            </w:r>
          </w:p>
        </w:tc>
        <w:tc>
          <w:tcPr>
            <w:tcW w:w="992" w:type="dxa"/>
            <w:vMerge/>
            <w:tcBorders>
              <w:top w:val="single" w:sz="4" w:space="0" w:color="auto"/>
              <w:left w:val="single" w:sz="4" w:space="0" w:color="auto"/>
              <w:bottom w:val="single" w:sz="4" w:space="0" w:color="auto"/>
              <w:right w:val="single" w:sz="4" w:space="0" w:color="auto"/>
            </w:tcBorders>
            <w:vAlign w:val="center"/>
          </w:tcPr>
          <w:p w:rsidR="00B91217" w:rsidRPr="000F47D1" w:rsidRDefault="00B91217"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91217" w:rsidRPr="00740CFE" w:rsidRDefault="00CE5FD0" w:rsidP="00E25FEC">
            <w:pPr>
              <w:jc w:val="center"/>
              <w:rPr>
                <w:sz w:val="20"/>
                <w:szCs w:val="20"/>
              </w:rPr>
            </w:pPr>
            <w:r>
              <w:rPr>
                <w:sz w:val="20"/>
                <w:szCs w:val="20"/>
              </w:rPr>
              <w:t>4</w:t>
            </w:r>
            <w:r w:rsidR="00C568B5">
              <w:rPr>
                <w:sz w:val="20"/>
                <w:szCs w:val="20"/>
              </w:rPr>
              <w:t> </w:t>
            </w:r>
            <w:r>
              <w:rPr>
                <w:sz w:val="20"/>
                <w:szCs w:val="20"/>
              </w:rPr>
              <w:t>950</w:t>
            </w:r>
            <w:r w:rsidR="00C568B5">
              <w:rPr>
                <w:sz w:val="20"/>
                <w:szCs w:val="20"/>
              </w:rPr>
              <w:t>,</w:t>
            </w:r>
            <w:r>
              <w:rPr>
                <w:sz w:val="20"/>
                <w:szCs w:val="20"/>
              </w:rPr>
              <w:t xml:space="preserve"> 000</w:t>
            </w:r>
          </w:p>
        </w:tc>
        <w:tc>
          <w:tcPr>
            <w:tcW w:w="1065"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B91217" w:rsidRPr="00740CFE" w:rsidRDefault="00B91217" w:rsidP="00E25FEC">
            <w:pPr>
              <w:jc w:val="center"/>
              <w:rPr>
                <w:sz w:val="20"/>
                <w:szCs w:val="20"/>
              </w:rPr>
            </w:pPr>
            <w:r w:rsidRPr="00740CFE">
              <w:rPr>
                <w:sz w:val="20"/>
                <w:szCs w:val="20"/>
              </w:rPr>
              <w:t>0,00</w:t>
            </w:r>
          </w:p>
        </w:tc>
      </w:tr>
      <w:tr w:rsidR="00E25FEC" w:rsidRPr="000F47D1" w:rsidTr="003C25F0">
        <w:trPr>
          <w:trHeight w:val="3300"/>
        </w:trPr>
        <w:tc>
          <w:tcPr>
            <w:tcW w:w="516" w:type="dxa"/>
            <w:vMerge w:val="restart"/>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r>
              <w:rPr>
                <w:color w:val="000000"/>
                <w:sz w:val="22"/>
                <w:szCs w:val="22"/>
              </w:rPr>
              <w:t>1.2</w:t>
            </w:r>
          </w:p>
        </w:tc>
        <w:tc>
          <w:tcPr>
            <w:tcW w:w="2144"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tabs>
                <w:tab w:val="left" w:pos="0"/>
              </w:tabs>
              <w:ind w:left="72"/>
              <w:rPr>
                <w:color w:val="000000"/>
                <w:sz w:val="22"/>
                <w:szCs w:val="22"/>
              </w:rPr>
            </w:pPr>
            <w:r>
              <w:rPr>
                <w:color w:val="000000"/>
                <w:sz w:val="22"/>
                <w:szCs w:val="22"/>
              </w:rPr>
              <w:t>Создание комфортной городской среды в малых городах и исторических поселения – победителя Всероссийского конкурса лучших проектов создания комфортной городской среды</w:t>
            </w:r>
          </w:p>
          <w:p w:rsidR="00E25FEC" w:rsidRPr="000F47D1" w:rsidRDefault="00E25FEC" w:rsidP="00E25FEC">
            <w:pPr>
              <w:tabs>
                <w:tab w:val="left" w:pos="0"/>
              </w:tabs>
              <w:ind w:left="72"/>
              <w:rPr>
                <w:color w:val="000000"/>
                <w:sz w:val="22"/>
                <w:szCs w:val="22"/>
              </w:rPr>
            </w:pPr>
          </w:p>
        </w:tc>
        <w:tc>
          <w:tcPr>
            <w:tcW w:w="992" w:type="dxa"/>
            <w:vMerge w:val="restart"/>
            <w:tcBorders>
              <w:top w:val="single" w:sz="4" w:space="0" w:color="auto"/>
              <w:left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r>
              <w:rPr>
                <w:color w:val="000000"/>
                <w:sz w:val="22"/>
                <w:szCs w:val="22"/>
              </w:rPr>
              <w:t>МБУ «УАЗ»</w:t>
            </w:r>
          </w:p>
        </w:tc>
        <w:tc>
          <w:tcPr>
            <w:tcW w:w="1418"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rPr>
                <w:sz w:val="20"/>
                <w:szCs w:val="20"/>
              </w:rPr>
            </w:pPr>
            <w:r>
              <w:rPr>
                <w:sz w:val="20"/>
                <w:szCs w:val="20"/>
              </w:rPr>
              <w:t>70 000,000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3C25F0">
        <w:trPr>
          <w:trHeight w:val="330"/>
        </w:trPr>
        <w:tc>
          <w:tcPr>
            <w:tcW w:w="516" w:type="dxa"/>
            <w:vMerge/>
            <w:tcBorders>
              <w:left w:val="single" w:sz="4" w:space="0" w:color="auto"/>
              <w:right w:val="single" w:sz="4" w:space="0" w:color="auto"/>
            </w:tcBorders>
            <w:vAlign w:val="center"/>
          </w:tcPr>
          <w:p w:rsidR="00E25FEC"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42"/>
              </w:tabs>
              <w:rPr>
                <w:color w:val="000000"/>
                <w:sz w:val="22"/>
                <w:szCs w:val="22"/>
              </w:rPr>
            </w:pPr>
            <w:r w:rsidRPr="000F47D1">
              <w:rPr>
                <w:color w:val="000000"/>
                <w:sz w:val="22"/>
                <w:szCs w:val="22"/>
              </w:rPr>
              <w:t>Бюджет Фурмановского городского поселения</w:t>
            </w:r>
          </w:p>
        </w:tc>
        <w:tc>
          <w:tcPr>
            <w:tcW w:w="992" w:type="dxa"/>
            <w:vMerge/>
            <w:tcBorders>
              <w:left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3C25F0">
        <w:trPr>
          <w:trHeight w:val="210"/>
        </w:trPr>
        <w:tc>
          <w:tcPr>
            <w:tcW w:w="516" w:type="dxa"/>
            <w:vMerge/>
            <w:tcBorders>
              <w:left w:val="single" w:sz="4" w:space="0" w:color="auto"/>
              <w:right w:val="single" w:sz="4" w:space="0" w:color="auto"/>
            </w:tcBorders>
            <w:vAlign w:val="center"/>
          </w:tcPr>
          <w:p w:rsidR="00E25FEC"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ind w:left="72"/>
              <w:rPr>
                <w:color w:val="000000"/>
                <w:sz w:val="22"/>
                <w:szCs w:val="22"/>
              </w:rPr>
            </w:pPr>
            <w:r w:rsidRPr="000F47D1">
              <w:rPr>
                <w:color w:val="000000"/>
                <w:sz w:val="22"/>
                <w:szCs w:val="22"/>
              </w:rPr>
              <w:t>Областной бюджет</w:t>
            </w:r>
          </w:p>
        </w:tc>
        <w:tc>
          <w:tcPr>
            <w:tcW w:w="992" w:type="dxa"/>
            <w:vMerge/>
            <w:tcBorders>
              <w:left w:val="single" w:sz="4" w:space="0" w:color="auto"/>
              <w:right w:val="single" w:sz="4" w:space="0" w:color="auto"/>
            </w:tcBorders>
            <w:vAlign w:val="center"/>
          </w:tcPr>
          <w:p w:rsidR="00E25FEC"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3C25F0">
        <w:trPr>
          <w:trHeight w:val="195"/>
        </w:trPr>
        <w:tc>
          <w:tcPr>
            <w:tcW w:w="516" w:type="dxa"/>
            <w:vMerge/>
            <w:tcBorders>
              <w:left w:val="single" w:sz="4" w:space="0" w:color="auto"/>
              <w:right w:val="single" w:sz="4" w:space="0" w:color="auto"/>
            </w:tcBorders>
            <w:vAlign w:val="center"/>
          </w:tcPr>
          <w:p w:rsidR="00E25FEC"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ind w:left="72"/>
              <w:rPr>
                <w:color w:val="000000"/>
                <w:sz w:val="22"/>
                <w:szCs w:val="22"/>
              </w:rPr>
            </w:pPr>
            <w:r w:rsidRPr="000F47D1">
              <w:rPr>
                <w:color w:val="000000"/>
                <w:sz w:val="22"/>
                <w:szCs w:val="22"/>
              </w:rPr>
              <w:t>Федеральный бюджет</w:t>
            </w:r>
          </w:p>
        </w:tc>
        <w:tc>
          <w:tcPr>
            <w:tcW w:w="992" w:type="dxa"/>
            <w:vMerge/>
            <w:tcBorders>
              <w:left w:val="single" w:sz="4" w:space="0" w:color="auto"/>
              <w:bottom w:val="single" w:sz="4" w:space="0" w:color="auto"/>
              <w:right w:val="single" w:sz="4" w:space="0" w:color="auto"/>
            </w:tcBorders>
            <w:vAlign w:val="center"/>
          </w:tcPr>
          <w:p w:rsidR="00E25FEC"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D338B" w:rsidP="00E25FEC">
            <w:pPr>
              <w:jc w:val="center"/>
              <w:rPr>
                <w:sz w:val="20"/>
                <w:szCs w:val="20"/>
              </w:rPr>
            </w:pPr>
            <w:r>
              <w:rPr>
                <w:sz w:val="20"/>
                <w:szCs w:val="20"/>
              </w:rPr>
              <w:t>70 00</w:t>
            </w:r>
            <w:r w:rsidR="00E25FEC"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val="restart"/>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r>
              <w:rPr>
                <w:color w:val="000000"/>
                <w:sz w:val="22"/>
                <w:szCs w:val="22"/>
              </w:rPr>
              <w:lastRenderedPageBreak/>
              <w:t>2</w:t>
            </w: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221209" w:rsidRDefault="00E25FEC" w:rsidP="00E25FEC">
            <w:pPr>
              <w:tabs>
                <w:tab w:val="left" w:pos="0"/>
              </w:tabs>
              <w:ind w:left="72"/>
              <w:rPr>
                <w:color w:val="000000"/>
                <w:sz w:val="20"/>
                <w:szCs w:val="20"/>
              </w:rPr>
            </w:pPr>
            <w:r>
              <w:rPr>
                <w:color w:val="000000"/>
                <w:sz w:val="22"/>
                <w:szCs w:val="22"/>
              </w:rPr>
              <w:t>Основное мероприятие «Обеспечение благоустройства городских территорий»</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221209" w:rsidRDefault="00E25FEC" w:rsidP="00E25FEC">
            <w:pPr>
              <w:tabs>
                <w:tab w:val="left" w:pos="0"/>
              </w:tabs>
              <w:jc w:val="center"/>
              <w:rPr>
                <w:color w:val="000000"/>
                <w:sz w:val="20"/>
                <w:szCs w:val="20"/>
              </w:rPr>
            </w:pPr>
            <w:r w:rsidRPr="000F47D1">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10 851,318 17</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EA2501" w:rsidRDefault="00E25FEC" w:rsidP="00E25FEC">
            <w:r w:rsidRPr="00EA2501">
              <w:t>Бюджет Фурмановского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221209" w:rsidRDefault="00E25FEC" w:rsidP="00E25FEC">
            <w:pPr>
              <w:tabs>
                <w:tab w:val="left" w:pos="0"/>
              </w:tabs>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color w:val="000000"/>
                <w:sz w:val="20"/>
                <w:szCs w:val="20"/>
              </w:rPr>
              <w:t>10 851,318 17</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sidRPr="00B92614">
              <w:rPr>
                <w:color w:val="000000"/>
                <w:sz w:val="20"/>
                <w:szCs w:val="20"/>
              </w:rPr>
              <w:t>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sidRPr="00B92614">
              <w:rPr>
                <w:color w:val="000000"/>
                <w:sz w:val="20"/>
                <w:szCs w:val="20"/>
              </w:rPr>
              <w:t>5 000,0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sidRPr="00B92614">
              <w:rPr>
                <w:color w:val="000000"/>
                <w:sz w:val="20"/>
                <w:szCs w:val="20"/>
              </w:rPr>
              <w:t>5 000,0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EA2501" w:rsidRDefault="00E25FEC" w:rsidP="00E25FEC">
            <w:r w:rsidRPr="00EA2501">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221209" w:rsidRDefault="00E25FEC" w:rsidP="00E25FEC">
            <w:pPr>
              <w:tabs>
                <w:tab w:val="left" w:pos="0"/>
              </w:tabs>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tcBorders>
              <w:left w:val="single" w:sz="4" w:space="0" w:color="auto"/>
              <w:bottom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Default="00E25FEC" w:rsidP="00E25FEC">
            <w:r w:rsidRPr="00EA2501">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221209" w:rsidRDefault="00E25FEC" w:rsidP="00E25FEC">
            <w:pPr>
              <w:tabs>
                <w:tab w:val="left" w:pos="0"/>
              </w:tabs>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val="restart"/>
            <w:tcBorders>
              <w:left w:val="single" w:sz="4" w:space="0" w:color="auto"/>
              <w:right w:val="single" w:sz="4" w:space="0" w:color="auto"/>
            </w:tcBorders>
            <w:vAlign w:val="center"/>
          </w:tcPr>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Pr="000F47D1" w:rsidRDefault="00E25FEC" w:rsidP="00E25FEC">
            <w:pPr>
              <w:suppressAutoHyphens/>
              <w:jc w:val="center"/>
              <w:rPr>
                <w:color w:val="000000"/>
                <w:sz w:val="22"/>
                <w:szCs w:val="22"/>
              </w:rPr>
            </w:pPr>
            <w:r>
              <w:rPr>
                <w:color w:val="000000"/>
                <w:sz w:val="22"/>
                <w:szCs w:val="22"/>
              </w:rPr>
              <w:t>2.</w:t>
            </w:r>
            <w:r w:rsidRPr="00367713">
              <w:rPr>
                <w:color w:val="000000"/>
                <w:sz w:val="22"/>
                <w:szCs w:val="22"/>
              </w:rPr>
              <w:t>1</w:t>
            </w: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184"/>
              </w:tabs>
              <w:ind w:left="-42"/>
              <w:rPr>
                <w:color w:val="000000"/>
                <w:sz w:val="22"/>
                <w:szCs w:val="22"/>
              </w:rPr>
            </w:pPr>
            <w:r>
              <w:rPr>
                <w:color w:val="000000"/>
                <w:sz w:val="22"/>
                <w:szCs w:val="22"/>
              </w:rPr>
              <w:t>Расходы на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r w:rsidRPr="000F47D1">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5 961,318 17</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sidRPr="00A2245A">
              <w:rPr>
                <w:color w:val="000000"/>
                <w:sz w:val="20"/>
                <w:szCs w:val="20"/>
              </w:rPr>
              <w:t>0,0</w:t>
            </w:r>
            <w:r>
              <w:rPr>
                <w:color w:val="000000"/>
                <w:sz w:val="20"/>
                <w:szCs w:val="20"/>
              </w:rPr>
              <w:t>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Pr>
                <w:color w:val="000000"/>
                <w:sz w:val="20"/>
                <w:szCs w:val="20"/>
              </w:rPr>
              <w:t>0</w:t>
            </w:r>
            <w:r w:rsidRPr="00A2245A">
              <w:rPr>
                <w:color w:val="000000"/>
                <w:sz w:val="20"/>
                <w:szCs w:val="20"/>
              </w:rPr>
              <w:t>,0</w:t>
            </w:r>
            <w:r>
              <w:rPr>
                <w:color w:val="000000"/>
                <w:sz w:val="20"/>
                <w:szCs w:val="20"/>
              </w:rPr>
              <w:t>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Pr>
                <w:color w:val="000000"/>
                <w:sz w:val="20"/>
                <w:szCs w:val="20"/>
              </w:rPr>
              <w:t>0</w:t>
            </w:r>
            <w:r w:rsidRPr="00A2245A">
              <w:rPr>
                <w:color w:val="000000"/>
                <w:sz w:val="20"/>
                <w:szCs w:val="20"/>
              </w:rPr>
              <w:t>,0</w:t>
            </w:r>
            <w:r>
              <w:rPr>
                <w:color w:val="000000"/>
                <w:sz w:val="20"/>
                <w:szCs w:val="20"/>
              </w:rPr>
              <w:t>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42"/>
              </w:tabs>
              <w:rPr>
                <w:color w:val="000000"/>
                <w:sz w:val="22"/>
                <w:szCs w:val="22"/>
              </w:rPr>
            </w:pPr>
            <w:r w:rsidRPr="000F47D1">
              <w:rPr>
                <w:color w:val="000000"/>
                <w:sz w:val="22"/>
                <w:szCs w:val="22"/>
              </w:rPr>
              <w:t>Бюджет Фурмановского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5 961,318 17</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ind w:left="72"/>
              <w:rPr>
                <w:color w:val="000000"/>
                <w:sz w:val="22"/>
                <w:szCs w:val="22"/>
              </w:rPr>
            </w:pPr>
            <w:r w:rsidRPr="000F47D1">
              <w:rPr>
                <w:color w:val="00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ind w:left="72"/>
              <w:rPr>
                <w:color w:val="000000"/>
                <w:sz w:val="22"/>
                <w:szCs w:val="22"/>
              </w:rPr>
            </w:pPr>
            <w:r w:rsidRPr="000F47D1">
              <w:rPr>
                <w:color w:val="00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val="restart"/>
            <w:tcBorders>
              <w:left w:val="single" w:sz="4" w:space="0" w:color="auto"/>
              <w:right w:val="single" w:sz="4" w:space="0" w:color="auto"/>
            </w:tcBorders>
            <w:vAlign w:val="center"/>
          </w:tcPr>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Default="00E25FEC" w:rsidP="00E25FEC">
            <w:pPr>
              <w:suppressAutoHyphens/>
              <w:jc w:val="center"/>
              <w:rPr>
                <w:color w:val="000000"/>
                <w:sz w:val="22"/>
                <w:szCs w:val="22"/>
              </w:rPr>
            </w:pPr>
          </w:p>
          <w:p w:rsidR="00E25FEC" w:rsidRPr="000F47D1" w:rsidRDefault="00E25FEC" w:rsidP="00E25FEC">
            <w:pPr>
              <w:suppressAutoHyphens/>
              <w:jc w:val="center"/>
              <w:rPr>
                <w:color w:val="000000"/>
                <w:sz w:val="22"/>
                <w:szCs w:val="22"/>
              </w:rPr>
            </w:pPr>
            <w:r>
              <w:rPr>
                <w:color w:val="000000"/>
                <w:sz w:val="22"/>
                <w:szCs w:val="22"/>
              </w:rPr>
              <w:t>2.2</w:t>
            </w: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184"/>
              </w:tabs>
              <w:ind w:left="-42"/>
              <w:rPr>
                <w:color w:val="000000"/>
                <w:sz w:val="22"/>
                <w:szCs w:val="22"/>
              </w:rPr>
            </w:pPr>
            <w:r>
              <w:rPr>
                <w:color w:val="000000"/>
                <w:sz w:val="22"/>
                <w:szCs w:val="22"/>
              </w:rPr>
              <w:t>Разработка проектно-сметной документации</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r w:rsidRPr="000F47D1">
              <w:rPr>
                <w:color w:val="000000"/>
                <w:sz w:val="22"/>
                <w:szCs w:val="22"/>
              </w:rPr>
              <w:t>Отдел архи-тектуры</w:t>
            </w: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4 890,000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sidRPr="00A2245A">
              <w:rPr>
                <w:color w:val="000000"/>
                <w:sz w:val="20"/>
                <w:szCs w:val="20"/>
              </w:rPr>
              <w:t>0,0</w:t>
            </w:r>
            <w:r>
              <w:rPr>
                <w:color w:val="000000"/>
                <w:sz w:val="20"/>
                <w:szCs w:val="20"/>
              </w:rPr>
              <w:t>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Pr>
                <w:color w:val="000000"/>
                <w:sz w:val="20"/>
                <w:szCs w:val="20"/>
              </w:rPr>
              <w:t>0</w:t>
            </w:r>
            <w:r w:rsidRPr="00A2245A">
              <w:rPr>
                <w:color w:val="000000"/>
                <w:sz w:val="20"/>
                <w:szCs w:val="20"/>
              </w:rPr>
              <w:t>,0</w:t>
            </w:r>
            <w:r>
              <w:rPr>
                <w:color w:val="000000"/>
                <w:sz w:val="20"/>
                <w:szCs w:val="20"/>
              </w:rPr>
              <w:t>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Default="00E25FEC" w:rsidP="00E25FEC">
            <w:pPr>
              <w:jc w:val="center"/>
            </w:pPr>
            <w:r>
              <w:rPr>
                <w:color w:val="000000"/>
                <w:sz w:val="20"/>
                <w:szCs w:val="20"/>
              </w:rPr>
              <w:t>0</w:t>
            </w:r>
            <w:r w:rsidRPr="00A2245A">
              <w:rPr>
                <w:color w:val="000000"/>
                <w:sz w:val="20"/>
                <w:szCs w:val="20"/>
              </w:rPr>
              <w:t>,0</w:t>
            </w:r>
            <w:r>
              <w:rPr>
                <w:color w:val="000000"/>
                <w:sz w:val="20"/>
                <w:szCs w:val="20"/>
              </w:rPr>
              <w:t>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42"/>
              </w:tabs>
              <w:rPr>
                <w:color w:val="000000"/>
                <w:sz w:val="22"/>
                <w:szCs w:val="22"/>
              </w:rPr>
            </w:pPr>
            <w:r w:rsidRPr="000F47D1">
              <w:rPr>
                <w:color w:val="000000"/>
                <w:sz w:val="22"/>
                <w:szCs w:val="22"/>
              </w:rPr>
              <w:t>Бюджет Фурмановского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4 890,000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tcBorders>
              <w:left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ind w:left="72"/>
              <w:rPr>
                <w:color w:val="000000"/>
                <w:sz w:val="22"/>
                <w:szCs w:val="22"/>
              </w:rPr>
            </w:pPr>
            <w:r w:rsidRPr="000F47D1">
              <w:rPr>
                <w:color w:val="000000"/>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r w:rsidR="00E25FEC" w:rsidRPr="000F47D1" w:rsidTr="00E25FEC">
        <w:trPr>
          <w:trHeight w:val="2685"/>
        </w:trPr>
        <w:tc>
          <w:tcPr>
            <w:tcW w:w="516" w:type="dxa"/>
            <w:vMerge/>
            <w:tcBorders>
              <w:left w:val="single" w:sz="4" w:space="0" w:color="auto"/>
              <w:bottom w:val="single" w:sz="4" w:space="0" w:color="auto"/>
              <w:right w:val="single" w:sz="4" w:space="0" w:color="auto"/>
            </w:tcBorders>
            <w:vAlign w:val="center"/>
          </w:tcPr>
          <w:p w:rsidR="00E25FEC" w:rsidRPr="000F47D1" w:rsidRDefault="00E25FEC" w:rsidP="00E25FEC">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ind w:left="72"/>
              <w:rPr>
                <w:color w:val="000000"/>
                <w:sz w:val="22"/>
                <w:szCs w:val="22"/>
              </w:rPr>
            </w:pPr>
            <w:r w:rsidRPr="000F47D1">
              <w:rPr>
                <w:color w:val="000000"/>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E25FEC" w:rsidRPr="000F47D1" w:rsidRDefault="00E25FEC" w:rsidP="00E25FEC">
            <w:pPr>
              <w:tabs>
                <w:tab w:val="left" w:pos="0"/>
              </w:tabs>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65"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25FEC" w:rsidRPr="00740CFE" w:rsidRDefault="00E25FEC" w:rsidP="00E25FEC">
            <w:pPr>
              <w:jc w:val="center"/>
              <w:rPr>
                <w:sz w:val="20"/>
                <w:szCs w:val="20"/>
              </w:rPr>
            </w:pPr>
            <w:r w:rsidRPr="00740CFE">
              <w:rPr>
                <w:sz w:val="20"/>
                <w:szCs w:val="20"/>
              </w:rPr>
              <w:t>0,00</w:t>
            </w:r>
          </w:p>
        </w:tc>
      </w:tr>
    </w:tbl>
    <w:p w:rsidR="00C568B5" w:rsidRDefault="00C568B5" w:rsidP="004E3E11">
      <w:pPr>
        <w:rPr>
          <w:color w:val="000000"/>
        </w:rPr>
      </w:pPr>
    </w:p>
    <w:p w:rsidR="004E3E11" w:rsidRPr="000F47D1" w:rsidRDefault="004E3E11" w:rsidP="004E3E11">
      <w:pPr>
        <w:rPr>
          <w:color w:val="000000"/>
        </w:rPr>
      </w:pPr>
      <w:r w:rsidRPr="000F47D1">
        <w:rPr>
          <w:color w:val="000000"/>
        </w:rPr>
        <w:t>Примечание:</w:t>
      </w:r>
    </w:p>
    <w:p w:rsidR="004E3E11" w:rsidRDefault="004E3E11" w:rsidP="00B91217">
      <w:pPr>
        <w:pStyle w:val="ConsPlusNormal"/>
        <w:jc w:val="both"/>
        <w:rPr>
          <w:rFonts w:ascii="Times New Roman" w:hAnsi="Times New Roman" w:cs="Times New Roman"/>
          <w:color w:val="000000"/>
          <w:sz w:val="24"/>
          <w:szCs w:val="24"/>
        </w:rPr>
      </w:pPr>
      <w:r w:rsidRPr="000F47D1">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0542DE" w:rsidRPr="00F47095" w:rsidRDefault="0003639F" w:rsidP="000542DE">
      <w:pPr>
        <w:rPr>
          <w:color w:val="000000"/>
        </w:rPr>
      </w:pPr>
      <w:r>
        <w:rPr>
          <w:color w:val="000000"/>
        </w:rPr>
        <w:t xml:space="preserve">        </w:t>
      </w:r>
      <w:r w:rsidR="000542DE">
        <w:rPr>
          <w:color w:val="000000"/>
        </w:rPr>
        <w:t>1.</w:t>
      </w:r>
      <w:r>
        <w:rPr>
          <w:color w:val="000000"/>
        </w:rPr>
        <w:t>6</w:t>
      </w:r>
      <w:r w:rsidR="000542DE">
        <w:rPr>
          <w:color w:val="000000"/>
        </w:rPr>
        <w:t xml:space="preserve">. Приложение №3 Пункт </w:t>
      </w:r>
      <w:r w:rsidR="000542DE" w:rsidRPr="00F47095">
        <w:rPr>
          <w:bCs/>
          <w:color w:val="000000"/>
        </w:rPr>
        <w:t>1.</w:t>
      </w:r>
      <w:r w:rsidR="000542DE" w:rsidRPr="00F47095">
        <w:rPr>
          <w:color w:val="000000"/>
        </w:rPr>
        <w:t xml:space="preserve"> </w:t>
      </w:r>
      <w:r w:rsidR="000542DE" w:rsidRPr="00F47095">
        <w:rPr>
          <w:bCs/>
          <w:color w:val="000000"/>
        </w:rPr>
        <w:t>Паспорт подпрограммы «</w:t>
      </w:r>
      <w:r w:rsidR="000542DE">
        <w:rPr>
          <w:color w:val="000000"/>
        </w:rPr>
        <w:t xml:space="preserve">Благоустройство </w:t>
      </w:r>
      <w:r w:rsidR="000542DE" w:rsidRPr="00F47095">
        <w:rPr>
          <w:color w:val="000000"/>
        </w:rPr>
        <w:t xml:space="preserve"> территорий</w:t>
      </w:r>
      <w:r w:rsidR="000542DE">
        <w:rPr>
          <w:color w:val="000000"/>
        </w:rPr>
        <w:t>, в рамках поддержки местных инициатив</w:t>
      </w:r>
      <w:r w:rsidR="000542DE" w:rsidRPr="00F47095">
        <w:rPr>
          <w:bCs/>
          <w:color w:val="000000"/>
        </w:rPr>
        <w:t>»</w:t>
      </w:r>
      <w:r w:rsidR="000542DE" w:rsidRPr="00F47095">
        <w:rPr>
          <w:color w:val="000000"/>
        </w:rPr>
        <w:t xml:space="preserve"> </w:t>
      </w:r>
      <w:r w:rsidR="000542DE">
        <w:rPr>
          <w:color w:val="000000"/>
        </w:rPr>
        <w:t>изложить в следующей редакции:</w:t>
      </w:r>
    </w:p>
    <w:p w:rsidR="000542DE" w:rsidRPr="002F62F5" w:rsidRDefault="000542DE" w:rsidP="000542DE">
      <w:pPr>
        <w:jc w:val="center"/>
        <w:rPr>
          <w:b/>
          <w:bCs/>
          <w:color w:val="000000"/>
        </w:rPr>
      </w:pPr>
      <w:r w:rsidRPr="002F62F5">
        <w:rPr>
          <w:b/>
          <w:bCs/>
          <w:color w:val="000000"/>
        </w:rPr>
        <w:t>1. Паспорт</w:t>
      </w:r>
    </w:p>
    <w:p w:rsidR="000542DE" w:rsidRPr="002C1461" w:rsidRDefault="000542DE" w:rsidP="000542DE">
      <w:pPr>
        <w:jc w:val="center"/>
        <w:rPr>
          <w:b/>
          <w:bCs/>
          <w:color w:val="000000"/>
        </w:rPr>
      </w:pPr>
      <w:r w:rsidRPr="002C1461">
        <w:rPr>
          <w:b/>
          <w:bCs/>
          <w:color w:val="000000"/>
        </w:rPr>
        <w:t>подпрограммы</w:t>
      </w:r>
      <w:r w:rsidRPr="00D71BD4">
        <w:rPr>
          <w:b/>
          <w:bCs/>
          <w:color w:val="000000"/>
        </w:rPr>
        <w:t xml:space="preserve"> «</w:t>
      </w:r>
      <w:r w:rsidRPr="00D71BD4">
        <w:rPr>
          <w:b/>
          <w:color w:val="000000"/>
        </w:rPr>
        <w:t>Благоустройство территорий</w:t>
      </w:r>
      <w:r>
        <w:rPr>
          <w:b/>
          <w:color w:val="000000"/>
        </w:rPr>
        <w:t>, в рамках поддержки местных инициатив</w:t>
      </w:r>
      <w:r w:rsidRPr="00D71BD4">
        <w:rPr>
          <w:b/>
          <w:bCs/>
          <w:color w:val="00000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0542DE" w:rsidRPr="002F62F5" w:rsidTr="003C25F0">
        <w:tc>
          <w:tcPr>
            <w:tcW w:w="4428"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bCs/>
                <w:color w:val="000000"/>
              </w:rPr>
            </w:pPr>
            <w:r w:rsidRPr="002F62F5">
              <w:rPr>
                <w:bCs/>
                <w:color w:val="000000"/>
              </w:rPr>
              <w:t>Наименование подпрограммы</w:t>
            </w:r>
          </w:p>
        </w:tc>
        <w:tc>
          <w:tcPr>
            <w:tcW w:w="4860"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color w:val="000000"/>
              </w:rPr>
            </w:pPr>
            <w:r w:rsidRPr="00DB0080">
              <w:rPr>
                <w:color w:val="000000"/>
              </w:rPr>
              <w:t>Благоустройство  территорий, в рамках поддержки местных инициатив</w:t>
            </w:r>
          </w:p>
        </w:tc>
      </w:tr>
      <w:tr w:rsidR="000542DE" w:rsidRPr="002F62F5" w:rsidTr="003C25F0">
        <w:tc>
          <w:tcPr>
            <w:tcW w:w="4428"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bCs/>
                <w:color w:val="000000"/>
              </w:rPr>
            </w:pPr>
            <w:r w:rsidRPr="002F62F5">
              <w:rPr>
                <w:bCs/>
                <w:color w:val="000000"/>
              </w:rPr>
              <w:t>Сроки реализации подпрограммы</w:t>
            </w:r>
          </w:p>
        </w:tc>
        <w:tc>
          <w:tcPr>
            <w:tcW w:w="4860"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color w:val="000000"/>
              </w:rPr>
            </w:pPr>
            <w:r w:rsidRPr="002F62F5">
              <w:rPr>
                <w:color w:val="000000"/>
              </w:rPr>
              <w:t>2020 – 2024 годы.</w:t>
            </w:r>
          </w:p>
        </w:tc>
      </w:tr>
      <w:tr w:rsidR="000542DE" w:rsidRPr="002F62F5" w:rsidTr="003C25F0">
        <w:tc>
          <w:tcPr>
            <w:tcW w:w="4428"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bCs/>
                <w:color w:val="000000"/>
              </w:rPr>
            </w:pPr>
            <w:r w:rsidRPr="002F62F5">
              <w:rPr>
                <w:bCs/>
                <w:color w:val="000000"/>
              </w:rPr>
              <w:t>Исполнитель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color w:val="000000"/>
              </w:rPr>
            </w:pPr>
            <w:r w:rsidRPr="002F62F5">
              <w:rPr>
                <w:color w:val="000000"/>
              </w:rPr>
              <w:t>Отдел архитектуры администрации Фурмановского муниципального района.</w:t>
            </w:r>
          </w:p>
        </w:tc>
      </w:tr>
      <w:tr w:rsidR="000542DE" w:rsidRPr="002F62F5" w:rsidTr="003C25F0">
        <w:trPr>
          <w:trHeight w:val="591"/>
        </w:trPr>
        <w:tc>
          <w:tcPr>
            <w:tcW w:w="4428"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bCs/>
                <w:color w:val="000000"/>
              </w:rPr>
            </w:pPr>
            <w:r w:rsidRPr="002F62F5">
              <w:rPr>
                <w:bCs/>
                <w:color w:val="000000"/>
              </w:rPr>
              <w:t>Цель подпрограммы</w:t>
            </w:r>
          </w:p>
        </w:tc>
        <w:tc>
          <w:tcPr>
            <w:tcW w:w="4860"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snapToGrid w:val="0"/>
              <w:jc w:val="both"/>
              <w:rPr>
                <w:color w:val="000000"/>
              </w:rPr>
            </w:pPr>
            <w:r w:rsidRPr="002F62F5">
              <w:rPr>
                <w:color w:val="000000"/>
              </w:rPr>
              <w:t>Повышение уровня благоустройства общественных территорий общего пользования Фурмановского городского поселения</w:t>
            </w:r>
          </w:p>
        </w:tc>
      </w:tr>
      <w:tr w:rsidR="000542DE" w:rsidRPr="002F62F5" w:rsidTr="003C25F0">
        <w:trPr>
          <w:trHeight w:val="591"/>
        </w:trPr>
        <w:tc>
          <w:tcPr>
            <w:tcW w:w="4428"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bCs/>
                <w:color w:val="000000"/>
              </w:rPr>
            </w:pPr>
            <w:r w:rsidRPr="002F62F5">
              <w:rPr>
                <w:bCs/>
                <w:color w:val="000000"/>
              </w:rPr>
              <w:t>Задачи подпрограммы</w:t>
            </w:r>
          </w:p>
        </w:tc>
        <w:tc>
          <w:tcPr>
            <w:tcW w:w="4860"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snapToGrid w:val="0"/>
              <w:jc w:val="both"/>
              <w:rPr>
                <w:color w:val="000000"/>
              </w:rPr>
            </w:pPr>
            <w:r w:rsidRPr="002F62F5">
              <w:rPr>
                <w:color w:val="000000"/>
              </w:rPr>
              <w:t>Увеличение количества благоустроенных общественных территорий общего пользования</w:t>
            </w:r>
          </w:p>
        </w:tc>
      </w:tr>
      <w:tr w:rsidR="000542DE" w:rsidRPr="002F62F5" w:rsidTr="003C25F0">
        <w:trPr>
          <w:trHeight w:val="1124"/>
        </w:trPr>
        <w:tc>
          <w:tcPr>
            <w:tcW w:w="4428"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bCs/>
                <w:color w:val="000000"/>
              </w:rPr>
            </w:pPr>
            <w:r w:rsidRPr="002F62F5">
              <w:rPr>
                <w:bCs/>
                <w:color w:val="000000"/>
              </w:rPr>
              <w:t xml:space="preserve">Ресурсное обеспечение  подпрограммы </w:t>
            </w:r>
          </w:p>
        </w:tc>
        <w:tc>
          <w:tcPr>
            <w:tcW w:w="4860" w:type="dxa"/>
            <w:tcBorders>
              <w:top w:val="single" w:sz="4" w:space="0" w:color="auto"/>
              <w:left w:val="single" w:sz="4" w:space="0" w:color="auto"/>
              <w:bottom w:val="single" w:sz="4" w:space="0" w:color="auto"/>
              <w:right w:val="single" w:sz="4" w:space="0" w:color="auto"/>
            </w:tcBorders>
          </w:tcPr>
          <w:p w:rsidR="000542DE" w:rsidRPr="002F62F5" w:rsidRDefault="000542DE" w:rsidP="003C25F0">
            <w:pPr>
              <w:rPr>
                <w:color w:val="000000"/>
              </w:rPr>
            </w:pPr>
            <w:r w:rsidRPr="002F62F5">
              <w:rPr>
                <w:color w:val="000000"/>
              </w:rPr>
              <w:t xml:space="preserve">Общий объем бюджетных ассигнований –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2020 год </w:t>
            </w:r>
            <w:r w:rsidRPr="00CE5FD0">
              <w:rPr>
                <w:color w:val="000000"/>
              </w:rPr>
              <w:t xml:space="preserve">– </w:t>
            </w:r>
            <w:r w:rsidR="0003639F">
              <w:rPr>
                <w:color w:val="000000"/>
              </w:rPr>
              <w:t>1 200 184,8</w:t>
            </w:r>
            <w:r>
              <w:rPr>
                <w:color w:val="000000"/>
              </w:rPr>
              <w:t>0</w:t>
            </w:r>
            <w:r w:rsidRPr="002F62F5">
              <w:rPr>
                <w:color w:val="000000"/>
              </w:rPr>
              <w:t xml:space="preserve">рублей;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2021 год – </w:t>
            </w:r>
            <w:r>
              <w:rPr>
                <w:color w:val="000000"/>
              </w:rPr>
              <w:t>0</w:t>
            </w:r>
            <w:r w:rsidRPr="002F62F5">
              <w:rPr>
                <w:color w:val="000000"/>
              </w:rPr>
              <w:t xml:space="preserve">,00 рублей; </w:t>
            </w:r>
          </w:p>
          <w:p w:rsidR="000542DE" w:rsidRPr="002F62F5" w:rsidRDefault="000542DE" w:rsidP="003C25F0">
            <w:pPr>
              <w:widowControl w:val="0"/>
              <w:autoSpaceDE w:val="0"/>
              <w:autoSpaceDN w:val="0"/>
              <w:adjustRightInd w:val="0"/>
              <w:jc w:val="both"/>
              <w:rPr>
                <w:color w:val="000000"/>
              </w:rPr>
            </w:pPr>
            <w:r>
              <w:rPr>
                <w:color w:val="000000"/>
              </w:rPr>
              <w:t>2022 год – 0</w:t>
            </w:r>
            <w:r w:rsidRPr="002F62F5">
              <w:rPr>
                <w:color w:val="000000"/>
              </w:rPr>
              <w:t>,00 рублей;</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2023 год – </w:t>
            </w:r>
            <w:r>
              <w:rPr>
                <w:color w:val="000000"/>
              </w:rPr>
              <w:t>0</w:t>
            </w:r>
            <w:r w:rsidRPr="002F62F5">
              <w:rPr>
                <w:color w:val="000000"/>
              </w:rPr>
              <w:t>,00 рублей;</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2024 год – </w:t>
            </w:r>
            <w:r>
              <w:rPr>
                <w:color w:val="000000"/>
              </w:rPr>
              <w:t>0</w:t>
            </w:r>
            <w:r w:rsidRPr="002F62F5">
              <w:rPr>
                <w:color w:val="000000"/>
              </w:rPr>
              <w:t>,00 рублей;</w:t>
            </w:r>
          </w:p>
          <w:p w:rsidR="00451729" w:rsidRDefault="00451729" w:rsidP="003C25F0">
            <w:pPr>
              <w:widowControl w:val="0"/>
              <w:autoSpaceDE w:val="0"/>
              <w:autoSpaceDN w:val="0"/>
              <w:adjustRightInd w:val="0"/>
              <w:jc w:val="both"/>
              <w:rPr>
                <w:color w:val="000000"/>
              </w:rPr>
            </w:pPr>
          </w:p>
          <w:p w:rsidR="000542DE" w:rsidRPr="002F62F5" w:rsidRDefault="000542DE" w:rsidP="003C25F0">
            <w:pPr>
              <w:widowControl w:val="0"/>
              <w:autoSpaceDE w:val="0"/>
              <w:autoSpaceDN w:val="0"/>
              <w:adjustRightInd w:val="0"/>
              <w:jc w:val="both"/>
              <w:rPr>
                <w:color w:val="000000"/>
              </w:rPr>
            </w:pPr>
            <w:r w:rsidRPr="002F62F5">
              <w:rPr>
                <w:color w:val="000000"/>
              </w:rPr>
              <w:t>- федеральный бюджет:</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2020 год – </w:t>
            </w:r>
            <w:r w:rsidR="0003639F">
              <w:rPr>
                <w:color w:val="000000"/>
              </w:rPr>
              <w:t>0,00</w:t>
            </w:r>
            <w:r>
              <w:rPr>
                <w:color w:val="000000"/>
              </w:rPr>
              <w:t xml:space="preserve"> </w:t>
            </w:r>
            <w:r w:rsidRPr="002F62F5">
              <w:rPr>
                <w:color w:val="000000"/>
              </w:rPr>
              <w:t xml:space="preserve">рублей;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2021 год – 0,00 рублей; </w:t>
            </w:r>
          </w:p>
          <w:p w:rsidR="000542DE" w:rsidRPr="002F62F5" w:rsidRDefault="000542DE" w:rsidP="003C25F0">
            <w:pPr>
              <w:widowControl w:val="0"/>
              <w:autoSpaceDE w:val="0"/>
              <w:autoSpaceDN w:val="0"/>
              <w:adjustRightInd w:val="0"/>
              <w:jc w:val="both"/>
              <w:rPr>
                <w:color w:val="000000"/>
              </w:rPr>
            </w:pPr>
            <w:r w:rsidRPr="002F62F5">
              <w:rPr>
                <w:color w:val="000000"/>
              </w:rPr>
              <w:t>2022 год – 0,00 рублей;</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2023 год – 0,00 рублей;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2024 год – 0,00 рублей.  </w:t>
            </w:r>
          </w:p>
          <w:p w:rsidR="000542DE" w:rsidRPr="002F62F5" w:rsidRDefault="000542DE" w:rsidP="003C25F0">
            <w:pPr>
              <w:widowControl w:val="0"/>
              <w:autoSpaceDE w:val="0"/>
              <w:autoSpaceDN w:val="0"/>
              <w:adjustRightInd w:val="0"/>
              <w:jc w:val="both"/>
              <w:rPr>
                <w:color w:val="000000"/>
              </w:rPr>
            </w:pPr>
          </w:p>
          <w:p w:rsidR="000542DE" w:rsidRPr="002F62F5" w:rsidRDefault="000542DE" w:rsidP="003C25F0">
            <w:pPr>
              <w:widowControl w:val="0"/>
              <w:autoSpaceDE w:val="0"/>
              <w:autoSpaceDN w:val="0"/>
              <w:adjustRightInd w:val="0"/>
              <w:jc w:val="both"/>
              <w:rPr>
                <w:color w:val="000000"/>
              </w:rPr>
            </w:pPr>
            <w:r w:rsidRPr="002F62F5">
              <w:rPr>
                <w:color w:val="000000"/>
              </w:rPr>
              <w:t>- областной бюджет:</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2020 год – </w:t>
            </w:r>
            <w:r w:rsidR="0003639F">
              <w:rPr>
                <w:color w:val="000000"/>
              </w:rPr>
              <w:t xml:space="preserve">900 138,60 </w:t>
            </w:r>
            <w:r w:rsidRPr="002F62F5">
              <w:rPr>
                <w:color w:val="000000"/>
              </w:rPr>
              <w:t xml:space="preserve">рублей;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2021 год – 0,00 рублей; </w:t>
            </w:r>
          </w:p>
          <w:p w:rsidR="000542DE" w:rsidRPr="002F62F5" w:rsidRDefault="000542DE" w:rsidP="003C25F0">
            <w:pPr>
              <w:widowControl w:val="0"/>
              <w:autoSpaceDE w:val="0"/>
              <w:autoSpaceDN w:val="0"/>
              <w:adjustRightInd w:val="0"/>
              <w:jc w:val="both"/>
              <w:rPr>
                <w:color w:val="000000"/>
              </w:rPr>
            </w:pPr>
            <w:r w:rsidRPr="002F62F5">
              <w:rPr>
                <w:color w:val="000000"/>
              </w:rPr>
              <w:t>2022 год – 0,00 рублей;</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2023 год – 0,00 рублей;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2024 год – 0,00 рублей. </w:t>
            </w:r>
          </w:p>
          <w:p w:rsidR="000542DE" w:rsidRPr="002F62F5" w:rsidRDefault="000542DE" w:rsidP="003C25F0">
            <w:pPr>
              <w:widowControl w:val="0"/>
              <w:autoSpaceDE w:val="0"/>
              <w:autoSpaceDN w:val="0"/>
              <w:adjustRightInd w:val="0"/>
              <w:jc w:val="both"/>
              <w:rPr>
                <w:color w:val="000000"/>
              </w:rPr>
            </w:pPr>
          </w:p>
          <w:p w:rsidR="000542DE" w:rsidRPr="002F62F5" w:rsidRDefault="000542DE" w:rsidP="003C25F0">
            <w:pPr>
              <w:widowControl w:val="0"/>
              <w:autoSpaceDE w:val="0"/>
              <w:autoSpaceDN w:val="0"/>
              <w:adjustRightInd w:val="0"/>
              <w:jc w:val="both"/>
              <w:rPr>
                <w:color w:val="000000"/>
              </w:rPr>
            </w:pPr>
            <w:r w:rsidRPr="002F62F5">
              <w:rPr>
                <w:color w:val="000000"/>
              </w:rPr>
              <w:t>- бюджет Фурмановского городского поселения:</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2020 год – </w:t>
            </w:r>
            <w:r w:rsidR="00417D6D">
              <w:rPr>
                <w:color w:val="000000"/>
              </w:rPr>
              <w:t>264 040,60</w:t>
            </w:r>
            <w:r>
              <w:rPr>
                <w:color w:val="000000"/>
              </w:rPr>
              <w:t xml:space="preserve"> </w:t>
            </w:r>
            <w:r w:rsidRPr="00CE5FD0">
              <w:rPr>
                <w:color w:val="000000"/>
              </w:rPr>
              <w:t>рублей</w:t>
            </w:r>
            <w:r w:rsidRPr="002F62F5">
              <w:rPr>
                <w:color w:val="000000"/>
              </w:rPr>
              <w:t xml:space="preserve">; </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2021 год – </w:t>
            </w:r>
            <w:r>
              <w:rPr>
                <w:color w:val="000000"/>
              </w:rPr>
              <w:t>0</w:t>
            </w:r>
            <w:r w:rsidRPr="002F62F5">
              <w:rPr>
                <w:color w:val="000000"/>
              </w:rPr>
              <w:t xml:space="preserve">,00 рублей; </w:t>
            </w:r>
          </w:p>
          <w:p w:rsidR="000542DE" w:rsidRPr="002F62F5" w:rsidRDefault="000542DE" w:rsidP="003C25F0">
            <w:pPr>
              <w:rPr>
                <w:color w:val="000000"/>
              </w:rPr>
            </w:pPr>
            <w:r>
              <w:rPr>
                <w:color w:val="000000"/>
              </w:rPr>
              <w:t>2022 год – 0</w:t>
            </w:r>
            <w:r w:rsidRPr="002F62F5">
              <w:rPr>
                <w:color w:val="000000"/>
              </w:rPr>
              <w:t>,00 рублей;</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2023 год – </w:t>
            </w:r>
            <w:r>
              <w:rPr>
                <w:color w:val="000000"/>
              </w:rPr>
              <w:t>0</w:t>
            </w:r>
            <w:r w:rsidRPr="002F62F5">
              <w:rPr>
                <w:color w:val="000000"/>
              </w:rPr>
              <w:t>,00 рублей;</w:t>
            </w:r>
          </w:p>
          <w:p w:rsidR="000542DE" w:rsidRPr="002F62F5" w:rsidRDefault="000542DE" w:rsidP="003C25F0">
            <w:pPr>
              <w:widowControl w:val="0"/>
              <w:autoSpaceDE w:val="0"/>
              <w:autoSpaceDN w:val="0"/>
              <w:adjustRightInd w:val="0"/>
              <w:jc w:val="both"/>
              <w:rPr>
                <w:color w:val="000000"/>
              </w:rPr>
            </w:pPr>
            <w:r w:rsidRPr="002F62F5">
              <w:rPr>
                <w:color w:val="000000"/>
              </w:rPr>
              <w:t xml:space="preserve">2024 год – </w:t>
            </w:r>
            <w:r>
              <w:rPr>
                <w:color w:val="000000"/>
              </w:rPr>
              <w:t>0</w:t>
            </w:r>
            <w:r w:rsidRPr="002F62F5">
              <w:rPr>
                <w:color w:val="000000"/>
              </w:rPr>
              <w:t>,00 рублей.</w:t>
            </w:r>
          </w:p>
          <w:p w:rsidR="000542DE" w:rsidRDefault="00417D6D" w:rsidP="003C25F0">
            <w:pPr>
              <w:rPr>
                <w:color w:val="000000"/>
              </w:rPr>
            </w:pPr>
            <w:r>
              <w:rPr>
                <w:color w:val="000000"/>
              </w:rPr>
              <w:t>- средства граждан:</w:t>
            </w:r>
          </w:p>
          <w:p w:rsidR="00417D6D" w:rsidRDefault="00417D6D" w:rsidP="003C25F0">
            <w:pPr>
              <w:rPr>
                <w:color w:val="000000"/>
              </w:rPr>
            </w:pPr>
            <w:r>
              <w:rPr>
                <w:color w:val="000000"/>
              </w:rPr>
              <w:t>2020 год – 36 005,60 рублей</w:t>
            </w:r>
          </w:p>
          <w:p w:rsidR="00417D6D" w:rsidRPr="002F62F5" w:rsidRDefault="00417D6D" w:rsidP="003C25F0">
            <w:pPr>
              <w:rPr>
                <w:color w:val="000000"/>
              </w:rPr>
            </w:pPr>
          </w:p>
          <w:p w:rsidR="000542DE" w:rsidRPr="002F62F5" w:rsidRDefault="000542DE" w:rsidP="003C25F0">
            <w:pPr>
              <w:rPr>
                <w:color w:val="000000"/>
              </w:rPr>
            </w:pPr>
            <w:r w:rsidRPr="002F62F5">
              <w:rPr>
                <w:color w:val="000000"/>
              </w:rPr>
              <w:t>Примечание:</w:t>
            </w:r>
          </w:p>
          <w:p w:rsidR="000542DE" w:rsidRPr="002F62F5" w:rsidRDefault="000542DE" w:rsidP="003C25F0">
            <w:pPr>
              <w:pStyle w:val="ConsPlusNormal"/>
              <w:jc w:val="both"/>
              <w:rPr>
                <w:rFonts w:ascii="Times New Roman" w:hAnsi="Times New Roman" w:cs="Times New Roman"/>
                <w:color w:val="000000"/>
                <w:sz w:val="24"/>
                <w:szCs w:val="24"/>
              </w:rPr>
            </w:pPr>
            <w:r w:rsidRPr="002F62F5">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tc>
      </w:tr>
    </w:tbl>
    <w:p w:rsidR="00D36BD9" w:rsidRDefault="000542DE" w:rsidP="00451729">
      <w:pPr>
        <w:shd w:val="clear" w:color="auto" w:fill="FFFFFF"/>
        <w:suppressAutoHyphens/>
        <w:spacing w:before="120"/>
        <w:jc w:val="both"/>
        <w:rPr>
          <w:bCs/>
          <w:color w:val="000000"/>
          <w:spacing w:val="-6"/>
        </w:rPr>
      </w:pPr>
      <w:r w:rsidRPr="000F47D1">
        <w:rPr>
          <w:bCs/>
          <w:color w:val="000000"/>
          <w:spacing w:val="-6"/>
        </w:rPr>
        <w:t>Объем бюджетных ассигнований подпрограммы ежегодно уточняется в соответствии с Решением Совета Фурмановского городского поселения о бюджете Фурмановского городского поселения на соответствующий финансовый год и плановый период.</w:t>
      </w:r>
    </w:p>
    <w:p w:rsidR="00417D6D" w:rsidRPr="000F47D1" w:rsidRDefault="00417D6D" w:rsidP="00451729">
      <w:pPr>
        <w:shd w:val="clear" w:color="auto" w:fill="FFFFFF"/>
        <w:suppressAutoHyphens/>
        <w:spacing w:before="120"/>
        <w:jc w:val="both"/>
        <w:rPr>
          <w:bCs/>
          <w:color w:val="000000"/>
          <w:spacing w:val="-6"/>
        </w:rPr>
      </w:pPr>
    </w:p>
    <w:p w:rsidR="000542DE" w:rsidRDefault="000542DE" w:rsidP="00451729">
      <w:pPr>
        <w:jc w:val="both"/>
        <w:rPr>
          <w:bCs/>
          <w:color w:val="000000"/>
        </w:rPr>
      </w:pPr>
      <w:r>
        <w:rPr>
          <w:b/>
          <w:bCs/>
          <w:color w:val="000000"/>
        </w:rPr>
        <w:t xml:space="preserve">       </w:t>
      </w:r>
      <w:r>
        <w:rPr>
          <w:color w:val="000000"/>
        </w:rPr>
        <w:t xml:space="preserve"> 1.</w:t>
      </w:r>
      <w:r w:rsidR="0003639F">
        <w:rPr>
          <w:color w:val="000000"/>
        </w:rPr>
        <w:t>7</w:t>
      </w:r>
      <w:r>
        <w:rPr>
          <w:color w:val="000000"/>
        </w:rPr>
        <w:t>. Приложение №3 в пункте 4. м</w:t>
      </w:r>
      <w:r w:rsidRPr="00CF4817">
        <w:rPr>
          <w:color w:val="000000"/>
        </w:rPr>
        <w:t>ероприятия подпрограммы</w:t>
      </w:r>
      <w:r>
        <w:rPr>
          <w:color w:val="000000"/>
        </w:rPr>
        <w:t>,</w:t>
      </w:r>
      <w:r w:rsidRPr="00CF4817">
        <w:rPr>
          <w:b/>
          <w:bCs/>
        </w:rPr>
        <w:t xml:space="preserve"> </w:t>
      </w:r>
      <w:r>
        <w:rPr>
          <w:bCs/>
          <w:color w:val="000000"/>
        </w:rPr>
        <w:t>а</w:t>
      </w:r>
      <w:r w:rsidRPr="00CF4817">
        <w:rPr>
          <w:bCs/>
          <w:color w:val="000000"/>
        </w:rPr>
        <w:t xml:space="preserve">дресный перечень территорий,  </w:t>
      </w:r>
      <w:r>
        <w:rPr>
          <w:bCs/>
          <w:color w:val="000000"/>
        </w:rPr>
        <w:t>в рамках поддержки местных инициатив, подлежащих благоустройству в 2020 году</w:t>
      </w:r>
      <w:r w:rsidRPr="00CF4817">
        <w:rPr>
          <w:bCs/>
          <w:color w:val="000000"/>
        </w:rPr>
        <w:t xml:space="preserve"> </w:t>
      </w:r>
      <w:r>
        <w:rPr>
          <w:bCs/>
          <w:color w:val="000000"/>
        </w:rPr>
        <w:t>изложить в следующей редакции:</w:t>
      </w:r>
    </w:p>
    <w:p w:rsidR="00417D6D" w:rsidRDefault="00417D6D" w:rsidP="00451729">
      <w:pPr>
        <w:jc w:val="both"/>
        <w:rPr>
          <w:bCs/>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7774"/>
      </w:tblGrid>
      <w:tr w:rsidR="000542DE" w:rsidRPr="00235D93" w:rsidTr="00451729">
        <w:tblPrEx>
          <w:tblCellMar>
            <w:top w:w="0" w:type="dxa"/>
            <w:bottom w:w="0" w:type="dxa"/>
          </w:tblCellMar>
        </w:tblPrEx>
        <w:trPr>
          <w:trHeight w:val="720"/>
        </w:trPr>
        <w:tc>
          <w:tcPr>
            <w:tcW w:w="1865" w:type="dxa"/>
            <w:vAlign w:val="center"/>
          </w:tcPr>
          <w:p w:rsidR="000542DE" w:rsidRPr="00235D93" w:rsidRDefault="000542DE" w:rsidP="003C25F0">
            <w:pPr>
              <w:tabs>
                <w:tab w:val="left" w:pos="0"/>
              </w:tabs>
              <w:jc w:val="center"/>
              <w:rPr>
                <w:b/>
                <w:color w:val="000000"/>
              </w:rPr>
            </w:pPr>
            <w:r w:rsidRPr="00235D93">
              <w:rPr>
                <w:b/>
                <w:color w:val="000000"/>
              </w:rPr>
              <w:t>№ п/п</w:t>
            </w:r>
          </w:p>
        </w:tc>
        <w:tc>
          <w:tcPr>
            <w:tcW w:w="7774" w:type="dxa"/>
            <w:vAlign w:val="center"/>
          </w:tcPr>
          <w:p w:rsidR="000542DE" w:rsidRPr="00235D93" w:rsidRDefault="000542DE" w:rsidP="003C25F0">
            <w:pPr>
              <w:tabs>
                <w:tab w:val="left" w:pos="0"/>
              </w:tabs>
              <w:jc w:val="center"/>
              <w:rPr>
                <w:b/>
                <w:color w:val="000000"/>
              </w:rPr>
            </w:pPr>
            <w:r w:rsidRPr="00235D93">
              <w:rPr>
                <w:b/>
                <w:color w:val="000000"/>
              </w:rPr>
              <w:t xml:space="preserve">Адрес территории </w:t>
            </w:r>
          </w:p>
        </w:tc>
      </w:tr>
      <w:tr w:rsidR="000542DE" w:rsidRPr="00235D93" w:rsidTr="00451729">
        <w:tblPrEx>
          <w:tblCellMar>
            <w:top w:w="0" w:type="dxa"/>
            <w:bottom w:w="0" w:type="dxa"/>
          </w:tblCellMar>
        </w:tblPrEx>
        <w:trPr>
          <w:trHeight w:val="346"/>
        </w:trPr>
        <w:tc>
          <w:tcPr>
            <w:tcW w:w="1865" w:type="dxa"/>
            <w:vAlign w:val="center"/>
          </w:tcPr>
          <w:p w:rsidR="000542DE" w:rsidRPr="00235D93" w:rsidRDefault="00417D6D" w:rsidP="003C25F0">
            <w:pPr>
              <w:tabs>
                <w:tab w:val="left" w:pos="0"/>
              </w:tabs>
              <w:jc w:val="center"/>
              <w:rPr>
                <w:color w:val="000000"/>
              </w:rPr>
            </w:pPr>
            <w:r>
              <w:rPr>
                <w:color w:val="000000"/>
              </w:rPr>
              <w:t>1</w:t>
            </w:r>
            <w:r w:rsidR="000542DE" w:rsidRPr="00235D93">
              <w:rPr>
                <w:color w:val="000000"/>
              </w:rPr>
              <w:t>.</w:t>
            </w:r>
          </w:p>
        </w:tc>
        <w:tc>
          <w:tcPr>
            <w:tcW w:w="7774" w:type="dxa"/>
          </w:tcPr>
          <w:p w:rsidR="000542DE" w:rsidRPr="00235D93" w:rsidRDefault="000542DE" w:rsidP="003C25F0">
            <w:pPr>
              <w:rPr>
                <w:color w:val="000000"/>
              </w:rPr>
            </w:pPr>
            <w:r w:rsidRPr="00FB03D5">
              <w:rPr>
                <w:bCs/>
                <w:color w:val="000000"/>
              </w:rPr>
              <w:t>Проект «Благоустройство пруда и установка детских игровых элементов на территории ТОС «Пески»» (г.Фурманов, игровая площадка – ул.Островского между д.9 и д.11, пруд -пересечение ул.Проезд Восточный и ул.Нелегальная за д.№40)</w:t>
            </w:r>
          </w:p>
        </w:tc>
      </w:tr>
      <w:tr w:rsidR="000542DE" w:rsidRPr="00235D93" w:rsidTr="00451729">
        <w:tblPrEx>
          <w:tblCellMar>
            <w:top w:w="0" w:type="dxa"/>
            <w:bottom w:w="0" w:type="dxa"/>
          </w:tblCellMar>
        </w:tblPrEx>
        <w:trPr>
          <w:trHeight w:val="346"/>
        </w:trPr>
        <w:tc>
          <w:tcPr>
            <w:tcW w:w="1865" w:type="dxa"/>
            <w:tcBorders>
              <w:bottom w:val="single" w:sz="4" w:space="0" w:color="auto"/>
            </w:tcBorders>
            <w:vAlign w:val="center"/>
          </w:tcPr>
          <w:p w:rsidR="000542DE" w:rsidRDefault="00417D6D" w:rsidP="003C25F0">
            <w:pPr>
              <w:tabs>
                <w:tab w:val="left" w:pos="0"/>
              </w:tabs>
              <w:jc w:val="center"/>
              <w:rPr>
                <w:color w:val="000000"/>
              </w:rPr>
            </w:pPr>
            <w:r>
              <w:rPr>
                <w:color w:val="000000"/>
              </w:rPr>
              <w:t>2</w:t>
            </w:r>
            <w:r w:rsidR="000542DE">
              <w:rPr>
                <w:color w:val="000000"/>
              </w:rPr>
              <w:t>.</w:t>
            </w:r>
          </w:p>
        </w:tc>
        <w:tc>
          <w:tcPr>
            <w:tcW w:w="7774" w:type="dxa"/>
            <w:tcBorders>
              <w:bottom w:val="single" w:sz="4" w:space="0" w:color="auto"/>
            </w:tcBorders>
          </w:tcPr>
          <w:p w:rsidR="000542DE" w:rsidRPr="0045642E" w:rsidRDefault="000542DE" w:rsidP="003C25F0">
            <w:pPr>
              <w:ind w:right="-142"/>
              <w:rPr>
                <w:color w:val="000000"/>
              </w:rPr>
            </w:pPr>
            <w:r w:rsidRPr="00FB03D5">
              <w:rPr>
                <w:color w:val="000000"/>
              </w:rPr>
              <w:t>Благоустройство территории ул.Тимирязева г.Фурманов, путем установки комплексного спортивного оборудования (ул.Тимирязева, напротив д.22)</w:t>
            </w:r>
          </w:p>
        </w:tc>
      </w:tr>
      <w:tr w:rsidR="00451729" w:rsidRPr="00235D93" w:rsidTr="00451729">
        <w:tblPrEx>
          <w:tblCellMar>
            <w:top w:w="0" w:type="dxa"/>
            <w:bottom w:w="0" w:type="dxa"/>
          </w:tblCellMar>
        </w:tblPrEx>
        <w:trPr>
          <w:trHeight w:val="346"/>
        </w:trPr>
        <w:tc>
          <w:tcPr>
            <w:tcW w:w="9639" w:type="dxa"/>
            <w:gridSpan w:val="2"/>
            <w:tcBorders>
              <w:top w:val="single" w:sz="4" w:space="0" w:color="auto"/>
              <w:left w:val="nil"/>
              <w:bottom w:val="nil"/>
              <w:right w:val="nil"/>
            </w:tcBorders>
            <w:vAlign w:val="center"/>
          </w:tcPr>
          <w:p w:rsidR="00451729" w:rsidRDefault="00451729" w:rsidP="00451729">
            <w:pPr>
              <w:rPr>
                <w:color w:val="000000"/>
              </w:rPr>
            </w:pPr>
          </w:p>
          <w:p w:rsidR="00451729" w:rsidRPr="006C7059" w:rsidRDefault="00451729" w:rsidP="00451729">
            <w:pPr>
              <w:rPr>
                <w:b/>
                <w:color w:val="000000"/>
              </w:rPr>
            </w:pPr>
            <w:r>
              <w:rPr>
                <w:color w:val="000000"/>
              </w:rPr>
              <w:t xml:space="preserve">1.8. Приложение №3 в пункте </w:t>
            </w:r>
            <w:r w:rsidRPr="004E3E11">
              <w:rPr>
                <w:color w:val="000000"/>
              </w:rPr>
              <w:t>5.Ресурсное обеспечение подпрограммы</w:t>
            </w:r>
          </w:p>
          <w:p w:rsidR="00451729" w:rsidRDefault="00451729" w:rsidP="00451729">
            <w:pPr>
              <w:jc w:val="both"/>
              <w:rPr>
                <w:bCs/>
                <w:color w:val="000000"/>
              </w:rPr>
            </w:pPr>
            <w:r>
              <w:rPr>
                <w:bCs/>
                <w:color w:val="000000"/>
              </w:rPr>
              <w:t xml:space="preserve">изложить в следующей редакции:  </w:t>
            </w:r>
          </w:p>
          <w:p w:rsidR="00417D6D" w:rsidRDefault="00417D6D" w:rsidP="00451729">
            <w:pPr>
              <w:jc w:val="both"/>
              <w:rPr>
                <w:bCs/>
                <w:color w:val="000000"/>
              </w:rPr>
            </w:pPr>
          </w:p>
          <w:p w:rsidR="00451729" w:rsidRPr="00ED338B" w:rsidRDefault="00451729" w:rsidP="00451729">
            <w:pPr>
              <w:jc w:val="both"/>
              <w:rPr>
                <w:bCs/>
                <w:color w:val="000000"/>
              </w:rPr>
            </w:pPr>
            <w:r>
              <w:rPr>
                <w:bCs/>
                <w:color w:val="000000"/>
              </w:rPr>
              <w:t xml:space="preserve"> </w:t>
            </w:r>
            <w:r w:rsidRPr="004E3E11">
              <w:rPr>
                <w:b/>
                <w:color w:val="000000"/>
              </w:rPr>
              <w:t>5. Ресурсное обеспечение подпрограммы</w:t>
            </w:r>
          </w:p>
          <w:p w:rsidR="00451729" w:rsidRPr="00FB03D5" w:rsidRDefault="00451729" w:rsidP="003C25F0">
            <w:pPr>
              <w:ind w:right="-142"/>
              <w:rPr>
                <w:color w:val="000000"/>
              </w:rPr>
            </w:pPr>
          </w:p>
        </w:tc>
      </w:tr>
    </w:tbl>
    <w:p w:rsidR="003C25F0" w:rsidRPr="003C25F0" w:rsidRDefault="003C25F0" w:rsidP="003C25F0">
      <w:pPr>
        <w:rPr>
          <w:vanish/>
        </w:rPr>
      </w:pPr>
    </w:p>
    <w:tbl>
      <w:tblPr>
        <w:tblpPr w:leftFromText="180" w:rightFromText="180" w:vertAnchor="page" w:horzAnchor="margin" w:tblpY="1141"/>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2144"/>
        <w:gridCol w:w="958"/>
        <w:gridCol w:w="1452"/>
        <w:gridCol w:w="1065"/>
        <w:gridCol w:w="1220"/>
        <w:gridCol w:w="1084"/>
        <w:gridCol w:w="1026"/>
      </w:tblGrid>
      <w:tr w:rsidR="00ED338B" w:rsidRPr="00221209" w:rsidTr="00451729">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r w:rsidRPr="00221209">
              <w:rPr>
                <w:color w:val="000000"/>
                <w:sz w:val="20"/>
                <w:szCs w:val="20"/>
              </w:rPr>
              <w:t>№ п/п</w:t>
            </w: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ind w:left="72"/>
              <w:jc w:val="center"/>
              <w:rPr>
                <w:color w:val="000000"/>
                <w:sz w:val="20"/>
                <w:szCs w:val="20"/>
              </w:rPr>
            </w:pPr>
            <w:r w:rsidRPr="00221209">
              <w:rPr>
                <w:color w:val="000000"/>
                <w:sz w:val="20"/>
                <w:szCs w:val="20"/>
              </w:rPr>
              <w:t>Наименование мероприятия, источник финансирования</w:t>
            </w:r>
          </w:p>
        </w:tc>
        <w:tc>
          <w:tcPr>
            <w:tcW w:w="958"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108"/>
              </w:tabs>
              <w:ind w:left="-108" w:right="-108"/>
              <w:jc w:val="center"/>
              <w:rPr>
                <w:color w:val="000000"/>
                <w:sz w:val="20"/>
                <w:szCs w:val="20"/>
              </w:rPr>
            </w:pPr>
            <w:r w:rsidRPr="00221209">
              <w:rPr>
                <w:color w:val="000000"/>
                <w:sz w:val="20"/>
                <w:szCs w:val="20"/>
              </w:rPr>
              <w:t>Исполнитель</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r w:rsidRPr="00221209">
              <w:rPr>
                <w:color w:val="000000"/>
                <w:sz w:val="20"/>
                <w:szCs w:val="20"/>
              </w:rPr>
              <w:t xml:space="preserve">2020 год, </w:t>
            </w:r>
            <w:r>
              <w:rPr>
                <w:color w:val="000000"/>
                <w:sz w:val="20"/>
                <w:szCs w:val="20"/>
              </w:rPr>
              <w:t>тыс.</w:t>
            </w:r>
            <w:r w:rsidRPr="00221209">
              <w:rPr>
                <w:color w:val="000000"/>
                <w:sz w:val="20"/>
                <w:szCs w:val="20"/>
              </w:rPr>
              <w:t>руб.</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r w:rsidRPr="00221209">
              <w:rPr>
                <w:color w:val="000000"/>
                <w:sz w:val="20"/>
                <w:szCs w:val="20"/>
              </w:rPr>
              <w:t>2021 год, тыс.</w:t>
            </w:r>
            <w:r>
              <w:rPr>
                <w:color w:val="000000"/>
                <w:sz w:val="20"/>
                <w:szCs w:val="20"/>
              </w:rPr>
              <w:t xml:space="preserve"> </w:t>
            </w:r>
            <w:r w:rsidRPr="00221209">
              <w:rPr>
                <w:color w:val="000000"/>
                <w:sz w:val="20"/>
                <w:szCs w:val="20"/>
              </w:rPr>
              <w:t>руб.</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r w:rsidRPr="00221209">
              <w:rPr>
                <w:color w:val="000000"/>
                <w:sz w:val="20"/>
                <w:szCs w:val="20"/>
              </w:rPr>
              <w:t>2022 год, тыс. руб.</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r w:rsidRPr="00221209">
              <w:rPr>
                <w:color w:val="000000"/>
                <w:sz w:val="20"/>
                <w:szCs w:val="20"/>
              </w:rPr>
              <w:t>2023 год, тыс. руб.</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r w:rsidRPr="00221209">
              <w:rPr>
                <w:color w:val="000000"/>
                <w:sz w:val="20"/>
                <w:szCs w:val="20"/>
              </w:rPr>
              <w:t>2024 год, тыс. руб.</w:t>
            </w:r>
          </w:p>
        </w:tc>
      </w:tr>
      <w:tr w:rsidR="00ED338B" w:rsidTr="00451729">
        <w:trPr>
          <w:trHeight w:val="2685"/>
        </w:trPr>
        <w:tc>
          <w:tcPr>
            <w:tcW w:w="3652" w:type="dxa"/>
            <w:gridSpan w:val="3"/>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r w:rsidRPr="00221209">
              <w:rPr>
                <w:color w:val="000000"/>
                <w:sz w:val="22"/>
                <w:szCs w:val="22"/>
              </w:rPr>
              <w:t>Подпрограмма, всего:</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tabs>
                <w:tab w:val="left" w:pos="0"/>
              </w:tabs>
              <w:ind w:left="72" w:hanging="72"/>
              <w:jc w:val="center"/>
              <w:rPr>
                <w:color w:val="000000"/>
                <w:sz w:val="20"/>
                <w:szCs w:val="20"/>
              </w:rPr>
            </w:pPr>
            <w:r w:rsidRPr="00214E53">
              <w:rPr>
                <w:color w:val="000000"/>
                <w:sz w:val="20"/>
                <w:szCs w:val="20"/>
              </w:rPr>
              <w:t>1 200 ,184 8</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108"/>
              </w:tabs>
              <w:ind w:left="-108"/>
              <w:jc w:val="center"/>
              <w:rPr>
                <w:color w:val="000000"/>
                <w:sz w:val="20"/>
                <w:szCs w:val="20"/>
              </w:rPr>
            </w:pPr>
            <w:r>
              <w:rPr>
                <w:color w:val="000000"/>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0E07F5">
              <w:rPr>
                <w:color w:val="000000"/>
                <w:sz w:val="20"/>
                <w:szCs w:val="20"/>
              </w:rPr>
              <w:t>0,0</w:t>
            </w:r>
            <w:r>
              <w:rPr>
                <w:color w:val="000000"/>
                <w:sz w:val="20"/>
                <w:szCs w:val="20"/>
              </w:rPr>
              <w:t>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0E07F5">
              <w:rPr>
                <w:color w:val="000000"/>
                <w:sz w:val="20"/>
                <w:szCs w:val="20"/>
              </w:rPr>
              <w:t>0,0</w:t>
            </w:r>
            <w:r>
              <w:rPr>
                <w:color w:val="000000"/>
                <w:sz w:val="20"/>
                <w:szCs w:val="20"/>
              </w:rPr>
              <w:t>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0E07F5">
              <w:rPr>
                <w:color w:val="000000"/>
                <w:sz w:val="20"/>
                <w:szCs w:val="20"/>
              </w:rPr>
              <w:t>0,0</w:t>
            </w:r>
            <w:r>
              <w:rPr>
                <w:color w:val="000000"/>
                <w:sz w:val="20"/>
                <w:szCs w:val="20"/>
              </w:rPr>
              <w:t>0</w:t>
            </w:r>
          </w:p>
        </w:tc>
      </w:tr>
      <w:tr w:rsidR="00ED338B" w:rsidTr="00451729">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rPr>
                <w:color w:val="000000"/>
                <w:sz w:val="20"/>
                <w:szCs w:val="20"/>
              </w:rPr>
            </w:pPr>
            <w:r w:rsidRPr="00221209">
              <w:rPr>
                <w:color w:val="000000"/>
                <w:sz w:val="22"/>
                <w:szCs w:val="22"/>
              </w:rPr>
              <w:t>Бюджет Фурмановского городского поселения</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tabs>
                <w:tab w:val="left" w:pos="0"/>
              </w:tabs>
              <w:jc w:val="center"/>
              <w:rPr>
                <w:color w:val="000000"/>
                <w:sz w:val="20"/>
                <w:szCs w:val="20"/>
              </w:rPr>
            </w:pPr>
            <w:r w:rsidRPr="00214E53">
              <w:rPr>
                <w:color w:val="000000"/>
                <w:sz w:val="20"/>
                <w:szCs w:val="20"/>
              </w:rPr>
              <w:t>300, 046 20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108"/>
              </w:tabs>
              <w:ind w:left="36" w:hanging="144"/>
              <w:jc w:val="center"/>
              <w:rPr>
                <w:color w:val="000000"/>
                <w:sz w:val="20"/>
                <w:szCs w:val="20"/>
              </w:rPr>
            </w:pPr>
            <w:r w:rsidRPr="00221209">
              <w:rPr>
                <w:color w:val="000000"/>
                <w:sz w:val="20"/>
                <w:szCs w:val="20"/>
              </w:rPr>
              <w:t>0,0</w:t>
            </w:r>
            <w:r>
              <w:rPr>
                <w:color w:val="000000"/>
                <w:sz w:val="20"/>
                <w:szCs w:val="20"/>
              </w:rPr>
              <w:t>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Pr>
                <w:color w:val="000000"/>
                <w:sz w:val="20"/>
                <w:szCs w:val="20"/>
              </w:rPr>
              <w:t>0</w:t>
            </w:r>
            <w:r w:rsidRPr="001A552A">
              <w:rPr>
                <w:color w:val="000000"/>
                <w:sz w:val="20"/>
                <w:szCs w:val="20"/>
              </w:rPr>
              <w:t>,0</w:t>
            </w:r>
            <w:r>
              <w:rPr>
                <w:color w:val="000000"/>
                <w:sz w:val="20"/>
                <w:szCs w:val="20"/>
              </w:rPr>
              <w:t>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1A552A">
              <w:rPr>
                <w:color w:val="000000"/>
                <w:sz w:val="20"/>
                <w:szCs w:val="20"/>
              </w:rPr>
              <w:t>0,0</w:t>
            </w:r>
            <w:r>
              <w:rPr>
                <w:color w:val="000000"/>
                <w:sz w:val="20"/>
                <w:szCs w:val="20"/>
              </w:rPr>
              <w:t>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1A552A">
              <w:rPr>
                <w:color w:val="000000"/>
                <w:sz w:val="20"/>
                <w:szCs w:val="20"/>
              </w:rPr>
              <w:t>0,0</w:t>
            </w:r>
            <w:r>
              <w:rPr>
                <w:color w:val="000000"/>
                <w:sz w:val="20"/>
                <w:szCs w:val="20"/>
              </w:rPr>
              <w:t>0</w:t>
            </w:r>
          </w:p>
        </w:tc>
      </w:tr>
      <w:tr w:rsidR="00ED338B" w:rsidRPr="00740CFE" w:rsidTr="00451729">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rPr>
                <w:color w:val="000000"/>
                <w:sz w:val="20"/>
                <w:szCs w:val="20"/>
              </w:rPr>
            </w:pPr>
            <w:r w:rsidRPr="00221209">
              <w:rPr>
                <w:color w:val="000000"/>
                <w:sz w:val="22"/>
                <w:szCs w:val="22"/>
              </w:rPr>
              <w:t>Областной бюджет</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jc w:val="center"/>
              <w:rPr>
                <w:sz w:val="20"/>
                <w:szCs w:val="20"/>
              </w:rPr>
            </w:pPr>
            <w:r w:rsidRPr="00214E53">
              <w:rPr>
                <w:color w:val="000000"/>
                <w:sz w:val="20"/>
                <w:szCs w:val="20"/>
              </w:rPr>
              <w:t>900, 138 60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r>
      <w:tr w:rsidR="00ED338B" w:rsidRPr="00740CFE" w:rsidTr="00451729">
        <w:trPr>
          <w:trHeight w:val="2685"/>
        </w:trPr>
        <w:tc>
          <w:tcPr>
            <w:tcW w:w="550"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p>
        </w:tc>
        <w:tc>
          <w:tcPr>
            <w:tcW w:w="3102" w:type="dxa"/>
            <w:gridSpan w:val="2"/>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rPr>
                <w:color w:val="000000"/>
                <w:sz w:val="20"/>
                <w:szCs w:val="20"/>
              </w:rPr>
            </w:pPr>
            <w:r w:rsidRPr="00221209">
              <w:rPr>
                <w:color w:val="000000"/>
                <w:sz w:val="22"/>
                <w:szCs w:val="22"/>
              </w:rPr>
              <w:t>Федеральный бюджет</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0, 00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r>
      <w:tr w:rsidR="00ED338B" w:rsidRPr="00740CFE" w:rsidTr="00451729">
        <w:trPr>
          <w:trHeight w:val="2685"/>
        </w:trPr>
        <w:tc>
          <w:tcPr>
            <w:tcW w:w="550" w:type="dxa"/>
            <w:vMerge w:val="restart"/>
            <w:tcBorders>
              <w:top w:val="single" w:sz="4" w:space="0" w:color="auto"/>
              <w:left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r>
              <w:rPr>
                <w:color w:val="000000"/>
                <w:sz w:val="20"/>
                <w:szCs w:val="20"/>
              </w:rPr>
              <w:t>1.</w:t>
            </w: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221209" w:rsidRDefault="00ED338B" w:rsidP="00451729">
            <w:pPr>
              <w:tabs>
                <w:tab w:val="left" w:pos="0"/>
              </w:tabs>
              <w:ind w:left="72"/>
              <w:rPr>
                <w:color w:val="000000"/>
                <w:sz w:val="20"/>
                <w:szCs w:val="20"/>
              </w:rPr>
            </w:pPr>
            <w:r>
              <w:rPr>
                <w:color w:val="000000"/>
                <w:sz w:val="22"/>
                <w:szCs w:val="22"/>
              </w:rPr>
              <w:t xml:space="preserve"> «Региональный проект «Формирование комфортной городской среды»</w:t>
            </w:r>
          </w:p>
        </w:tc>
        <w:tc>
          <w:tcPr>
            <w:tcW w:w="958" w:type="dxa"/>
            <w:vMerge w:val="restart"/>
            <w:tcBorders>
              <w:top w:val="single" w:sz="4" w:space="0" w:color="auto"/>
              <w:left w:val="single" w:sz="4" w:space="0" w:color="auto"/>
              <w:right w:val="single" w:sz="4" w:space="0" w:color="auto"/>
            </w:tcBorders>
            <w:vAlign w:val="center"/>
          </w:tcPr>
          <w:p w:rsidR="00ED338B" w:rsidRDefault="00ED338B" w:rsidP="00451729">
            <w:pPr>
              <w:tabs>
                <w:tab w:val="left" w:pos="0"/>
              </w:tabs>
              <w:jc w:val="center"/>
              <w:rPr>
                <w:color w:val="000000"/>
                <w:sz w:val="22"/>
                <w:szCs w:val="22"/>
              </w:rPr>
            </w:pPr>
          </w:p>
          <w:p w:rsidR="00ED338B" w:rsidRPr="00221209" w:rsidRDefault="00ED338B" w:rsidP="00451729">
            <w:pPr>
              <w:tabs>
                <w:tab w:val="left" w:pos="0"/>
              </w:tabs>
              <w:jc w:val="center"/>
              <w:rPr>
                <w:color w:val="000000"/>
                <w:sz w:val="20"/>
                <w:szCs w:val="20"/>
              </w:rPr>
            </w:pPr>
            <w:r w:rsidRPr="000F47D1">
              <w:rPr>
                <w:color w:val="000000"/>
                <w:sz w:val="22"/>
                <w:szCs w:val="22"/>
              </w:rPr>
              <w:t xml:space="preserve">Отдел </w:t>
            </w:r>
            <w:r>
              <w:rPr>
                <w:color w:val="000000"/>
                <w:sz w:val="22"/>
                <w:szCs w:val="22"/>
              </w:rPr>
              <w:t>ЖКХ и благоустройства</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rPr>
                <w:sz w:val="20"/>
                <w:szCs w:val="20"/>
              </w:rPr>
            </w:pPr>
            <w:r w:rsidRPr="00214E53">
              <w:rPr>
                <w:color w:val="000000"/>
                <w:sz w:val="20"/>
                <w:szCs w:val="20"/>
              </w:rPr>
              <w:t>1 200 ,184 8</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r>
      <w:tr w:rsidR="00ED338B" w:rsidTr="00451729">
        <w:trPr>
          <w:trHeight w:val="2685"/>
        </w:trPr>
        <w:tc>
          <w:tcPr>
            <w:tcW w:w="550" w:type="dxa"/>
            <w:vMerge/>
            <w:tcBorders>
              <w:left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EA2501" w:rsidRDefault="00ED338B" w:rsidP="00451729">
            <w:r w:rsidRPr="00EA2501">
              <w:t>Бюджет Фурмановского городского поселения</w:t>
            </w:r>
          </w:p>
        </w:tc>
        <w:tc>
          <w:tcPr>
            <w:tcW w:w="958" w:type="dxa"/>
            <w:vMerge/>
            <w:tcBorders>
              <w:left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jc w:val="center"/>
              <w:rPr>
                <w:sz w:val="20"/>
                <w:szCs w:val="20"/>
              </w:rPr>
            </w:pPr>
            <w:r w:rsidRPr="00214E53">
              <w:rPr>
                <w:color w:val="000000"/>
                <w:sz w:val="20"/>
                <w:szCs w:val="20"/>
              </w:rPr>
              <w:t>300, 046 20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B92614">
              <w:rPr>
                <w:color w:val="000000"/>
                <w:sz w:val="20"/>
                <w:szCs w:val="20"/>
              </w:rPr>
              <w:t>0,0</w:t>
            </w:r>
            <w:r>
              <w:rPr>
                <w:color w:val="000000"/>
                <w:sz w:val="20"/>
                <w:szCs w:val="20"/>
              </w:rPr>
              <w:t>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B92614">
              <w:rPr>
                <w:color w:val="000000"/>
                <w:sz w:val="20"/>
                <w:szCs w:val="20"/>
              </w:rPr>
              <w:t>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B92614">
              <w:rPr>
                <w:color w:val="000000"/>
                <w:sz w:val="20"/>
                <w:szCs w:val="20"/>
              </w:rPr>
              <w:t>0,0</w:t>
            </w:r>
            <w:r>
              <w:rPr>
                <w:color w:val="000000"/>
                <w:sz w:val="20"/>
                <w:szCs w:val="20"/>
              </w:rPr>
              <w:t>0</w:t>
            </w:r>
          </w:p>
        </w:tc>
      </w:tr>
      <w:tr w:rsidR="00ED338B" w:rsidRPr="00740CFE" w:rsidTr="00451729">
        <w:trPr>
          <w:trHeight w:val="2685"/>
        </w:trPr>
        <w:tc>
          <w:tcPr>
            <w:tcW w:w="550" w:type="dxa"/>
            <w:vMerge/>
            <w:tcBorders>
              <w:left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EA2501" w:rsidRDefault="00ED338B" w:rsidP="00451729">
            <w:r w:rsidRPr="00EA2501">
              <w:t>Областной бюджет</w:t>
            </w:r>
          </w:p>
        </w:tc>
        <w:tc>
          <w:tcPr>
            <w:tcW w:w="958" w:type="dxa"/>
            <w:vMerge/>
            <w:tcBorders>
              <w:left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jc w:val="center"/>
              <w:rPr>
                <w:sz w:val="20"/>
                <w:szCs w:val="20"/>
              </w:rPr>
            </w:pPr>
            <w:r w:rsidRPr="00214E53">
              <w:rPr>
                <w:color w:val="000000"/>
                <w:sz w:val="20"/>
                <w:szCs w:val="20"/>
              </w:rPr>
              <w:t>900, 138 60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r>
      <w:tr w:rsidR="00ED338B" w:rsidRPr="00740CFE" w:rsidTr="00451729">
        <w:trPr>
          <w:trHeight w:val="2685"/>
        </w:trPr>
        <w:tc>
          <w:tcPr>
            <w:tcW w:w="550" w:type="dxa"/>
            <w:vMerge/>
            <w:tcBorders>
              <w:left w:val="single" w:sz="4" w:space="0" w:color="auto"/>
              <w:bottom w:val="single" w:sz="4" w:space="0" w:color="auto"/>
              <w:right w:val="single" w:sz="4" w:space="0" w:color="auto"/>
            </w:tcBorders>
            <w:vAlign w:val="center"/>
          </w:tcPr>
          <w:p w:rsidR="00ED338B" w:rsidRPr="00221209" w:rsidRDefault="00ED338B" w:rsidP="00451729">
            <w:pPr>
              <w:suppressAutoHyphens/>
              <w:jc w:val="center"/>
              <w:rPr>
                <w:color w:val="000000"/>
                <w:sz w:val="20"/>
                <w:szCs w:val="20"/>
              </w:rPr>
            </w:pPr>
          </w:p>
        </w:tc>
        <w:tc>
          <w:tcPr>
            <w:tcW w:w="2144" w:type="dxa"/>
            <w:tcBorders>
              <w:top w:val="single" w:sz="4" w:space="0" w:color="auto"/>
              <w:left w:val="single" w:sz="4" w:space="0" w:color="auto"/>
              <w:bottom w:val="single" w:sz="4" w:space="0" w:color="auto"/>
              <w:right w:val="single" w:sz="4" w:space="0" w:color="auto"/>
            </w:tcBorders>
            <w:vAlign w:val="center"/>
          </w:tcPr>
          <w:p w:rsidR="00ED338B" w:rsidRDefault="00ED338B" w:rsidP="00451729">
            <w:r w:rsidRPr="00EA2501">
              <w:t>Федеральный бюджет</w:t>
            </w:r>
          </w:p>
        </w:tc>
        <w:tc>
          <w:tcPr>
            <w:tcW w:w="958" w:type="dxa"/>
            <w:vMerge/>
            <w:tcBorders>
              <w:left w:val="single" w:sz="4" w:space="0" w:color="auto"/>
              <w:bottom w:val="single" w:sz="4" w:space="0" w:color="auto"/>
              <w:right w:val="single" w:sz="4" w:space="0" w:color="auto"/>
            </w:tcBorders>
            <w:vAlign w:val="center"/>
          </w:tcPr>
          <w:p w:rsidR="00ED338B" w:rsidRPr="00221209" w:rsidRDefault="00ED338B" w:rsidP="00451729">
            <w:pPr>
              <w:tabs>
                <w:tab w:val="left" w:pos="0"/>
              </w:tabs>
              <w:jc w:val="center"/>
              <w:rPr>
                <w:color w:val="000000"/>
                <w:sz w:val="20"/>
                <w:szCs w:val="20"/>
              </w:rPr>
            </w:pP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0, 000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r>
      <w:tr w:rsidR="00ED338B" w:rsidTr="00451729">
        <w:trPr>
          <w:trHeight w:val="2685"/>
        </w:trPr>
        <w:tc>
          <w:tcPr>
            <w:tcW w:w="550" w:type="dxa"/>
            <w:vMerge w:val="restart"/>
            <w:tcBorders>
              <w:left w:val="single" w:sz="4" w:space="0" w:color="auto"/>
              <w:right w:val="single" w:sz="4" w:space="0" w:color="auto"/>
            </w:tcBorders>
            <w:vAlign w:val="center"/>
          </w:tcPr>
          <w:p w:rsidR="00ED338B" w:rsidRPr="000F47D1" w:rsidRDefault="00ED338B" w:rsidP="00451729">
            <w:pPr>
              <w:suppressAutoHyphens/>
              <w:ind w:right="-174"/>
              <w:jc w:val="center"/>
              <w:rPr>
                <w:color w:val="000000"/>
                <w:sz w:val="22"/>
                <w:szCs w:val="22"/>
              </w:rPr>
            </w:pPr>
            <w:r>
              <w:rPr>
                <w:color w:val="000000"/>
                <w:sz w:val="22"/>
                <w:szCs w:val="22"/>
              </w:rPr>
              <w:t>1.1.</w:t>
            </w: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0F47D1" w:rsidRDefault="00ED338B" w:rsidP="001C005D">
            <w:pPr>
              <w:tabs>
                <w:tab w:val="left" w:pos="-184"/>
              </w:tabs>
              <w:ind w:left="-42"/>
              <w:rPr>
                <w:color w:val="000000"/>
                <w:sz w:val="22"/>
                <w:szCs w:val="22"/>
              </w:rPr>
            </w:pPr>
            <w:r>
              <w:rPr>
                <w:color w:val="000000"/>
                <w:sz w:val="22"/>
                <w:szCs w:val="22"/>
              </w:rPr>
              <w:t xml:space="preserve">Реализация </w:t>
            </w:r>
            <w:r w:rsidR="001C005D">
              <w:rPr>
                <w:color w:val="000000"/>
                <w:sz w:val="22"/>
                <w:szCs w:val="22"/>
              </w:rPr>
              <w:t xml:space="preserve">проектов развития </w:t>
            </w:r>
            <w:r>
              <w:rPr>
                <w:color w:val="000000"/>
                <w:sz w:val="22"/>
                <w:szCs w:val="22"/>
              </w:rPr>
              <w:t xml:space="preserve">территорий </w:t>
            </w:r>
            <w:r w:rsidR="001C005D">
              <w:rPr>
                <w:color w:val="000000"/>
                <w:sz w:val="22"/>
                <w:szCs w:val="22"/>
              </w:rPr>
              <w:t>муниципальных образований Ивановской области, основанных на</w:t>
            </w:r>
            <w:r>
              <w:rPr>
                <w:color w:val="000000"/>
                <w:sz w:val="22"/>
                <w:szCs w:val="22"/>
              </w:rPr>
              <w:t xml:space="preserve"> местных инициатив</w:t>
            </w:r>
            <w:r w:rsidR="001C005D">
              <w:rPr>
                <w:color w:val="000000"/>
                <w:sz w:val="22"/>
                <w:szCs w:val="22"/>
              </w:rPr>
              <w:t>ах</w:t>
            </w:r>
          </w:p>
        </w:tc>
        <w:tc>
          <w:tcPr>
            <w:tcW w:w="958" w:type="dxa"/>
            <w:vMerge w:val="restart"/>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0"/>
              </w:tabs>
              <w:jc w:val="center"/>
              <w:rPr>
                <w:color w:val="000000"/>
                <w:sz w:val="22"/>
                <w:szCs w:val="22"/>
              </w:rPr>
            </w:pPr>
            <w:r w:rsidRPr="00930DAB">
              <w:rPr>
                <w:color w:val="000000"/>
                <w:sz w:val="22"/>
                <w:szCs w:val="22"/>
              </w:rPr>
              <w:t>Отдел ЖКХ и благоустройства</w:t>
            </w: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rPr>
                <w:sz w:val="20"/>
                <w:szCs w:val="20"/>
              </w:rPr>
            </w:pPr>
            <w:r w:rsidRPr="00214E53">
              <w:rPr>
                <w:color w:val="000000"/>
                <w:sz w:val="20"/>
                <w:szCs w:val="20"/>
              </w:rPr>
              <w:t>1 200 ,184 8</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sidRPr="00A2245A">
              <w:rPr>
                <w:color w:val="000000"/>
                <w:sz w:val="20"/>
                <w:szCs w:val="20"/>
              </w:rPr>
              <w:t>0,0</w:t>
            </w:r>
            <w:r>
              <w:rPr>
                <w:color w:val="000000"/>
                <w:sz w:val="20"/>
                <w:szCs w:val="20"/>
              </w:rPr>
              <w:t>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Pr>
                <w:color w:val="000000"/>
                <w:sz w:val="20"/>
                <w:szCs w:val="20"/>
              </w:rPr>
              <w:t>0</w:t>
            </w:r>
            <w:r w:rsidRPr="00A2245A">
              <w:rPr>
                <w:color w:val="000000"/>
                <w:sz w:val="20"/>
                <w:szCs w:val="20"/>
              </w:rPr>
              <w:t>,0</w:t>
            </w:r>
            <w:r>
              <w:rPr>
                <w:color w:val="000000"/>
                <w:sz w:val="20"/>
                <w:szCs w:val="20"/>
              </w:rPr>
              <w:t>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Default="00ED338B" w:rsidP="00451729">
            <w:pPr>
              <w:jc w:val="center"/>
            </w:pPr>
            <w:r>
              <w:rPr>
                <w:color w:val="000000"/>
                <w:sz w:val="20"/>
                <w:szCs w:val="20"/>
              </w:rPr>
              <w:t>0</w:t>
            </w:r>
            <w:r w:rsidRPr="00A2245A">
              <w:rPr>
                <w:color w:val="000000"/>
                <w:sz w:val="20"/>
                <w:szCs w:val="20"/>
              </w:rPr>
              <w:t>,0</w:t>
            </w:r>
            <w:r>
              <w:rPr>
                <w:color w:val="000000"/>
                <w:sz w:val="20"/>
                <w:szCs w:val="20"/>
              </w:rPr>
              <w:t>0</w:t>
            </w:r>
          </w:p>
        </w:tc>
      </w:tr>
      <w:tr w:rsidR="00ED338B" w:rsidRPr="00740CFE" w:rsidTr="00451729">
        <w:trPr>
          <w:trHeight w:val="2685"/>
        </w:trPr>
        <w:tc>
          <w:tcPr>
            <w:tcW w:w="550" w:type="dxa"/>
            <w:vMerge/>
            <w:tcBorders>
              <w:left w:val="single" w:sz="4" w:space="0" w:color="auto"/>
              <w:right w:val="single" w:sz="4" w:space="0" w:color="auto"/>
            </w:tcBorders>
            <w:vAlign w:val="center"/>
          </w:tcPr>
          <w:p w:rsidR="00ED338B" w:rsidRPr="000F47D1" w:rsidRDefault="00ED338B" w:rsidP="00451729">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42"/>
              </w:tabs>
              <w:rPr>
                <w:color w:val="000000"/>
                <w:sz w:val="22"/>
                <w:szCs w:val="22"/>
              </w:rPr>
            </w:pPr>
            <w:r w:rsidRPr="000F47D1">
              <w:rPr>
                <w:color w:val="000000"/>
                <w:sz w:val="22"/>
                <w:szCs w:val="22"/>
              </w:rPr>
              <w:t>Бюджет Фурмановского городского поселения</w:t>
            </w:r>
          </w:p>
        </w:tc>
        <w:tc>
          <w:tcPr>
            <w:tcW w:w="958" w:type="dxa"/>
            <w:vMerge/>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jc w:val="center"/>
              <w:rPr>
                <w:sz w:val="20"/>
                <w:szCs w:val="20"/>
              </w:rPr>
            </w:pPr>
            <w:r w:rsidRPr="00214E53">
              <w:rPr>
                <w:color w:val="000000"/>
                <w:sz w:val="20"/>
                <w:szCs w:val="20"/>
              </w:rPr>
              <w:t>300, 046 20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0,00</w:t>
            </w:r>
          </w:p>
        </w:tc>
      </w:tr>
      <w:tr w:rsidR="00ED338B" w:rsidRPr="00740CFE" w:rsidTr="00451729">
        <w:trPr>
          <w:trHeight w:val="2685"/>
        </w:trPr>
        <w:tc>
          <w:tcPr>
            <w:tcW w:w="550" w:type="dxa"/>
            <w:vMerge/>
            <w:tcBorders>
              <w:left w:val="single" w:sz="4" w:space="0" w:color="auto"/>
              <w:right w:val="single" w:sz="4" w:space="0" w:color="auto"/>
            </w:tcBorders>
            <w:vAlign w:val="center"/>
          </w:tcPr>
          <w:p w:rsidR="00ED338B" w:rsidRPr="000F47D1" w:rsidRDefault="00ED338B" w:rsidP="00451729">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0"/>
              </w:tabs>
              <w:ind w:left="72"/>
              <w:rPr>
                <w:color w:val="000000"/>
                <w:sz w:val="22"/>
                <w:szCs w:val="22"/>
              </w:rPr>
            </w:pPr>
            <w:r w:rsidRPr="000F47D1">
              <w:rPr>
                <w:color w:val="000000"/>
                <w:sz w:val="22"/>
                <w:szCs w:val="22"/>
              </w:rPr>
              <w:t>Областной бюджет</w:t>
            </w:r>
          </w:p>
        </w:tc>
        <w:tc>
          <w:tcPr>
            <w:tcW w:w="958" w:type="dxa"/>
            <w:vMerge/>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214E53" w:rsidRDefault="00ED338B" w:rsidP="00451729">
            <w:pPr>
              <w:jc w:val="center"/>
              <w:rPr>
                <w:sz w:val="20"/>
                <w:szCs w:val="20"/>
              </w:rPr>
            </w:pPr>
            <w:r w:rsidRPr="00214E53">
              <w:rPr>
                <w:color w:val="000000"/>
                <w:sz w:val="20"/>
                <w:szCs w:val="20"/>
              </w:rPr>
              <w:t>900, 138 60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r>
      <w:tr w:rsidR="00ED338B" w:rsidRPr="00740CFE" w:rsidTr="00451729">
        <w:trPr>
          <w:trHeight w:val="2685"/>
        </w:trPr>
        <w:tc>
          <w:tcPr>
            <w:tcW w:w="550" w:type="dxa"/>
            <w:vMerge/>
            <w:tcBorders>
              <w:left w:val="single" w:sz="4" w:space="0" w:color="auto"/>
              <w:right w:val="single" w:sz="4" w:space="0" w:color="auto"/>
            </w:tcBorders>
            <w:vAlign w:val="center"/>
          </w:tcPr>
          <w:p w:rsidR="00ED338B" w:rsidRPr="000F47D1" w:rsidRDefault="00ED338B" w:rsidP="00451729">
            <w:pPr>
              <w:suppressAutoHyphens/>
              <w:jc w:val="center"/>
              <w:rPr>
                <w:color w:val="000000"/>
                <w:sz w:val="22"/>
                <w:szCs w:val="22"/>
              </w:rPr>
            </w:pPr>
          </w:p>
        </w:tc>
        <w:tc>
          <w:tcPr>
            <w:tcW w:w="2144" w:type="dxa"/>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0"/>
              </w:tabs>
              <w:ind w:left="72"/>
              <w:rPr>
                <w:color w:val="000000"/>
                <w:sz w:val="22"/>
                <w:szCs w:val="22"/>
              </w:rPr>
            </w:pPr>
            <w:r w:rsidRPr="000F47D1">
              <w:rPr>
                <w:color w:val="000000"/>
                <w:sz w:val="22"/>
                <w:szCs w:val="22"/>
              </w:rPr>
              <w:t>Федеральный бюджет</w:t>
            </w:r>
          </w:p>
        </w:tc>
        <w:tc>
          <w:tcPr>
            <w:tcW w:w="958" w:type="dxa"/>
            <w:vMerge/>
            <w:tcBorders>
              <w:top w:val="single" w:sz="4" w:space="0" w:color="auto"/>
              <w:left w:val="single" w:sz="4" w:space="0" w:color="auto"/>
              <w:bottom w:val="single" w:sz="4" w:space="0" w:color="auto"/>
              <w:right w:val="single" w:sz="4" w:space="0" w:color="auto"/>
            </w:tcBorders>
            <w:vAlign w:val="center"/>
          </w:tcPr>
          <w:p w:rsidR="00ED338B" w:rsidRPr="000F47D1" w:rsidRDefault="00ED338B" w:rsidP="00451729">
            <w:pPr>
              <w:tabs>
                <w:tab w:val="left" w:pos="0"/>
              </w:tabs>
              <w:jc w:val="center"/>
              <w:rPr>
                <w:color w:val="000000"/>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Pr>
                <w:sz w:val="20"/>
                <w:szCs w:val="20"/>
              </w:rPr>
              <w:t>0, 000</w:t>
            </w:r>
          </w:p>
        </w:tc>
        <w:tc>
          <w:tcPr>
            <w:tcW w:w="1065"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220"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84"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c>
          <w:tcPr>
            <w:tcW w:w="1026" w:type="dxa"/>
            <w:tcBorders>
              <w:top w:val="single" w:sz="4" w:space="0" w:color="auto"/>
              <w:left w:val="single" w:sz="4" w:space="0" w:color="auto"/>
              <w:bottom w:val="single" w:sz="4" w:space="0" w:color="auto"/>
              <w:right w:val="single" w:sz="4" w:space="0" w:color="auto"/>
            </w:tcBorders>
            <w:vAlign w:val="center"/>
          </w:tcPr>
          <w:p w:rsidR="00ED338B" w:rsidRPr="00740CFE" w:rsidRDefault="00ED338B" w:rsidP="00451729">
            <w:pPr>
              <w:jc w:val="center"/>
              <w:rPr>
                <w:sz w:val="20"/>
                <w:szCs w:val="20"/>
              </w:rPr>
            </w:pPr>
            <w:r w:rsidRPr="00740CFE">
              <w:rPr>
                <w:sz w:val="20"/>
                <w:szCs w:val="20"/>
              </w:rPr>
              <w:t>0,00</w:t>
            </w:r>
          </w:p>
        </w:tc>
      </w:tr>
    </w:tbl>
    <w:p w:rsidR="00D36BD9" w:rsidRPr="00D36BD9" w:rsidRDefault="000542DE" w:rsidP="000542DE">
      <w:pPr>
        <w:rPr>
          <w:b/>
          <w:bCs/>
          <w:color w:val="000000"/>
        </w:rPr>
      </w:pPr>
      <w:r>
        <w:rPr>
          <w:b/>
          <w:bCs/>
          <w:color w:val="000000"/>
        </w:rPr>
        <w:t xml:space="preserve">     </w:t>
      </w:r>
    </w:p>
    <w:p w:rsidR="00D36BD9" w:rsidRDefault="00D36BD9" w:rsidP="000542DE">
      <w:pPr>
        <w:rPr>
          <w:color w:val="000000"/>
        </w:rPr>
      </w:pPr>
    </w:p>
    <w:p w:rsidR="000542DE" w:rsidRPr="000F47D1" w:rsidRDefault="000542DE" w:rsidP="000542DE">
      <w:pPr>
        <w:rPr>
          <w:color w:val="000000"/>
        </w:rPr>
      </w:pPr>
      <w:r w:rsidRPr="000F47D1">
        <w:rPr>
          <w:color w:val="000000"/>
        </w:rPr>
        <w:t>Примечание:</w:t>
      </w:r>
    </w:p>
    <w:p w:rsidR="000542DE" w:rsidRDefault="000542DE" w:rsidP="000542DE">
      <w:pPr>
        <w:pStyle w:val="ConsPlusNormal"/>
        <w:jc w:val="both"/>
        <w:rPr>
          <w:rFonts w:ascii="Times New Roman" w:hAnsi="Times New Roman" w:cs="Times New Roman"/>
          <w:color w:val="000000"/>
          <w:sz w:val="24"/>
          <w:szCs w:val="24"/>
        </w:rPr>
      </w:pPr>
      <w:r w:rsidRPr="000F47D1">
        <w:rPr>
          <w:rFonts w:ascii="Times New Roman" w:hAnsi="Times New Roman" w:cs="Times New Roman"/>
          <w:color w:val="000000"/>
          <w:sz w:val="24"/>
          <w:szCs w:val="24"/>
        </w:rPr>
        <w:t>* Объём финансовых средств будет определен после выделения финансирования из федерального, областного и местного бюджетов, а также из внебюджетных источников на соответствующий год.</w:t>
      </w:r>
    </w:p>
    <w:p w:rsidR="003D41AA" w:rsidRPr="00B91217" w:rsidRDefault="003D41AA" w:rsidP="00B91217">
      <w:pPr>
        <w:pStyle w:val="ConsPlusNormal"/>
        <w:jc w:val="both"/>
        <w:rPr>
          <w:rFonts w:ascii="Times New Roman" w:hAnsi="Times New Roman" w:cs="Times New Roman"/>
          <w:color w:val="000000"/>
          <w:sz w:val="24"/>
          <w:szCs w:val="24"/>
        </w:rPr>
      </w:pPr>
    </w:p>
    <w:p w:rsidR="00451729" w:rsidRDefault="004E3E11" w:rsidP="00B91217">
      <w:pPr>
        <w:spacing w:line="360" w:lineRule="auto"/>
        <w:ind w:right="-138"/>
        <w:jc w:val="both"/>
        <w:rPr>
          <w:color w:val="000000"/>
        </w:rPr>
      </w:pPr>
      <w:r>
        <w:rPr>
          <w:sz w:val="20"/>
          <w:szCs w:val="20"/>
        </w:rPr>
        <w:t>2</w:t>
      </w:r>
      <w:r w:rsidRPr="00E046F9">
        <w:rPr>
          <w:color w:val="000000"/>
        </w:rPr>
        <w:t xml:space="preserve">. Настоящее постановление опубликовать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w:t>
      </w:r>
      <w:r>
        <w:rPr>
          <w:color w:val="000000"/>
        </w:rPr>
        <w:t xml:space="preserve">администрации </w:t>
      </w:r>
      <w:r w:rsidRPr="00E046F9">
        <w:rPr>
          <w:color w:val="000000"/>
        </w:rPr>
        <w:t xml:space="preserve">Фурмановского муниципального района </w:t>
      </w:r>
      <w:hyperlink r:id="rId10" w:history="1">
        <w:r w:rsidRPr="00E046F9">
          <w:rPr>
            <w:rStyle w:val="af1"/>
            <w:color w:val="000000"/>
          </w:rPr>
          <w:t>www.furmanov.su</w:t>
        </w:r>
      </w:hyperlink>
      <w:r w:rsidRPr="00E046F9">
        <w:rPr>
          <w:color w:val="000000"/>
        </w:rPr>
        <w:t>.</w:t>
      </w:r>
    </w:p>
    <w:p w:rsidR="004E3E11" w:rsidRDefault="004E3E11" w:rsidP="00B91217">
      <w:pPr>
        <w:spacing w:line="360" w:lineRule="auto"/>
        <w:ind w:right="-138"/>
        <w:jc w:val="both"/>
        <w:rPr>
          <w:color w:val="000000"/>
        </w:rPr>
      </w:pPr>
      <w:r>
        <w:rPr>
          <w:color w:val="000000"/>
        </w:rPr>
        <w:t>3</w:t>
      </w:r>
      <w:r w:rsidR="00451729">
        <w:rPr>
          <w:color w:val="000000"/>
        </w:rPr>
        <w:t>.</w:t>
      </w:r>
      <w:r w:rsidRPr="00E046F9">
        <w:rPr>
          <w:color w:val="000000"/>
        </w:rPr>
        <w:t xml:space="preserve"> Контроль за исполнением настоящего постановления возложить на заместителя главы администрации Фурмановского</w:t>
      </w:r>
      <w:r>
        <w:rPr>
          <w:color w:val="000000"/>
        </w:rPr>
        <w:t xml:space="preserve"> муниципального района </w:t>
      </w:r>
      <w:r w:rsidRPr="00E046F9">
        <w:rPr>
          <w:color w:val="000000"/>
        </w:rPr>
        <w:t>Клюева А.А.</w:t>
      </w:r>
    </w:p>
    <w:p w:rsidR="003D41AA" w:rsidRPr="00B91217" w:rsidRDefault="003D41AA" w:rsidP="00B91217">
      <w:pPr>
        <w:spacing w:line="360" w:lineRule="auto"/>
        <w:ind w:right="-138"/>
        <w:jc w:val="both"/>
        <w:rPr>
          <w:color w:val="000000"/>
        </w:rPr>
      </w:pPr>
    </w:p>
    <w:p w:rsidR="004E3E11" w:rsidRPr="00625257" w:rsidRDefault="004E3E11" w:rsidP="004E3E11">
      <w:pPr>
        <w:jc w:val="both"/>
      </w:pPr>
    </w:p>
    <w:p w:rsidR="004E3E11" w:rsidRPr="00F96FB4" w:rsidRDefault="004E3E11" w:rsidP="004E3E11">
      <w:pPr>
        <w:rPr>
          <w:b/>
        </w:rPr>
      </w:pPr>
      <w:r w:rsidRPr="00F96FB4">
        <w:rPr>
          <w:b/>
        </w:rPr>
        <w:t>Глава Фурмановского</w:t>
      </w:r>
    </w:p>
    <w:p w:rsidR="00B91217" w:rsidRDefault="004E3E11" w:rsidP="00B91217">
      <w:pPr>
        <w:rPr>
          <w:b/>
        </w:rPr>
      </w:pPr>
      <w:r w:rsidRPr="00F96FB4">
        <w:rPr>
          <w:b/>
        </w:rPr>
        <w:t xml:space="preserve">муниципального района                                         </w:t>
      </w:r>
      <w:r>
        <w:rPr>
          <w:b/>
        </w:rPr>
        <w:t xml:space="preserve">                  </w:t>
      </w:r>
      <w:r w:rsidR="00B91217">
        <w:rPr>
          <w:b/>
        </w:rPr>
        <w:t xml:space="preserve">   </w:t>
      </w:r>
      <w:r>
        <w:rPr>
          <w:b/>
        </w:rPr>
        <w:t xml:space="preserve">           </w:t>
      </w:r>
      <w:r w:rsidRPr="00F96FB4">
        <w:rPr>
          <w:b/>
        </w:rPr>
        <w:t xml:space="preserve">  </w:t>
      </w:r>
      <w:r>
        <w:rPr>
          <w:b/>
        </w:rPr>
        <w:t xml:space="preserve">     </w:t>
      </w:r>
      <w:r w:rsidRPr="00F96FB4">
        <w:rPr>
          <w:b/>
        </w:rPr>
        <w:t xml:space="preserve">      </w:t>
      </w:r>
      <w:r>
        <w:rPr>
          <w:b/>
        </w:rPr>
        <w:t xml:space="preserve">  </w:t>
      </w:r>
      <w:r w:rsidRPr="00F96FB4">
        <w:rPr>
          <w:b/>
        </w:rPr>
        <w:t xml:space="preserve"> </w:t>
      </w:r>
      <w:r>
        <w:rPr>
          <w:b/>
        </w:rPr>
        <w:t>Р.А.Соловьев</w:t>
      </w:r>
    </w:p>
    <w:p w:rsidR="003D41AA" w:rsidRDefault="003D41AA" w:rsidP="00B91217">
      <w:pPr>
        <w:rPr>
          <w:b/>
        </w:rPr>
      </w:pPr>
    </w:p>
    <w:p w:rsidR="009A0853" w:rsidRDefault="000E1EC8" w:rsidP="009A0853">
      <w:pPr>
        <w:pStyle w:val="ConsPlusNonformat"/>
        <w:widowControl/>
        <w:jc w:val="both"/>
        <w:rPr>
          <w:rFonts w:ascii="Times New Roman" w:hAnsi="Times New Roman" w:cs="Times New Roman"/>
        </w:rPr>
      </w:pPr>
      <w:r>
        <w:rPr>
          <w:rFonts w:ascii="Times New Roman" w:hAnsi="Times New Roman" w:cs="Times New Roman"/>
        </w:rPr>
        <w:t>Г.К.Вавилова</w:t>
      </w:r>
    </w:p>
    <w:p w:rsidR="000E1EC8" w:rsidRDefault="000E1EC8" w:rsidP="009A0853">
      <w:pPr>
        <w:pStyle w:val="ConsPlusNonformat"/>
        <w:widowControl/>
        <w:jc w:val="both"/>
        <w:rPr>
          <w:rFonts w:ascii="Times New Roman" w:hAnsi="Times New Roman" w:cs="Times New Roman"/>
        </w:rPr>
      </w:pPr>
      <w:r>
        <w:rPr>
          <w:rFonts w:ascii="Times New Roman" w:hAnsi="Times New Roman" w:cs="Times New Roman"/>
        </w:rPr>
        <w:t>2-15-81</w:t>
      </w:r>
    </w:p>
    <w:sectPr w:rsidR="000E1EC8" w:rsidSect="00451729">
      <w:pgSz w:w="11900" w:h="16838"/>
      <w:pgMar w:top="1134" w:right="850" w:bottom="1134" w:left="1701" w:header="0" w:footer="397" w:gutter="0"/>
      <w:cols w:space="720" w:equalWidth="0">
        <w:col w:w="961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E2" w:rsidRDefault="00BC3CE2" w:rsidP="00651620">
      <w:r>
        <w:separator/>
      </w:r>
    </w:p>
  </w:endnote>
  <w:endnote w:type="continuationSeparator" w:id="0">
    <w:p w:rsidR="00BC3CE2" w:rsidRDefault="00BC3CE2" w:rsidP="0065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E2" w:rsidRDefault="00BC3CE2" w:rsidP="00651620">
      <w:r>
        <w:separator/>
      </w:r>
    </w:p>
  </w:footnote>
  <w:footnote w:type="continuationSeparator" w:id="0">
    <w:p w:rsidR="00BC3CE2" w:rsidRDefault="00BC3CE2" w:rsidP="00651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FFFFFFFF"/>
    <w:lvl w:ilvl="0" w:tplc="E5DA7C5C">
      <w:start w:val="1"/>
      <w:numFmt w:val="bullet"/>
      <w:lvlText w:val="и"/>
      <w:lvlJc w:val="left"/>
    </w:lvl>
    <w:lvl w:ilvl="1" w:tplc="77349854">
      <w:start w:val="4"/>
      <w:numFmt w:val="decimal"/>
      <w:lvlText w:val="%2."/>
      <w:lvlJc w:val="left"/>
    </w:lvl>
    <w:lvl w:ilvl="2" w:tplc="5C3E247A">
      <w:numFmt w:val="decimal"/>
      <w:lvlText w:val=""/>
      <w:lvlJc w:val="left"/>
    </w:lvl>
    <w:lvl w:ilvl="3" w:tplc="ACBAF1FC">
      <w:numFmt w:val="decimal"/>
      <w:lvlText w:val=""/>
      <w:lvlJc w:val="left"/>
    </w:lvl>
    <w:lvl w:ilvl="4" w:tplc="FB404C7C">
      <w:numFmt w:val="decimal"/>
      <w:lvlText w:val=""/>
      <w:lvlJc w:val="left"/>
    </w:lvl>
    <w:lvl w:ilvl="5" w:tplc="93ACA312">
      <w:numFmt w:val="decimal"/>
      <w:lvlText w:val=""/>
      <w:lvlJc w:val="left"/>
    </w:lvl>
    <w:lvl w:ilvl="6" w:tplc="6B622BF6">
      <w:numFmt w:val="decimal"/>
      <w:lvlText w:val=""/>
      <w:lvlJc w:val="left"/>
    </w:lvl>
    <w:lvl w:ilvl="7" w:tplc="ED2EA20C">
      <w:numFmt w:val="decimal"/>
      <w:lvlText w:val=""/>
      <w:lvlJc w:val="left"/>
    </w:lvl>
    <w:lvl w:ilvl="8" w:tplc="2B58253E">
      <w:numFmt w:val="decimal"/>
      <w:lvlText w:val=""/>
      <w:lvlJc w:val="left"/>
    </w:lvl>
  </w:abstractNum>
  <w:abstractNum w:abstractNumId="1">
    <w:nsid w:val="00001547"/>
    <w:multiLevelType w:val="hybridMultilevel"/>
    <w:tmpl w:val="FFFFFFFF"/>
    <w:lvl w:ilvl="0" w:tplc="F3AA476E">
      <w:start w:val="1"/>
      <w:numFmt w:val="bullet"/>
      <w:lvlText w:val="в"/>
      <w:lvlJc w:val="left"/>
    </w:lvl>
    <w:lvl w:ilvl="1" w:tplc="B6486BD0">
      <w:start w:val="1"/>
      <w:numFmt w:val="decimal"/>
      <w:lvlText w:val="%2."/>
      <w:lvlJc w:val="left"/>
    </w:lvl>
    <w:lvl w:ilvl="2" w:tplc="74B6F57A">
      <w:start w:val="1"/>
      <w:numFmt w:val="decimal"/>
      <w:lvlText w:val="%3"/>
      <w:lvlJc w:val="left"/>
    </w:lvl>
    <w:lvl w:ilvl="3" w:tplc="0E6CC6D4">
      <w:numFmt w:val="decimal"/>
      <w:lvlText w:val=""/>
      <w:lvlJc w:val="left"/>
    </w:lvl>
    <w:lvl w:ilvl="4" w:tplc="263AFDB0">
      <w:numFmt w:val="decimal"/>
      <w:lvlText w:val=""/>
      <w:lvlJc w:val="left"/>
    </w:lvl>
    <w:lvl w:ilvl="5" w:tplc="0E96E8BC">
      <w:numFmt w:val="decimal"/>
      <w:lvlText w:val=""/>
      <w:lvlJc w:val="left"/>
    </w:lvl>
    <w:lvl w:ilvl="6" w:tplc="33187770">
      <w:numFmt w:val="decimal"/>
      <w:lvlText w:val=""/>
      <w:lvlJc w:val="left"/>
    </w:lvl>
    <w:lvl w:ilvl="7" w:tplc="9912F198">
      <w:numFmt w:val="decimal"/>
      <w:lvlText w:val=""/>
      <w:lvlJc w:val="left"/>
    </w:lvl>
    <w:lvl w:ilvl="8" w:tplc="F4FC2332">
      <w:numFmt w:val="decimal"/>
      <w:lvlText w:val=""/>
      <w:lvlJc w:val="left"/>
    </w:lvl>
  </w:abstractNum>
  <w:abstractNum w:abstractNumId="2">
    <w:nsid w:val="000026A6"/>
    <w:multiLevelType w:val="hybridMultilevel"/>
    <w:tmpl w:val="760E9CC8"/>
    <w:lvl w:ilvl="0" w:tplc="C4CE990A">
      <w:start w:val="1"/>
      <w:numFmt w:val="bullet"/>
      <w:lvlText w:val="в"/>
      <w:lvlJc w:val="left"/>
    </w:lvl>
    <w:lvl w:ilvl="1" w:tplc="AF90C42E">
      <w:start w:val="10"/>
      <w:numFmt w:val="decimal"/>
      <w:lvlText w:val="%2."/>
      <w:lvlJc w:val="left"/>
    </w:lvl>
    <w:lvl w:ilvl="2" w:tplc="B6CC2BBC">
      <w:numFmt w:val="decimal"/>
      <w:lvlText w:val=""/>
      <w:lvlJc w:val="left"/>
    </w:lvl>
    <w:lvl w:ilvl="3" w:tplc="2BAE40DE">
      <w:numFmt w:val="decimal"/>
      <w:lvlText w:val=""/>
      <w:lvlJc w:val="left"/>
    </w:lvl>
    <w:lvl w:ilvl="4" w:tplc="F6E656AC">
      <w:numFmt w:val="decimal"/>
      <w:lvlText w:val=""/>
      <w:lvlJc w:val="left"/>
    </w:lvl>
    <w:lvl w:ilvl="5" w:tplc="5FFA4DDC">
      <w:numFmt w:val="decimal"/>
      <w:lvlText w:val=""/>
      <w:lvlJc w:val="left"/>
    </w:lvl>
    <w:lvl w:ilvl="6" w:tplc="665EBDE2">
      <w:numFmt w:val="decimal"/>
      <w:lvlText w:val=""/>
      <w:lvlJc w:val="left"/>
    </w:lvl>
    <w:lvl w:ilvl="7" w:tplc="1D360D2C">
      <w:numFmt w:val="decimal"/>
      <w:lvlText w:val=""/>
      <w:lvlJc w:val="left"/>
    </w:lvl>
    <w:lvl w:ilvl="8" w:tplc="B7860F7E">
      <w:numFmt w:val="decimal"/>
      <w:lvlText w:val=""/>
      <w:lvlJc w:val="left"/>
    </w:lvl>
  </w:abstractNum>
  <w:abstractNum w:abstractNumId="3">
    <w:nsid w:val="00002D12"/>
    <w:multiLevelType w:val="hybridMultilevel"/>
    <w:tmpl w:val="FFFFFFFF"/>
    <w:lvl w:ilvl="0" w:tplc="2ACC44F0">
      <w:start w:val="1"/>
      <w:numFmt w:val="bullet"/>
      <w:lvlText w:val="в"/>
      <w:lvlJc w:val="left"/>
    </w:lvl>
    <w:lvl w:ilvl="1" w:tplc="F8CAEBE2">
      <w:start w:val="1"/>
      <w:numFmt w:val="decimal"/>
      <w:lvlText w:val="3.%2."/>
      <w:lvlJc w:val="left"/>
    </w:lvl>
    <w:lvl w:ilvl="2" w:tplc="D9402CE2">
      <w:start w:val="1"/>
      <w:numFmt w:val="decimal"/>
      <w:lvlText w:val="%3"/>
      <w:lvlJc w:val="left"/>
    </w:lvl>
    <w:lvl w:ilvl="3" w:tplc="3A16D326">
      <w:numFmt w:val="decimal"/>
      <w:lvlText w:val=""/>
      <w:lvlJc w:val="left"/>
    </w:lvl>
    <w:lvl w:ilvl="4" w:tplc="E5DA9A5E">
      <w:numFmt w:val="decimal"/>
      <w:lvlText w:val=""/>
      <w:lvlJc w:val="left"/>
    </w:lvl>
    <w:lvl w:ilvl="5" w:tplc="73F296E4">
      <w:numFmt w:val="decimal"/>
      <w:lvlText w:val=""/>
      <w:lvlJc w:val="left"/>
    </w:lvl>
    <w:lvl w:ilvl="6" w:tplc="4B7EAF7C">
      <w:numFmt w:val="decimal"/>
      <w:lvlText w:val=""/>
      <w:lvlJc w:val="left"/>
    </w:lvl>
    <w:lvl w:ilvl="7" w:tplc="CC80081E">
      <w:numFmt w:val="decimal"/>
      <w:lvlText w:val=""/>
      <w:lvlJc w:val="left"/>
    </w:lvl>
    <w:lvl w:ilvl="8" w:tplc="E08ABF42">
      <w:numFmt w:val="decimal"/>
      <w:lvlText w:val=""/>
      <w:lvlJc w:val="left"/>
    </w:lvl>
  </w:abstractNum>
  <w:abstractNum w:abstractNumId="4">
    <w:nsid w:val="000039B3"/>
    <w:multiLevelType w:val="hybridMultilevel"/>
    <w:tmpl w:val="FFFFFFFF"/>
    <w:lvl w:ilvl="0" w:tplc="0DB438D6">
      <w:start w:val="1"/>
      <w:numFmt w:val="bullet"/>
      <w:lvlText w:val="в"/>
      <w:lvlJc w:val="left"/>
    </w:lvl>
    <w:lvl w:ilvl="1" w:tplc="EC12F24A">
      <w:start w:val="2"/>
      <w:numFmt w:val="decimal"/>
      <w:lvlText w:val="2.%2."/>
      <w:lvlJc w:val="left"/>
    </w:lvl>
    <w:lvl w:ilvl="2" w:tplc="9368755C">
      <w:start w:val="3"/>
      <w:numFmt w:val="decimal"/>
      <w:lvlText w:val="%3."/>
      <w:lvlJc w:val="left"/>
    </w:lvl>
    <w:lvl w:ilvl="3" w:tplc="D460FB84">
      <w:numFmt w:val="decimal"/>
      <w:lvlText w:val=""/>
      <w:lvlJc w:val="left"/>
    </w:lvl>
    <w:lvl w:ilvl="4" w:tplc="7A06D6C4">
      <w:numFmt w:val="decimal"/>
      <w:lvlText w:val=""/>
      <w:lvlJc w:val="left"/>
    </w:lvl>
    <w:lvl w:ilvl="5" w:tplc="AA1C5FE0">
      <w:numFmt w:val="decimal"/>
      <w:lvlText w:val=""/>
      <w:lvlJc w:val="left"/>
    </w:lvl>
    <w:lvl w:ilvl="6" w:tplc="97169D32">
      <w:numFmt w:val="decimal"/>
      <w:lvlText w:val=""/>
      <w:lvlJc w:val="left"/>
    </w:lvl>
    <w:lvl w:ilvl="7" w:tplc="F1DE723A">
      <w:numFmt w:val="decimal"/>
      <w:lvlText w:val=""/>
      <w:lvlJc w:val="left"/>
    </w:lvl>
    <w:lvl w:ilvl="8" w:tplc="74EE3BB0">
      <w:numFmt w:val="decimal"/>
      <w:lvlText w:val=""/>
      <w:lvlJc w:val="left"/>
    </w:lvl>
  </w:abstractNum>
  <w:abstractNum w:abstractNumId="5">
    <w:nsid w:val="00004509"/>
    <w:multiLevelType w:val="hybridMultilevel"/>
    <w:tmpl w:val="FFFFFFFF"/>
    <w:lvl w:ilvl="0" w:tplc="152EF9A8">
      <w:start w:val="1"/>
      <w:numFmt w:val="decimal"/>
      <w:lvlText w:val="%1."/>
      <w:lvlJc w:val="left"/>
    </w:lvl>
    <w:lvl w:ilvl="1" w:tplc="4524E078">
      <w:numFmt w:val="decimal"/>
      <w:lvlText w:val=""/>
      <w:lvlJc w:val="left"/>
    </w:lvl>
    <w:lvl w:ilvl="2" w:tplc="17E87C48">
      <w:numFmt w:val="decimal"/>
      <w:lvlText w:val=""/>
      <w:lvlJc w:val="left"/>
    </w:lvl>
    <w:lvl w:ilvl="3" w:tplc="31D63E06">
      <w:numFmt w:val="decimal"/>
      <w:lvlText w:val=""/>
      <w:lvlJc w:val="left"/>
    </w:lvl>
    <w:lvl w:ilvl="4" w:tplc="DDA6E9F2">
      <w:numFmt w:val="decimal"/>
      <w:lvlText w:val=""/>
      <w:lvlJc w:val="left"/>
    </w:lvl>
    <w:lvl w:ilvl="5" w:tplc="949C9F44">
      <w:numFmt w:val="decimal"/>
      <w:lvlText w:val=""/>
      <w:lvlJc w:val="left"/>
    </w:lvl>
    <w:lvl w:ilvl="6" w:tplc="6E24F2F4">
      <w:numFmt w:val="decimal"/>
      <w:lvlText w:val=""/>
      <w:lvlJc w:val="left"/>
    </w:lvl>
    <w:lvl w:ilvl="7" w:tplc="378E9EF2">
      <w:numFmt w:val="decimal"/>
      <w:lvlText w:val=""/>
      <w:lvlJc w:val="left"/>
    </w:lvl>
    <w:lvl w:ilvl="8" w:tplc="47BC59F0">
      <w:numFmt w:val="decimal"/>
      <w:lvlText w:val=""/>
      <w:lvlJc w:val="left"/>
    </w:lvl>
  </w:abstractNum>
  <w:abstractNum w:abstractNumId="6">
    <w:nsid w:val="000054DE"/>
    <w:multiLevelType w:val="hybridMultilevel"/>
    <w:tmpl w:val="FFFFFFFF"/>
    <w:lvl w:ilvl="0" w:tplc="B5A4EC92">
      <w:start w:val="1"/>
      <w:numFmt w:val="bullet"/>
      <w:lvlText w:val="в"/>
      <w:lvlJc w:val="left"/>
    </w:lvl>
    <w:lvl w:ilvl="1" w:tplc="1AE4182A">
      <w:start w:val="1"/>
      <w:numFmt w:val="decimal"/>
      <w:lvlText w:val="2.%2."/>
      <w:lvlJc w:val="left"/>
    </w:lvl>
    <w:lvl w:ilvl="2" w:tplc="4DAAD99C">
      <w:start w:val="1"/>
      <w:numFmt w:val="decimal"/>
      <w:lvlText w:val="%3"/>
      <w:lvlJc w:val="left"/>
    </w:lvl>
    <w:lvl w:ilvl="3" w:tplc="E116C656">
      <w:numFmt w:val="decimal"/>
      <w:lvlText w:val=""/>
      <w:lvlJc w:val="left"/>
    </w:lvl>
    <w:lvl w:ilvl="4" w:tplc="85F442B4">
      <w:numFmt w:val="decimal"/>
      <w:lvlText w:val=""/>
      <w:lvlJc w:val="left"/>
    </w:lvl>
    <w:lvl w:ilvl="5" w:tplc="82F69868">
      <w:numFmt w:val="decimal"/>
      <w:lvlText w:val=""/>
      <w:lvlJc w:val="left"/>
    </w:lvl>
    <w:lvl w:ilvl="6" w:tplc="7CFE79FC">
      <w:numFmt w:val="decimal"/>
      <w:lvlText w:val=""/>
      <w:lvlJc w:val="left"/>
    </w:lvl>
    <w:lvl w:ilvl="7" w:tplc="2F46EBF2">
      <w:numFmt w:val="decimal"/>
      <w:lvlText w:val=""/>
      <w:lvlJc w:val="left"/>
    </w:lvl>
    <w:lvl w:ilvl="8" w:tplc="52D40E76">
      <w:numFmt w:val="decimal"/>
      <w:lvlText w:val=""/>
      <w:lvlJc w:val="left"/>
    </w:lvl>
  </w:abstractNum>
  <w:abstractNum w:abstractNumId="7">
    <w:nsid w:val="00005D03"/>
    <w:multiLevelType w:val="hybridMultilevel"/>
    <w:tmpl w:val="FFFFFFFF"/>
    <w:lvl w:ilvl="0" w:tplc="82FA13CE">
      <w:start w:val="1"/>
      <w:numFmt w:val="bullet"/>
      <w:lvlText w:val="В"/>
      <w:lvlJc w:val="left"/>
    </w:lvl>
    <w:lvl w:ilvl="1" w:tplc="3776F76A">
      <w:start w:val="1"/>
      <w:numFmt w:val="bullet"/>
      <w:lvlText w:val="к"/>
      <w:lvlJc w:val="left"/>
    </w:lvl>
    <w:lvl w:ilvl="2" w:tplc="581A3D64">
      <w:numFmt w:val="decimal"/>
      <w:lvlText w:val=""/>
      <w:lvlJc w:val="left"/>
    </w:lvl>
    <w:lvl w:ilvl="3" w:tplc="6FEE7E08">
      <w:numFmt w:val="decimal"/>
      <w:lvlText w:val=""/>
      <w:lvlJc w:val="left"/>
    </w:lvl>
    <w:lvl w:ilvl="4" w:tplc="6C72D78E">
      <w:numFmt w:val="decimal"/>
      <w:lvlText w:val=""/>
      <w:lvlJc w:val="left"/>
    </w:lvl>
    <w:lvl w:ilvl="5" w:tplc="F5846E7C">
      <w:numFmt w:val="decimal"/>
      <w:lvlText w:val=""/>
      <w:lvlJc w:val="left"/>
    </w:lvl>
    <w:lvl w:ilvl="6" w:tplc="1D94F958">
      <w:numFmt w:val="decimal"/>
      <w:lvlText w:val=""/>
      <w:lvlJc w:val="left"/>
    </w:lvl>
    <w:lvl w:ilvl="7" w:tplc="2E0AB522">
      <w:numFmt w:val="decimal"/>
      <w:lvlText w:val=""/>
      <w:lvlJc w:val="left"/>
    </w:lvl>
    <w:lvl w:ilvl="8" w:tplc="8D64CF72">
      <w:numFmt w:val="decimal"/>
      <w:lvlText w:val=""/>
      <w:lvlJc w:val="left"/>
    </w:lvl>
  </w:abstractNum>
  <w:abstractNum w:abstractNumId="8">
    <w:nsid w:val="00006443"/>
    <w:multiLevelType w:val="hybridMultilevel"/>
    <w:tmpl w:val="8A08FC4C"/>
    <w:lvl w:ilvl="0" w:tplc="12D25A90">
      <w:start w:val="1"/>
      <w:numFmt w:val="bullet"/>
      <w:lvlText w:val="в"/>
      <w:lvlJc w:val="left"/>
    </w:lvl>
    <w:lvl w:ilvl="1" w:tplc="97EE244E">
      <w:start w:val="7"/>
      <w:numFmt w:val="decimal"/>
      <w:lvlText w:val="%2."/>
      <w:lvlJc w:val="left"/>
    </w:lvl>
    <w:lvl w:ilvl="2" w:tplc="118A282A">
      <w:numFmt w:val="decimal"/>
      <w:lvlText w:val=""/>
      <w:lvlJc w:val="left"/>
    </w:lvl>
    <w:lvl w:ilvl="3" w:tplc="5C1E8704">
      <w:numFmt w:val="decimal"/>
      <w:lvlText w:val=""/>
      <w:lvlJc w:val="left"/>
    </w:lvl>
    <w:lvl w:ilvl="4" w:tplc="421697DC">
      <w:numFmt w:val="decimal"/>
      <w:lvlText w:val=""/>
      <w:lvlJc w:val="left"/>
    </w:lvl>
    <w:lvl w:ilvl="5" w:tplc="707492F0">
      <w:numFmt w:val="decimal"/>
      <w:lvlText w:val=""/>
      <w:lvlJc w:val="left"/>
    </w:lvl>
    <w:lvl w:ilvl="6" w:tplc="A8DCA4A0">
      <w:numFmt w:val="decimal"/>
      <w:lvlText w:val=""/>
      <w:lvlJc w:val="left"/>
    </w:lvl>
    <w:lvl w:ilvl="7" w:tplc="172652C4">
      <w:numFmt w:val="decimal"/>
      <w:lvlText w:val=""/>
      <w:lvlJc w:val="left"/>
    </w:lvl>
    <w:lvl w:ilvl="8" w:tplc="AF38872C">
      <w:numFmt w:val="decimal"/>
      <w:lvlText w:val=""/>
      <w:lvlJc w:val="left"/>
    </w:lvl>
  </w:abstractNum>
  <w:abstractNum w:abstractNumId="9">
    <w:nsid w:val="0000767D"/>
    <w:multiLevelType w:val="hybridMultilevel"/>
    <w:tmpl w:val="FFFFFFFF"/>
    <w:lvl w:ilvl="0" w:tplc="71FA26CE">
      <w:start w:val="1"/>
      <w:numFmt w:val="bullet"/>
      <w:lvlText w:val="в"/>
      <w:lvlJc w:val="left"/>
    </w:lvl>
    <w:lvl w:ilvl="1" w:tplc="18049896">
      <w:numFmt w:val="decimal"/>
      <w:lvlText w:val=""/>
      <w:lvlJc w:val="left"/>
    </w:lvl>
    <w:lvl w:ilvl="2" w:tplc="5740C4B2">
      <w:numFmt w:val="decimal"/>
      <w:lvlText w:val=""/>
      <w:lvlJc w:val="left"/>
    </w:lvl>
    <w:lvl w:ilvl="3" w:tplc="5CCA4924">
      <w:numFmt w:val="decimal"/>
      <w:lvlText w:val=""/>
      <w:lvlJc w:val="left"/>
    </w:lvl>
    <w:lvl w:ilvl="4" w:tplc="425085A8">
      <w:numFmt w:val="decimal"/>
      <w:lvlText w:val=""/>
      <w:lvlJc w:val="left"/>
    </w:lvl>
    <w:lvl w:ilvl="5" w:tplc="E3F83250">
      <w:numFmt w:val="decimal"/>
      <w:lvlText w:val=""/>
      <w:lvlJc w:val="left"/>
    </w:lvl>
    <w:lvl w:ilvl="6" w:tplc="A3A47350">
      <w:numFmt w:val="decimal"/>
      <w:lvlText w:val=""/>
      <w:lvlJc w:val="left"/>
    </w:lvl>
    <w:lvl w:ilvl="7" w:tplc="4D0A02AE">
      <w:numFmt w:val="decimal"/>
      <w:lvlText w:val=""/>
      <w:lvlJc w:val="left"/>
    </w:lvl>
    <w:lvl w:ilvl="8" w:tplc="1F66FE7A">
      <w:numFmt w:val="decimal"/>
      <w:lvlText w:val=""/>
      <w:lvlJc w:val="left"/>
    </w:lvl>
  </w:abstractNum>
  <w:abstractNum w:abstractNumId="10">
    <w:nsid w:val="00007A5A"/>
    <w:multiLevelType w:val="hybridMultilevel"/>
    <w:tmpl w:val="A838F1EC"/>
    <w:lvl w:ilvl="0" w:tplc="B17669E2">
      <w:start w:val="1"/>
      <w:numFmt w:val="bullet"/>
      <w:lvlText w:val="а"/>
      <w:lvlJc w:val="left"/>
    </w:lvl>
    <w:lvl w:ilvl="1" w:tplc="679897F0">
      <w:start w:val="1"/>
      <w:numFmt w:val="bullet"/>
      <w:lvlText w:val="В"/>
      <w:lvlJc w:val="left"/>
    </w:lvl>
    <w:lvl w:ilvl="2" w:tplc="64D6029A">
      <w:numFmt w:val="decimal"/>
      <w:lvlText w:val=""/>
      <w:lvlJc w:val="left"/>
      <w:rPr>
        <w:rFonts w:cs="Times New Roman"/>
      </w:rPr>
    </w:lvl>
    <w:lvl w:ilvl="3" w:tplc="2D244E16">
      <w:numFmt w:val="decimal"/>
      <w:lvlText w:val=""/>
      <w:lvlJc w:val="left"/>
      <w:rPr>
        <w:rFonts w:cs="Times New Roman"/>
      </w:rPr>
    </w:lvl>
    <w:lvl w:ilvl="4" w:tplc="23468E02">
      <w:numFmt w:val="decimal"/>
      <w:lvlText w:val=""/>
      <w:lvlJc w:val="left"/>
      <w:rPr>
        <w:rFonts w:cs="Times New Roman"/>
      </w:rPr>
    </w:lvl>
    <w:lvl w:ilvl="5" w:tplc="52502E10">
      <w:numFmt w:val="decimal"/>
      <w:lvlText w:val=""/>
      <w:lvlJc w:val="left"/>
      <w:rPr>
        <w:rFonts w:cs="Times New Roman"/>
      </w:rPr>
    </w:lvl>
    <w:lvl w:ilvl="6" w:tplc="A4807548">
      <w:numFmt w:val="decimal"/>
      <w:lvlText w:val=""/>
      <w:lvlJc w:val="left"/>
      <w:rPr>
        <w:rFonts w:cs="Times New Roman"/>
      </w:rPr>
    </w:lvl>
    <w:lvl w:ilvl="7" w:tplc="E5DE3702">
      <w:numFmt w:val="decimal"/>
      <w:lvlText w:val=""/>
      <w:lvlJc w:val="left"/>
      <w:rPr>
        <w:rFonts w:cs="Times New Roman"/>
      </w:rPr>
    </w:lvl>
    <w:lvl w:ilvl="8" w:tplc="BFFCD9EC">
      <w:numFmt w:val="decimal"/>
      <w:lvlText w:val=""/>
      <w:lvlJc w:val="left"/>
      <w:rPr>
        <w:rFonts w:cs="Times New Roman"/>
      </w:rPr>
    </w:lvl>
  </w:abstractNum>
  <w:abstractNum w:abstractNumId="11">
    <w:nsid w:val="0012548B"/>
    <w:multiLevelType w:val="hybridMultilevel"/>
    <w:tmpl w:val="C9045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C90B97"/>
    <w:multiLevelType w:val="multilevel"/>
    <w:tmpl w:val="810884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65E4475"/>
    <w:multiLevelType w:val="multilevel"/>
    <w:tmpl w:val="D6168F94"/>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70235AF"/>
    <w:multiLevelType w:val="hybridMultilevel"/>
    <w:tmpl w:val="33C6955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8E139E"/>
    <w:multiLevelType w:val="multilevel"/>
    <w:tmpl w:val="839452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67323819"/>
    <w:multiLevelType w:val="hybridMultilevel"/>
    <w:tmpl w:val="839A2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3D3C8A"/>
    <w:multiLevelType w:val="multilevel"/>
    <w:tmpl w:val="93CC772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9C6543"/>
    <w:multiLevelType w:val="multilevel"/>
    <w:tmpl w:val="163EC7FC"/>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2D0E02"/>
    <w:multiLevelType w:val="hybridMultilevel"/>
    <w:tmpl w:val="29FC2C7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9"/>
  </w:num>
  <w:num w:numId="5">
    <w:abstractNumId w:val="16"/>
  </w:num>
  <w:num w:numId="6">
    <w:abstractNumId w:val="13"/>
  </w:num>
  <w:num w:numId="7">
    <w:abstractNumId w:val="12"/>
  </w:num>
  <w:num w:numId="8">
    <w:abstractNumId w:val="1"/>
  </w:num>
  <w:num w:numId="9">
    <w:abstractNumId w:val="6"/>
  </w:num>
  <w:num w:numId="10">
    <w:abstractNumId w:val="4"/>
  </w:num>
  <w:num w:numId="11">
    <w:abstractNumId w:val="3"/>
  </w:num>
  <w:num w:numId="12">
    <w:abstractNumId w:val="0"/>
  </w:num>
  <w:num w:numId="13">
    <w:abstractNumId w:val="8"/>
  </w:num>
  <w:num w:numId="14">
    <w:abstractNumId w:val="2"/>
  </w:num>
  <w:num w:numId="15">
    <w:abstractNumId w:val="7"/>
  </w:num>
  <w:num w:numId="16">
    <w:abstractNumId w:val="9"/>
  </w:num>
  <w:num w:numId="17">
    <w:abstractNumId w:val="5"/>
  </w:num>
  <w:num w:numId="18">
    <w:abstractNumId w:val="17"/>
  </w:num>
  <w:num w:numId="19">
    <w:abstractNumId w:val="15"/>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E"/>
    <w:rsid w:val="00000ED1"/>
    <w:rsid w:val="0000752B"/>
    <w:rsid w:val="00010B7B"/>
    <w:rsid w:val="00010CFD"/>
    <w:rsid w:val="000130DE"/>
    <w:rsid w:val="0001591B"/>
    <w:rsid w:val="000162E5"/>
    <w:rsid w:val="00020650"/>
    <w:rsid w:val="0002070B"/>
    <w:rsid w:val="00021C5A"/>
    <w:rsid w:val="00022140"/>
    <w:rsid w:val="000221FB"/>
    <w:rsid w:val="0002459C"/>
    <w:rsid w:val="00025ABA"/>
    <w:rsid w:val="00032C73"/>
    <w:rsid w:val="000330AB"/>
    <w:rsid w:val="000349D8"/>
    <w:rsid w:val="0003639F"/>
    <w:rsid w:val="00041F9D"/>
    <w:rsid w:val="0004298A"/>
    <w:rsid w:val="00042EC1"/>
    <w:rsid w:val="00043255"/>
    <w:rsid w:val="00044B22"/>
    <w:rsid w:val="00045F0C"/>
    <w:rsid w:val="000461D4"/>
    <w:rsid w:val="00046EC7"/>
    <w:rsid w:val="00047738"/>
    <w:rsid w:val="00052B8D"/>
    <w:rsid w:val="00052FC1"/>
    <w:rsid w:val="000542DE"/>
    <w:rsid w:val="00055DBA"/>
    <w:rsid w:val="00057B66"/>
    <w:rsid w:val="00061301"/>
    <w:rsid w:val="00061A28"/>
    <w:rsid w:val="00062951"/>
    <w:rsid w:val="00063BEB"/>
    <w:rsid w:val="00067C69"/>
    <w:rsid w:val="000732BD"/>
    <w:rsid w:val="00074357"/>
    <w:rsid w:val="0008046F"/>
    <w:rsid w:val="00082256"/>
    <w:rsid w:val="0008367F"/>
    <w:rsid w:val="000867DC"/>
    <w:rsid w:val="00090E87"/>
    <w:rsid w:val="00094358"/>
    <w:rsid w:val="00094DFD"/>
    <w:rsid w:val="00094E0F"/>
    <w:rsid w:val="000967A6"/>
    <w:rsid w:val="000A0BA1"/>
    <w:rsid w:val="000A12A4"/>
    <w:rsid w:val="000A4A03"/>
    <w:rsid w:val="000A5546"/>
    <w:rsid w:val="000A6272"/>
    <w:rsid w:val="000B5DC9"/>
    <w:rsid w:val="000B5DF8"/>
    <w:rsid w:val="000C30B7"/>
    <w:rsid w:val="000C30E3"/>
    <w:rsid w:val="000C3604"/>
    <w:rsid w:val="000C4980"/>
    <w:rsid w:val="000C4D5A"/>
    <w:rsid w:val="000C5869"/>
    <w:rsid w:val="000C7C63"/>
    <w:rsid w:val="000D23CB"/>
    <w:rsid w:val="000D25BE"/>
    <w:rsid w:val="000D3135"/>
    <w:rsid w:val="000D3A82"/>
    <w:rsid w:val="000D6D38"/>
    <w:rsid w:val="000E025D"/>
    <w:rsid w:val="000E05F5"/>
    <w:rsid w:val="000E0D1D"/>
    <w:rsid w:val="000E1EC8"/>
    <w:rsid w:val="000E6A80"/>
    <w:rsid w:val="000F2C81"/>
    <w:rsid w:val="000F3B8A"/>
    <w:rsid w:val="000F413D"/>
    <w:rsid w:val="000F47D1"/>
    <w:rsid w:val="000F4BAC"/>
    <w:rsid w:val="00100899"/>
    <w:rsid w:val="001010E4"/>
    <w:rsid w:val="001024B4"/>
    <w:rsid w:val="00103C18"/>
    <w:rsid w:val="00107E69"/>
    <w:rsid w:val="00110048"/>
    <w:rsid w:val="00110D3E"/>
    <w:rsid w:val="00114F3A"/>
    <w:rsid w:val="0011544A"/>
    <w:rsid w:val="00117265"/>
    <w:rsid w:val="00121E73"/>
    <w:rsid w:val="0012310F"/>
    <w:rsid w:val="0012787F"/>
    <w:rsid w:val="001307FF"/>
    <w:rsid w:val="00131AC9"/>
    <w:rsid w:val="0013460D"/>
    <w:rsid w:val="00144AA1"/>
    <w:rsid w:val="0014740B"/>
    <w:rsid w:val="00150018"/>
    <w:rsid w:val="00151652"/>
    <w:rsid w:val="001524E0"/>
    <w:rsid w:val="00153819"/>
    <w:rsid w:val="00153FA8"/>
    <w:rsid w:val="0015424E"/>
    <w:rsid w:val="00155439"/>
    <w:rsid w:val="00161D02"/>
    <w:rsid w:val="00166AF7"/>
    <w:rsid w:val="00171A86"/>
    <w:rsid w:val="00172B1E"/>
    <w:rsid w:val="00172F0D"/>
    <w:rsid w:val="00173AFB"/>
    <w:rsid w:val="00181FD7"/>
    <w:rsid w:val="0018251A"/>
    <w:rsid w:val="00184218"/>
    <w:rsid w:val="00185FFA"/>
    <w:rsid w:val="00186BD8"/>
    <w:rsid w:val="00187366"/>
    <w:rsid w:val="001911FA"/>
    <w:rsid w:val="001932D4"/>
    <w:rsid w:val="00193895"/>
    <w:rsid w:val="001956AF"/>
    <w:rsid w:val="00195E9C"/>
    <w:rsid w:val="001A1DF0"/>
    <w:rsid w:val="001A5AC6"/>
    <w:rsid w:val="001A66F6"/>
    <w:rsid w:val="001A77FE"/>
    <w:rsid w:val="001A7871"/>
    <w:rsid w:val="001A7F79"/>
    <w:rsid w:val="001B259A"/>
    <w:rsid w:val="001B434B"/>
    <w:rsid w:val="001C005D"/>
    <w:rsid w:val="001C0DD9"/>
    <w:rsid w:val="001C3C10"/>
    <w:rsid w:val="001C3F06"/>
    <w:rsid w:val="001C40AE"/>
    <w:rsid w:val="001C40B0"/>
    <w:rsid w:val="001C4BFA"/>
    <w:rsid w:val="001C7023"/>
    <w:rsid w:val="001D0313"/>
    <w:rsid w:val="001D7ADC"/>
    <w:rsid w:val="001E006D"/>
    <w:rsid w:val="001E2FF5"/>
    <w:rsid w:val="001E3E28"/>
    <w:rsid w:val="001E49FC"/>
    <w:rsid w:val="001E4B11"/>
    <w:rsid w:val="001E4C91"/>
    <w:rsid w:val="001E6A24"/>
    <w:rsid w:val="001F073D"/>
    <w:rsid w:val="001F115B"/>
    <w:rsid w:val="001F279D"/>
    <w:rsid w:val="001F3A50"/>
    <w:rsid w:val="001F4FC7"/>
    <w:rsid w:val="001F7096"/>
    <w:rsid w:val="001F7CE9"/>
    <w:rsid w:val="00200F38"/>
    <w:rsid w:val="0020300A"/>
    <w:rsid w:val="00207CFB"/>
    <w:rsid w:val="002122F5"/>
    <w:rsid w:val="002123C2"/>
    <w:rsid w:val="002137F1"/>
    <w:rsid w:val="00214E53"/>
    <w:rsid w:val="00216680"/>
    <w:rsid w:val="00217694"/>
    <w:rsid w:val="00217763"/>
    <w:rsid w:val="00220C6F"/>
    <w:rsid w:val="00221209"/>
    <w:rsid w:val="00223A48"/>
    <w:rsid w:val="00223A77"/>
    <w:rsid w:val="002243D2"/>
    <w:rsid w:val="002277E2"/>
    <w:rsid w:val="00230678"/>
    <w:rsid w:val="0023068E"/>
    <w:rsid w:val="0023096A"/>
    <w:rsid w:val="00233A1D"/>
    <w:rsid w:val="00233A71"/>
    <w:rsid w:val="00235AD9"/>
    <w:rsid w:val="00235D93"/>
    <w:rsid w:val="0023616A"/>
    <w:rsid w:val="0023767F"/>
    <w:rsid w:val="002434DB"/>
    <w:rsid w:val="00244CD2"/>
    <w:rsid w:val="0024675D"/>
    <w:rsid w:val="00246854"/>
    <w:rsid w:val="00247C07"/>
    <w:rsid w:val="0025201B"/>
    <w:rsid w:val="002523E2"/>
    <w:rsid w:val="00254142"/>
    <w:rsid w:val="00254588"/>
    <w:rsid w:val="00260B00"/>
    <w:rsid w:val="0027105D"/>
    <w:rsid w:val="0027109D"/>
    <w:rsid w:val="002726F2"/>
    <w:rsid w:val="0027330F"/>
    <w:rsid w:val="002757DF"/>
    <w:rsid w:val="00275FAA"/>
    <w:rsid w:val="00277CDD"/>
    <w:rsid w:val="00280F3C"/>
    <w:rsid w:val="002832BB"/>
    <w:rsid w:val="00287225"/>
    <w:rsid w:val="00290041"/>
    <w:rsid w:val="002948DF"/>
    <w:rsid w:val="002955E3"/>
    <w:rsid w:val="0029564F"/>
    <w:rsid w:val="0029685F"/>
    <w:rsid w:val="00297831"/>
    <w:rsid w:val="00297DF5"/>
    <w:rsid w:val="002A571E"/>
    <w:rsid w:val="002A5DF6"/>
    <w:rsid w:val="002B6953"/>
    <w:rsid w:val="002B69A2"/>
    <w:rsid w:val="002B75A6"/>
    <w:rsid w:val="002C08C6"/>
    <w:rsid w:val="002C1461"/>
    <w:rsid w:val="002C1D04"/>
    <w:rsid w:val="002C65BC"/>
    <w:rsid w:val="002D457A"/>
    <w:rsid w:val="002E0697"/>
    <w:rsid w:val="002E3323"/>
    <w:rsid w:val="002F2595"/>
    <w:rsid w:val="002F5A44"/>
    <w:rsid w:val="002F7F3D"/>
    <w:rsid w:val="00301650"/>
    <w:rsid w:val="0030338A"/>
    <w:rsid w:val="00304896"/>
    <w:rsid w:val="00305F6B"/>
    <w:rsid w:val="00306FE7"/>
    <w:rsid w:val="0031011A"/>
    <w:rsid w:val="00314AF3"/>
    <w:rsid w:val="003155EB"/>
    <w:rsid w:val="0031758A"/>
    <w:rsid w:val="00320A96"/>
    <w:rsid w:val="00321050"/>
    <w:rsid w:val="00321AFE"/>
    <w:rsid w:val="00336587"/>
    <w:rsid w:val="00337AA5"/>
    <w:rsid w:val="0034160E"/>
    <w:rsid w:val="00347492"/>
    <w:rsid w:val="00350140"/>
    <w:rsid w:val="0035370B"/>
    <w:rsid w:val="00353A0C"/>
    <w:rsid w:val="00357BA1"/>
    <w:rsid w:val="00366036"/>
    <w:rsid w:val="00367713"/>
    <w:rsid w:val="003701D3"/>
    <w:rsid w:val="00370240"/>
    <w:rsid w:val="00370D5E"/>
    <w:rsid w:val="00373517"/>
    <w:rsid w:val="003743E8"/>
    <w:rsid w:val="0037794F"/>
    <w:rsid w:val="003805B6"/>
    <w:rsid w:val="00384296"/>
    <w:rsid w:val="0038538D"/>
    <w:rsid w:val="003901C2"/>
    <w:rsid w:val="00390417"/>
    <w:rsid w:val="003922C6"/>
    <w:rsid w:val="003A1357"/>
    <w:rsid w:val="003A2AE4"/>
    <w:rsid w:val="003A2C72"/>
    <w:rsid w:val="003A4975"/>
    <w:rsid w:val="003A4CD8"/>
    <w:rsid w:val="003A57FE"/>
    <w:rsid w:val="003B1A21"/>
    <w:rsid w:val="003B4B6F"/>
    <w:rsid w:val="003B4E1E"/>
    <w:rsid w:val="003B57A9"/>
    <w:rsid w:val="003B5B25"/>
    <w:rsid w:val="003C25F0"/>
    <w:rsid w:val="003C34FC"/>
    <w:rsid w:val="003C3C08"/>
    <w:rsid w:val="003C6FF2"/>
    <w:rsid w:val="003D10D2"/>
    <w:rsid w:val="003D1739"/>
    <w:rsid w:val="003D34A4"/>
    <w:rsid w:val="003D41AA"/>
    <w:rsid w:val="003E0815"/>
    <w:rsid w:val="003E185D"/>
    <w:rsid w:val="003E21B3"/>
    <w:rsid w:val="003E3387"/>
    <w:rsid w:val="003E6E42"/>
    <w:rsid w:val="003E7073"/>
    <w:rsid w:val="003F2173"/>
    <w:rsid w:val="003F3D86"/>
    <w:rsid w:val="003F5638"/>
    <w:rsid w:val="003F57CD"/>
    <w:rsid w:val="003F58BD"/>
    <w:rsid w:val="003F6FE8"/>
    <w:rsid w:val="003F7978"/>
    <w:rsid w:val="0040373B"/>
    <w:rsid w:val="00404017"/>
    <w:rsid w:val="00405DFB"/>
    <w:rsid w:val="004067A4"/>
    <w:rsid w:val="004072EA"/>
    <w:rsid w:val="00411ED1"/>
    <w:rsid w:val="004128F1"/>
    <w:rsid w:val="00412DAB"/>
    <w:rsid w:val="00414360"/>
    <w:rsid w:val="0041649F"/>
    <w:rsid w:val="00417D6D"/>
    <w:rsid w:val="0042074D"/>
    <w:rsid w:val="0042429C"/>
    <w:rsid w:val="004258DA"/>
    <w:rsid w:val="0043198F"/>
    <w:rsid w:val="004325C8"/>
    <w:rsid w:val="00436513"/>
    <w:rsid w:val="00441F50"/>
    <w:rsid w:val="004432DA"/>
    <w:rsid w:val="00443DC9"/>
    <w:rsid w:val="00443EF5"/>
    <w:rsid w:val="00445B1D"/>
    <w:rsid w:val="0044756D"/>
    <w:rsid w:val="00451729"/>
    <w:rsid w:val="004544FB"/>
    <w:rsid w:val="004568F7"/>
    <w:rsid w:val="00462C5A"/>
    <w:rsid w:val="00463CB1"/>
    <w:rsid w:val="004701E6"/>
    <w:rsid w:val="00473B9A"/>
    <w:rsid w:val="00475EA6"/>
    <w:rsid w:val="0048668A"/>
    <w:rsid w:val="00487FCB"/>
    <w:rsid w:val="00490138"/>
    <w:rsid w:val="00490421"/>
    <w:rsid w:val="00490E9F"/>
    <w:rsid w:val="00494085"/>
    <w:rsid w:val="00494D10"/>
    <w:rsid w:val="0049695A"/>
    <w:rsid w:val="004A1440"/>
    <w:rsid w:val="004A1550"/>
    <w:rsid w:val="004A17EF"/>
    <w:rsid w:val="004A1BEF"/>
    <w:rsid w:val="004A2200"/>
    <w:rsid w:val="004A43A5"/>
    <w:rsid w:val="004A4995"/>
    <w:rsid w:val="004A4E51"/>
    <w:rsid w:val="004A4EB3"/>
    <w:rsid w:val="004A566D"/>
    <w:rsid w:val="004A5E57"/>
    <w:rsid w:val="004A79AD"/>
    <w:rsid w:val="004B010E"/>
    <w:rsid w:val="004B13E3"/>
    <w:rsid w:val="004B204F"/>
    <w:rsid w:val="004B2C97"/>
    <w:rsid w:val="004B5EFF"/>
    <w:rsid w:val="004B6B3D"/>
    <w:rsid w:val="004C0ADD"/>
    <w:rsid w:val="004C0D6D"/>
    <w:rsid w:val="004C1980"/>
    <w:rsid w:val="004C340F"/>
    <w:rsid w:val="004C47C3"/>
    <w:rsid w:val="004C5408"/>
    <w:rsid w:val="004C638F"/>
    <w:rsid w:val="004D3EDE"/>
    <w:rsid w:val="004D495E"/>
    <w:rsid w:val="004D596C"/>
    <w:rsid w:val="004D5B31"/>
    <w:rsid w:val="004E03BB"/>
    <w:rsid w:val="004E13F5"/>
    <w:rsid w:val="004E3C9D"/>
    <w:rsid w:val="004E3E11"/>
    <w:rsid w:val="004F0E78"/>
    <w:rsid w:val="004F229D"/>
    <w:rsid w:val="004F3836"/>
    <w:rsid w:val="004F42D0"/>
    <w:rsid w:val="004F438C"/>
    <w:rsid w:val="004F6492"/>
    <w:rsid w:val="004F79EE"/>
    <w:rsid w:val="00500EA4"/>
    <w:rsid w:val="0050571C"/>
    <w:rsid w:val="00505930"/>
    <w:rsid w:val="0050777D"/>
    <w:rsid w:val="0051137F"/>
    <w:rsid w:val="00511962"/>
    <w:rsid w:val="00511CB5"/>
    <w:rsid w:val="00513ABF"/>
    <w:rsid w:val="005159B6"/>
    <w:rsid w:val="00522BBC"/>
    <w:rsid w:val="00524514"/>
    <w:rsid w:val="00525BBC"/>
    <w:rsid w:val="00526C4F"/>
    <w:rsid w:val="00526F4D"/>
    <w:rsid w:val="00527333"/>
    <w:rsid w:val="00530832"/>
    <w:rsid w:val="0053160B"/>
    <w:rsid w:val="005327A6"/>
    <w:rsid w:val="00532C17"/>
    <w:rsid w:val="00534567"/>
    <w:rsid w:val="00535963"/>
    <w:rsid w:val="00535B0D"/>
    <w:rsid w:val="00536B34"/>
    <w:rsid w:val="00536E64"/>
    <w:rsid w:val="00537031"/>
    <w:rsid w:val="0053737F"/>
    <w:rsid w:val="005426B3"/>
    <w:rsid w:val="00542BF5"/>
    <w:rsid w:val="00544A59"/>
    <w:rsid w:val="00545533"/>
    <w:rsid w:val="0054640E"/>
    <w:rsid w:val="00546633"/>
    <w:rsid w:val="005518A5"/>
    <w:rsid w:val="0055326B"/>
    <w:rsid w:val="005540CB"/>
    <w:rsid w:val="005545A4"/>
    <w:rsid w:val="005605E2"/>
    <w:rsid w:val="00561670"/>
    <w:rsid w:val="005635B0"/>
    <w:rsid w:val="005656D4"/>
    <w:rsid w:val="0057208A"/>
    <w:rsid w:val="005731D5"/>
    <w:rsid w:val="00574DF5"/>
    <w:rsid w:val="005776F8"/>
    <w:rsid w:val="00581EB1"/>
    <w:rsid w:val="00583BC6"/>
    <w:rsid w:val="00586317"/>
    <w:rsid w:val="00587EC3"/>
    <w:rsid w:val="00590877"/>
    <w:rsid w:val="005925E5"/>
    <w:rsid w:val="00596337"/>
    <w:rsid w:val="00596557"/>
    <w:rsid w:val="00596B11"/>
    <w:rsid w:val="005A2271"/>
    <w:rsid w:val="005A3CCD"/>
    <w:rsid w:val="005A56A9"/>
    <w:rsid w:val="005A64EF"/>
    <w:rsid w:val="005A6654"/>
    <w:rsid w:val="005B5E21"/>
    <w:rsid w:val="005B6395"/>
    <w:rsid w:val="005B71CF"/>
    <w:rsid w:val="005C14DF"/>
    <w:rsid w:val="005D2F57"/>
    <w:rsid w:val="005D2FD0"/>
    <w:rsid w:val="005D33B2"/>
    <w:rsid w:val="005D4388"/>
    <w:rsid w:val="005E3293"/>
    <w:rsid w:val="005E3CFD"/>
    <w:rsid w:val="005E62A7"/>
    <w:rsid w:val="005E68B2"/>
    <w:rsid w:val="005F192D"/>
    <w:rsid w:val="005F1EA5"/>
    <w:rsid w:val="005F2966"/>
    <w:rsid w:val="005F2B27"/>
    <w:rsid w:val="005F2E65"/>
    <w:rsid w:val="005F325F"/>
    <w:rsid w:val="005F57C5"/>
    <w:rsid w:val="005F5E40"/>
    <w:rsid w:val="005F6EAB"/>
    <w:rsid w:val="005F741F"/>
    <w:rsid w:val="006030A7"/>
    <w:rsid w:val="00603B13"/>
    <w:rsid w:val="006044BC"/>
    <w:rsid w:val="0060511B"/>
    <w:rsid w:val="00610519"/>
    <w:rsid w:val="00610CDC"/>
    <w:rsid w:val="0061316E"/>
    <w:rsid w:val="006134E2"/>
    <w:rsid w:val="0061388C"/>
    <w:rsid w:val="00614D9B"/>
    <w:rsid w:val="00620403"/>
    <w:rsid w:val="00625257"/>
    <w:rsid w:val="00627473"/>
    <w:rsid w:val="00630A86"/>
    <w:rsid w:val="006334CC"/>
    <w:rsid w:val="00633D7B"/>
    <w:rsid w:val="0063580E"/>
    <w:rsid w:val="00635E83"/>
    <w:rsid w:val="006367B3"/>
    <w:rsid w:val="00636DD0"/>
    <w:rsid w:val="00637402"/>
    <w:rsid w:val="00637BD6"/>
    <w:rsid w:val="00637C34"/>
    <w:rsid w:val="00637D25"/>
    <w:rsid w:val="00643A95"/>
    <w:rsid w:val="00645172"/>
    <w:rsid w:val="006469EA"/>
    <w:rsid w:val="00647E9B"/>
    <w:rsid w:val="00651620"/>
    <w:rsid w:val="0066024E"/>
    <w:rsid w:val="0066190E"/>
    <w:rsid w:val="00662D93"/>
    <w:rsid w:val="00670591"/>
    <w:rsid w:val="00693A5C"/>
    <w:rsid w:val="006A47E3"/>
    <w:rsid w:val="006A67DB"/>
    <w:rsid w:val="006A6879"/>
    <w:rsid w:val="006A6970"/>
    <w:rsid w:val="006A6DCA"/>
    <w:rsid w:val="006A7892"/>
    <w:rsid w:val="006A7DB2"/>
    <w:rsid w:val="006B2AFE"/>
    <w:rsid w:val="006B3577"/>
    <w:rsid w:val="006B4113"/>
    <w:rsid w:val="006B69D6"/>
    <w:rsid w:val="006B7B00"/>
    <w:rsid w:val="006C0535"/>
    <w:rsid w:val="006C1859"/>
    <w:rsid w:val="006C2B78"/>
    <w:rsid w:val="006D0BF2"/>
    <w:rsid w:val="006D40FF"/>
    <w:rsid w:val="006D4F74"/>
    <w:rsid w:val="006D6F83"/>
    <w:rsid w:val="006E3D16"/>
    <w:rsid w:val="006E513E"/>
    <w:rsid w:val="006F0AA2"/>
    <w:rsid w:val="006F20E4"/>
    <w:rsid w:val="006F5ADC"/>
    <w:rsid w:val="006F78B2"/>
    <w:rsid w:val="00700A43"/>
    <w:rsid w:val="00702170"/>
    <w:rsid w:val="0070499E"/>
    <w:rsid w:val="0070703C"/>
    <w:rsid w:val="00707783"/>
    <w:rsid w:val="0072048A"/>
    <w:rsid w:val="00724936"/>
    <w:rsid w:val="007259FB"/>
    <w:rsid w:val="00725EB3"/>
    <w:rsid w:val="0072766A"/>
    <w:rsid w:val="00731318"/>
    <w:rsid w:val="0073288D"/>
    <w:rsid w:val="00732AA6"/>
    <w:rsid w:val="00734926"/>
    <w:rsid w:val="00735D51"/>
    <w:rsid w:val="00740C52"/>
    <w:rsid w:val="007426AA"/>
    <w:rsid w:val="007426B9"/>
    <w:rsid w:val="0074271B"/>
    <w:rsid w:val="00744514"/>
    <w:rsid w:val="00745D1C"/>
    <w:rsid w:val="00750C35"/>
    <w:rsid w:val="00752C79"/>
    <w:rsid w:val="00753911"/>
    <w:rsid w:val="00754A24"/>
    <w:rsid w:val="007567B2"/>
    <w:rsid w:val="007570E5"/>
    <w:rsid w:val="007626EF"/>
    <w:rsid w:val="007630B8"/>
    <w:rsid w:val="00763B83"/>
    <w:rsid w:val="007652B4"/>
    <w:rsid w:val="00766F73"/>
    <w:rsid w:val="00767AF7"/>
    <w:rsid w:val="007717C6"/>
    <w:rsid w:val="00771C2F"/>
    <w:rsid w:val="0078012B"/>
    <w:rsid w:val="00782292"/>
    <w:rsid w:val="00782956"/>
    <w:rsid w:val="00783082"/>
    <w:rsid w:val="007844E6"/>
    <w:rsid w:val="00785B9F"/>
    <w:rsid w:val="00790C36"/>
    <w:rsid w:val="007932FE"/>
    <w:rsid w:val="007954B8"/>
    <w:rsid w:val="00796590"/>
    <w:rsid w:val="00797D60"/>
    <w:rsid w:val="007A05DE"/>
    <w:rsid w:val="007A6B97"/>
    <w:rsid w:val="007A712B"/>
    <w:rsid w:val="007B0312"/>
    <w:rsid w:val="007B15CF"/>
    <w:rsid w:val="007B198B"/>
    <w:rsid w:val="007B49D3"/>
    <w:rsid w:val="007B5741"/>
    <w:rsid w:val="007C0681"/>
    <w:rsid w:val="007C4F42"/>
    <w:rsid w:val="007C7C39"/>
    <w:rsid w:val="007C7F6E"/>
    <w:rsid w:val="007D478B"/>
    <w:rsid w:val="007D70CE"/>
    <w:rsid w:val="007E1F6E"/>
    <w:rsid w:val="007E29E3"/>
    <w:rsid w:val="007E3DAD"/>
    <w:rsid w:val="007E473C"/>
    <w:rsid w:val="007E7024"/>
    <w:rsid w:val="007E7E34"/>
    <w:rsid w:val="007F104D"/>
    <w:rsid w:val="007F189C"/>
    <w:rsid w:val="007F5C73"/>
    <w:rsid w:val="007F5F2C"/>
    <w:rsid w:val="008050B0"/>
    <w:rsid w:val="0080549F"/>
    <w:rsid w:val="00815C25"/>
    <w:rsid w:val="0081672F"/>
    <w:rsid w:val="00817CB5"/>
    <w:rsid w:val="008224CE"/>
    <w:rsid w:val="00823EA2"/>
    <w:rsid w:val="00832D94"/>
    <w:rsid w:val="00845978"/>
    <w:rsid w:val="008460DE"/>
    <w:rsid w:val="00851243"/>
    <w:rsid w:val="008527F0"/>
    <w:rsid w:val="008532E5"/>
    <w:rsid w:val="0085338E"/>
    <w:rsid w:val="00853E2D"/>
    <w:rsid w:val="0085499D"/>
    <w:rsid w:val="00856607"/>
    <w:rsid w:val="00864E1A"/>
    <w:rsid w:val="00867170"/>
    <w:rsid w:val="00867A5B"/>
    <w:rsid w:val="008739CC"/>
    <w:rsid w:val="008768B1"/>
    <w:rsid w:val="00882C1F"/>
    <w:rsid w:val="00886A72"/>
    <w:rsid w:val="00891F08"/>
    <w:rsid w:val="008930E9"/>
    <w:rsid w:val="008931B7"/>
    <w:rsid w:val="00893D88"/>
    <w:rsid w:val="00896C38"/>
    <w:rsid w:val="00896DD8"/>
    <w:rsid w:val="008A1B6B"/>
    <w:rsid w:val="008A1D33"/>
    <w:rsid w:val="008A33BB"/>
    <w:rsid w:val="008A47A1"/>
    <w:rsid w:val="008A7FEA"/>
    <w:rsid w:val="008B17FF"/>
    <w:rsid w:val="008B4428"/>
    <w:rsid w:val="008B4628"/>
    <w:rsid w:val="008B6A85"/>
    <w:rsid w:val="008C46CE"/>
    <w:rsid w:val="008C658E"/>
    <w:rsid w:val="008D06A5"/>
    <w:rsid w:val="008D0A6A"/>
    <w:rsid w:val="008D0E48"/>
    <w:rsid w:val="008D3145"/>
    <w:rsid w:val="008D6216"/>
    <w:rsid w:val="008E1055"/>
    <w:rsid w:val="008E2B88"/>
    <w:rsid w:val="008F02FD"/>
    <w:rsid w:val="008F0727"/>
    <w:rsid w:val="008F433B"/>
    <w:rsid w:val="008F4B87"/>
    <w:rsid w:val="008F4F6F"/>
    <w:rsid w:val="008F7333"/>
    <w:rsid w:val="0090536A"/>
    <w:rsid w:val="00905421"/>
    <w:rsid w:val="00910CEA"/>
    <w:rsid w:val="00915C64"/>
    <w:rsid w:val="0092107D"/>
    <w:rsid w:val="00921604"/>
    <w:rsid w:val="00941815"/>
    <w:rsid w:val="00944BBB"/>
    <w:rsid w:val="00945256"/>
    <w:rsid w:val="009458B2"/>
    <w:rsid w:val="00946390"/>
    <w:rsid w:val="0094762F"/>
    <w:rsid w:val="0094776D"/>
    <w:rsid w:val="0095227A"/>
    <w:rsid w:val="00953E93"/>
    <w:rsid w:val="0095507F"/>
    <w:rsid w:val="00956A21"/>
    <w:rsid w:val="00960AB3"/>
    <w:rsid w:val="0096167E"/>
    <w:rsid w:val="00961F4C"/>
    <w:rsid w:val="0096369A"/>
    <w:rsid w:val="00965177"/>
    <w:rsid w:val="0096526A"/>
    <w:rsid w:val="009729B7"/>
    <w:rsid w:val="00972F45"/>
    <w:rsid w:val="00975F71"/>
    <w:rsid w:val="00977519"/>
    <w:rsid w:val="0098046E"/>
    <w:rsid w:val="00981243"/>
    <w:rsid w:val="00981408"/>
    <w:rsid w:val="00982263"/>
    <w:rsid w:val="009833AA"/>
    <w:rsid w:val="00985280"/>
    <w:rsid w:val="00987413"/>
    <w:rsid w:val="00990AA8"/>
    <w:rsid w:val="00992674"/>
    <w:rsid w:val="00993C7C"/>
    <w:rsid w:val="00995CEB"/>
    <w:rsid w:val="009A0853"/>
    <w:rsid w:val="009A28A9"/>
    <w:rsid w:val="009A375E"/>
    <w:rsid w:val="009A478A"/>
    <w:rsid w:val="009A6A78"/>
    <w:rsid w:val="009A6C61"/>
    <w:rsid w:val="009A6F1B"/>
    <w:rsid w:val="009C067C"/>
    <w:rsid w:val="009C0F7C"/>
    <w:rsid w:val="009C1ACB"/>
    <w:rsid w:val="009C2937"/>
    <w:rsid w:val="009C2ACF"/>
    <w:rsid w:val="009C4084"/>
    <w:rsid w:val="009C65EC"/>
    <w:rsid w:val="009D2A1B"/>
    <w:rsid w:val="009D3855"/>
    <w:rsid w:val="009D441C"/>
    <w:rsid w:val="009D674D"/>
    <w:rsid w:val="009E1E55"/>
    <w:rsid w:val="009E1FFD"/>
    <w:rsid w:val="009E3D16"/>
    <w:rsid w:val="009E7907"/>
    <w:rsid w:val="009F02D2"/>
    <w:rsid w:val="009F0A80"/>
    <w:rsid w:val="009F1DD9"/>
    <w:rsid w:val="009F250B"/>
    <w:rsid w:val="009F2ABA"/>
    <w:rsid w:val="009F4E76"/>
    <w:rsid w:val="009F6A6C"/>
    <w:rsid w:val="00A04FB5"/>
    <w:rsid w:val="00A057DC"/>
    <w:rsid w:val="00A0789B"/>
    <w:rsid w:val="00A11480"/>
    <w:rsid w:val="00A139D7"/>
    <w:rsid w:val="00A1441F"/>
    <w:rsid w:val="00A21E2A"/>
    <w:rsid w:val="00A25200"/>
    <w:rsid w:val="00A27091"/>
    <w:rsid w:val="00A30060"/>
    <w:rsid w:val="00A32E15"/>
    <w:rsid w:val="00A34DA2"/>
    <w:rsid w:val="00A35D00"/>
    <w:rsid w:val="00A35F0F"/>
    <w:rsid w:val="00A42C79"/>
    <w:rsid w:val="00A44796"/>
    <w:rsid w:val="00A46BBA"/>
    <w:rsid w:val="00A47E18"/>
    <w:rsid w:val="00A509F6"/>
    <w:rsid w:val="00A5276D"/>
    <w:rsid w:val="00A5444C"/>
    <w:rsid w:val="00A54BB8"/>
    <w:rsid w:val="00A55F48"/>
    <w:rsid w:val="00A611E3"/>
    <w:rsid w:val="00A6209D"/>
    <w:rsid w:val="00A628CC"/>
    <w:rsid w:val="00A6378D"/>
    <w:rsid w:val="00A63975"/>
    <w:rsid w:val="00A65225"/>
    <w:rsid w:val="00A72DC2"/>
    <w:rsid w:val="00A75D17"/>
    <w:rsid w:val="00A81C8C"/>
    <w:rsid w:val="00A82557"/>
    <w:rsid w:val="00A82CAD"/>
    <w:rsid w:val="00A82FA5"/>
    <w:rsid w:val="00A83272"/>
    <w:rsid w:val="00A8481E"/>
    <w:rsid w:val="00A84CF3"/>
    <w:rsid w:val="00A869CB"/>
    <w:rsid w:val="00A86ABA"/>
    <w:rsid w:val="00A916C9"/>
    <w:rsid w:val="00A918F1"/>
    <w:rsid w:val="00A93809"/>
    <w:rsid w:val="00A93F51"/>
    <w:rsid w:val="00A97E87"/>
    <w:rsid w:val="00AA0728"/>
    <w:rsid w:val="00AA2C2D"/>
    <w:rsid w:val="00AA6056"/>
    <w:rsid w:val="00AB0FBF"/>
    <w:rsid w:val="00AB1128"/>
    <w:rsid w:val="00AB12E7"/>
    <w:rsid w:val="00AB205B"/>
    <w:rsid w:val="00AB6A92"/>
    <w:rsid w:val="00AB7201"/>
    <w:rsid w:val="00AB7DEB"/>
    <w:rsid w:val="00AC169A"/>
    <w:rsid w:val="00AC19DD"/>
    <w:rsid w:val="00AC250E"/>
    <w:rsid w:val="00AC3641"/>
    <w:rsid w:val="00AC439F"/>
    <w:rsid w:val="00AC50D0"/>
    <w:rsid w:val="00AC5C96"/>
    <w:rsid w:val="00AC6331"/>
    <w:rsid w:val="00AC7074"/>
    <w:rsid w:val="00AC796D"/>
    <w:rsid w:val="00AD1177"/>
    <w:rsid w:val="00AD41AC"/>
    <w:rsid w:val="00AD4FF2"/>
    <w:rsid w:val="00AD5BB1"/>
    <w:rsid w:val="00AD5F1D"/>
    <w:rsid w:val="00AE039D"/>
    <w:rsid w:val="00AE0E2D"/>
    <w:rsid w:val="00AE1D10"/>
    <w:rsid w:val="00AE2D88"/>
    <w:rsid w:val="00AE3009"/>
    <w:rsid w:val="00AE634F"/>
    <w:rsid w:val="00AE7459"/>
    <w:rsid w:val="00AE79D0"/>
    <w:rsid w:val="00AF125D"/>
    <w:rsid w:val="00AF25B0"/>
    <w:rsid w:val="00AF322F"/>
    <w:rsid w:val="00AF4205"/>
    <w:rsid w:val="00AF46FF"/>
    <w:rsid w:val="00B0049B"/>
    <w:rsid w:val="00B014F2"/>
    <w:rsid w:val="00B03690"/>
    <w:rsid w:val="00B03B87"/>
    <w:rsid w:val="00B07A1D"/>
    <w:rsid w:val="00B10AD9"/>
    <w:rsid w:val="00B11708"/>
    <w:rsid w:val="00B13D65"/>
    <w:rsid w:val="00B1633F"/>
    <w:rsid w:val="00B2024D"/>
    <w:rsid w:val="00B25C6D"/>
    <w:rsid w:val="00B307DD"/>
    <w:rsid w:val="00B31860"/>
    <w:rsid w:val="00B37A10"/>
    <w:rsid w:val="00B42409"/>
    <w:rsid w:val="00B435C9"/>
    <w:rsid w:val="00B4371B"/>
    <w:rsid w:val="00B44840"/>
    <w:rsid w:val="00B45505"/>
    <w:rsid w:val="00B468D2"/>
    <w:rsid w:val="00B46BDA"/>
    <w:rsid w:val="00B47BF3"/>
    <w:rsid w:val="00B526CF"/>
    <w:rsid w:val="00B541A1"/>
    <w:rsid w:val="00B60723"/>
    <w:rsid w:val="00B66FF7"/>
    <w:rsid w:val="00B727F2"/>
    <w:rsid w:val="00B73EC8"/>
    <w:rsid w:val="00B76993"/>
    <w:rsid w:val="00B8203A"/>
    <w:rsid w:val="00B86CD3"/>
    <w:rsid w:val="00B91217"/>
    <w:rsid w:val="00B97A99"/>
    <w:rsid w:val="00BA1757"/>
    <w:rsid w:val="00BA4074"/>
    <w:rsid w:val="00BA564C"/>
    <w:rsid w:val="00BB2227"/>
    <w:rsid w:val="00BB286A"/>
    <w:rsid w:val="00BB3FCA"/>
    <w:rsid w:val="00BB7929"/>
    <w:rsid w:val="00BC1730"/>
    <w:rsid w:val="00BC1C4F"/>
    <w:rsid w:val="00BC28EF"/>
    <w:rsid w:val="00BC3CE2"/>
    <w:rsid w:val="00BC4D83"/>
    <w:rsid w:val="00BC7DD6"/>
    <w:rsid w:val="00BD1185"/>
    <w:rsid w:val="00BD2175"/>
    <w:rsid w:val="00BD2439"/>
    <w:rsid w:val="00BD4A58"/>
    <w:rsid w:val="00BE0C22"/>
    <w:rsid w:val="00BE2B65"/>
    <w:rsid w:val="00BE5441"/>
    <w:rsid w:val="00BE56BC"/>
    <w:rsid w:val="00BF3B05"/>
    <w:rsid w:val="00BF574C"/>
    <w:rsid w:val="00C01ECF"/>
    <w:rsid w:val="00C0547E"/>
    <w:rsid w:val="00C108B8"/>
    <w:rsid w:val="00C10B65"/>
    <w:rsid w:val="00C13A16"/>
    <w:rsid w:val="00C14129"/>
    <w:rsid w:val="00C1557B"/>
    <w:rsid w:val="00C16CDA"/>
    <w:rsid w:val="00C20992"/>
    <w:rsid w:val="00C209E7"/>
    <w:rsid w:val="00C20CFD"/>
    <w:rsid w:val="00C2157A"/>
    <w:rsid w:val="00C25AE9"/>
    <w:rsid w:val="00C2768C"/>
    <w:rsid w:val="00C27945"/>
    <w:rsid w:val="00C27C3A"/>
    <w:rsid w:val="00C35D65"/>
    <w:rsid w:val="00C43645"/>
    <w:rsid w:val="00C510A2"/>
    <w:rsid w:val="00C521C6"/>
    <w:rsid w:val="00C52DCF"/>
    <w:rsid w:val="00C531BA"/>
    <w:rsid w:val="00C568B5"/>
    <w:rsid w:val="00C60FB5"/>
    <w:rsid w:val="00C63EB8"/>
    <w:rsid w:val="00C65E24"/>
    <w:rsid w:val="00C704D0"/>
    <w:rsid w:val="00C710C7"/>
    <w:rsid w:val="00C726AD"/>
    <w:rsid w:val="00C75344"/>
    <w:rsid w:val="00C769E7"/>
    <w:rsid w:val="00C77614"/>
    <w:rsid w:val="00C82859"/>
    <w:rsid w:val="00C82FA7"/>
    <w:rsid w:val="00C848F6"/>
    <w:rsid w:val="00C859EF"/>
    <w:rsid w:val="00C91B14"/>
    <w:rsid w:val="00C922C4"/>
    <w:rsid w:val="00C92C4B"/>
    <w:rsid w:val="00C931D8"/>
    <w:rsid w:val="00C938F5"/>
    <w:rsid w:val="00C94958"/>
    <w:rsid w:val="00C9509A"/>
    <w:rsid w:val="00CA2E1A"/>
    <w:rsid w:val="00CA3358"/>
    <w:rsid w:val="00CA3E70"/>
    <w:rsid w:val="00CA738D"/>
    <w:rsid w:val="00CA7B3D"/>
    <w:rsid w:val="00CB0528"/>
    <w:rsid w:val="00CB13C0"/>
    <w:rsid w:val="00CB2B82"/>
    <w:rsid w:val="00CB7979"/>
    <w:rsid w:val="00CC0EE3"/>
    <w:rsid w:val="00CC2571"/>
    <w:rsid w:val="00CC6EE6"/>
    <w:rsid w:val="00CD1527"/>
    <w:rsid w:val="00CD392E"/>
    <w:rsid w:val="00CD528A"/>
    <w:rsid w:val="00CE2EEC"/>
    <w:rsid w:val="00CE2FC5"/>
    <w:rsid w:val="00CE4A59"/>
    <w:rsid w:val="00CE56E8"/>
    <w:rsid w:val="00CE5FD0"/>
    <w:rsid w:val="00CF35E4"/>
    <w:rsid w:val="00CF3A45"/>
    <w:rsid w:val="00CF4817"/>
    <w:rsid w:val="00CF64C0"/>
    <w:rsid w:val="00CF7F64"/>
    <w:rsid w:val="00D025B2"/>
    <w:rsid w:val="00D032AB"/>
    <w:rsid w:val="00D03BC6"/>
    <w:rsid w:val="00D05867"/>
    <w:rsid w:val="00D06C33"/>
    <w:rsid w:val="00D0721E"/>
    <w:rsid w:val="00D07B15"/>
    <w:rsid w:val="00D07BF3"/>
    <w:rsid w:val="00D11747"/>
    <w:rsid w:val="00D11B44"/>
    <w:rsid w:val="00D12E60"/>
    <w:rsid w:val="00D137A6"/>
    <w:rsid w:val="00D1457F"/>
    <w:rsid w:val="00D15BB6"/>
    <w:rsid w:val="00D16AFD"/>
    <w:rsid w:val="00D1774A"/>
    <w:rsid w:val="00D20F14"/>
    <w:rsid w:val="00D22DF8"/>
    <w:rsid w:val="00D2467D"/>
    <w:rsid w:val="00D26752"/>
    <w:rsid w:val="00D30827"/>
    <w:rsid w:val="00D3168E"/>
    <w:rsid w:val="00D31A2D"/>
    <w:rsid w:val="00D356EF"/>
    <w:rsid w:val="00D36BD9"/>
    <w:rsid w:val="00D40965"/>
    <w:rsid w:val="00D425CF"/>
    <w:rsid w:val="00D428C1"/>
    <w:rsid w:val="00D42E5A"/>
    <w:rsid w:val="00D46CFA"/>
    <w:rsid w:val="00D479D3"/>
    <w:rsid w:val="00D52436"/>
    <w:rsid w:val="00D52E9D"/>
    <w:rsid w:val="00D5662D"/>
    <w:rsid w:val="00D61161"/>
    <w:rsid w:val="00D629D4"/>
    <w:rsid w:val="00D63B21"/>
    <w:rsid w:val="00D64B40"/>
    <w:rsid w:val="00D7024C"/>
    <w:rsid w:val="00D71BD4"/>
    <w:rsid w:val="00D7796A"/>
    <w:rsid w:val="00D84480"/>
    <w:rsid w:val="00D85BB4"/>
    <w:rsid w:val="00D900EC"/>
    <w:rsid w:val="00D956DC"/>
    <w:rsid w:val="00D95896"/>
    <w:rsid w:val="00D96336"/>
    <w:rsid w:val="00DA1B64"/>
    <w:rsid w:val="00DA34BE"/>
    <w:rsid w:val="00DB0BC3"/>
    <w:rsid w:val="00DB1DC3"/>
    <w:rsid w:val="00DB38A7"/>
    <w:rsid w:val="00DB5043"/>
    <w:rsid w:val="00DB6907"/>
    <w:rsid w:val="00DB7860"/>
    <w:rsid w:val="00DB7B16"/>
    <w:rsid w:val="00DB7CC9"/>
    <w:rsid w:val="00DC0EA4"/>
    <w:rsid w:val="00DC0F40"/>
    <w:rsid w:val="00DC1F43"/>
    <w:rsid w:val="00DC2715"/>
    <w:rsid w:val="00DC29EE"/>
    <w:rsid w:val="00DC3454"/>
    <w:rsid w:val="00DC484B"/>
    <w:rsid w:val="00DC7C2A"/>
    <w:rsid w:val="00DC7C3D"/>
    <w:rsid w:val="00DD0769"/>
    <w:rsid w:val="00DD0ECA"/>
    <w:rsid w:val="00DD1D9F"/>
    <w:rsid w:val="00DD1F83"/>
    <w:rsid w:val="00DD2850"/>
    <w:rsid w:val="00DD2905"/>
    <w:rsid w:val="00DD41C5"/>
    <w:rsid w:val="00DD4F8D"/>
    <w:rsid w:val="00DE223A"/>
    <w:rsid w:val="00DE2BCD"/>
    <w:rsid w:val="00DE2DA6"/>
    <w:rsid w:val="00DE70C4"/>
    <w:rsid w:val="00DE7F94"/>
    <w:rsid w:val="00DF20E0"/>
    <w:rsid w:val="00E01C44"/>
    <w:rsid w:val="00E01DAF"/>
    <w:rsid w:val="00E046F9"/>
    <w:rsid w:val="00E06A64"/>
    <w:rsid w:val="00E13F7C"/>
    <w:rsid w:val="00E14AC5"/>
    <w:rsid w:val="00E15269"/>
    <w:rsid w:val="00E15900"/>
    <w:rsid w:val="00E21AF6"/>
    <w:rsid w:val="00E21D4A"/>
    <w:rsid w:val="00E2277C"/>
    <w:rsid w:val="00E22BC4"/>
    <w:rsid w:val="00E23953"/>
    <w:rsid w:val="00E25FEC"/>
    <w:rsid w:val="00E30720"/>
    <w:rsid w:val="00E354B2"/>
    <w:rsid w:val="00E36DD3"/>
    <w:rsid w:val="00E51379"/>
    <w:rsid w:val="00E52704"/>
    <w:rsid w:val="00E5313D"/>
    <w:rsid w:val="00E55040"/>
    <w:rsid w:val="00E5557B"/>
    <w:rsid w:val="00E56E9C"/>
    <w:rsid w:val="00E57C7D"/>
    <w:rsid w:val="00E61239"/>
    <w:rsid w:val="00E63439"/>
    <w:rsid w:val="00E636C2"/>
    <w:rsid w:val="00E63BB3"/>
    <w:rsid w:val="00E64C7B"/>
    <w:rsid w:val="00E662C9"/>
    <w:rsid w:val="00E7318C"/>
    <w:rsid w:val="00E73683"/>
    <w:rsid w:val="00E74737"/>
    <w:rsid w:val="00E7473D"/>
    <w:rsid w:val="00E7505C"/>
    <w:rsid w:val="00E75287"/>
    <w:rsid w:val="00E756F7"/>
    <w:rsid w:val="00E768DD"/>
    <w:rsid w:val="00E76BCE"/>
    <w:rsid w:val="00E7781D"/>
    <w:rsid w:val="00E8508E"/>
    <w:rsid w:val="00E90532"/>
    <w:rsid w:val="00E925F8"/>
    <w:rsid w:val="00E96D68"/>
    <w:rsid w:val="00E97600"/>
    <w:rsid w:val="00E97E1D"/>
    <w:rsid w:val="00EA2855"/>
    <w:rsid w:val="00EA39BB"/>
    <w:rsid w:val="00EA7199"/>
    <w:rsid w:val="00EB12D4"/>
    <w:rsid w:val="00EB3536"/>
    <w:rsid w:val="00EB4672"/>
    <w:rsid w:val="00EB5AF9"/>
    <w:rsid w:val="00EB6802"/>
    <w:rsid w:val="00EB740B"/>
    <w:rsid w:val="00EC12A8"/>
    <w:rsid w:val="00EC21E8"/>
    <w:rsid w:val="00EC232B"/>
    <w:rsid w:val="00EC404D"/>
    <w:rsid w:val="00EC4A57"/>
    <w:rsid w:val="00EC52DB"/>
    <w:rsid w:val="00EC6667"/>
    <w:rsid w:val="00ED2CE5"/>
    <w:rsid w:val="00ED338B"/>
    <w:rsid w:val="00ED3467"/>
    <w:rsid w:val="00ED7BA9"/>
    <w:rsid w:val="00EE33BC"/>
    <w:rsid w:val="00EE3BE7"/>
    <w:rsid w:val="00EF10F1"/>
    <w:rsid w:val="00EF33EE"/>
    <w:rsid w:val="00EF4C7F"/>
    <w:rsid w:val="00EF5FD8"/>
    <w:rsid w:val="00F00615"/>
    <w:rsid w:val="00F00CB7"/>
    <w:rsid w:val="00F01B53"/>
    <w:rsid w:val="00F01CD3"/>
    <w:rsid w:val="00F02AF7"/>
    <w:rsid w:val="00F075E5"/>
    <w:rsid w:val="00F11615"/>
    <w:rsid w:val="00F135C9"/>
    <w:rsid w:val="00F15D1D"/>
    <w:rsid w:val="00F17266"/>
    <w:rsid w:val="00F20532"/>
    <w:rsid w:val="00F350E8"/>
    <w:rsid w:val="00F3608B"/>
    <w:rsid w:val="00F37B10"/>
    <w:rsid w:val="00F47095"/>
    <w:rsid w:val="00F478F4"/>
    <w:rsid w:val="00F50AD9"/>
    <w:rsid w:val="00F50B6D"/>
    <w:rsid w:val="00F53954"/>
    <w:rsid w:val="00F5419D"/>
    <w:rsid w:val="00F56CD8"/>
    <w:rsid w:val="00F6261D"/>
    <w:rsid w:val="00F638B3"/>
    <w:rsid w:val="00F65314"/>
    <w:rsid w:val="00F66AE7"/>
    <w:rsid w:val="00F700A9"/>
    <w:rsid w:val="00F71299"/>
    <w:rsid w:val="00F74DC3"/>
    <w:rsid w:val="00F7551E"/>
    <w:rsid w:val="00F75B7E"/>
    <w:rsid w:val="00F767C5"/>
    <w:rsid w:val="00F768E1"/>
    <w:rsid w:val="00F819FE"/>
    <w:rsid w:val="00F82738"/>
    <w:rsid w:val="00F82770"/>
    <w:rsid w:val="00F828D7"/>
    <w:rsid w:val="00F84720"/>
    <w:rsid w:val="00F84E0A"/>
    <w:rsid w:val="00F855F3"/>
    <w:rsid w:val="00F90C0D"/>
    <w:rsid w:val="00F91942"/>
    <w:rsid w:val="00F92617"/>
    <w:rsid w:val="00F957A1"/>
    <w:rsid w:val="00F96FB4"/>
    <w:rsid w:val="00FA019A"/>
    <w:rsid w:val="00FA0350"/>
    <w:rsid w:val="00FA07EF"/>
    <w:rsid w:val="00FA1FD8"/>
    <w:rsid w:val="00FA3B91"/>
    <w:rsid w:val="00FA402D"/>
    <w:rsid w:val="00FA55B9"/>
    <w:rsid w:val="00FA67C6"/>
    <w:rsid w:val="00FA7626"/>
    <w:rsid w:val="00FA772F"/>
    <w:rsid w:val="00FB45AA"/>
    <w:rsid w:val="00FB533E"/>
    <w:rsid w:val="00FB5346"/>
    <w:rsid w:val="00FB56E2"/>
    <w:rsid w:val="00FB6382"/>
    <w:rsid w:val="00FC2384"/>
    <w:rsid w:val="00FC334B"/>
    <w:rsid w:val="00FC5B0B"/>
    <w:rsid w:val="00FD24F5"/>
    <w:rsid w:val="00FD5BEA"/>
    <w:rsid w:val="00FD66EC"/>
    <w:rsid w:val="00FE0E49"/>
    <w:rsid w:val="00FE24CC"/>
    <w:rsid w:val="00FE2B8D"/>
    <w:rsid w:val="00FE2D5D"/>
    <w:rsid w:val="00FF2FB0"/>
    <w:rsid w:val="00FF5247"/>
    <w:rsid w:val="00FF63B8"/>
    <w:rsid w:val="00FF65D4"/>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rsid w:val="00651620"/>
    <w:rPr>
      <w:sz w:val="24"/>
      <w:szCs w:val="24"/>
    </w:rPr>
  </w:style>
  <w:style w:type="paragraph" w:styleId="a8">
    <w:name w:val="footer"/>
    <w:basedOn w:val="a"/>
    <w:link w:val="a9"/>
    <w:uiPriority w:val="99"/>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EF"/>
    <w:rPr>
      <w:sz w:val="24"/>
      <w:szCs w:val="24"/>
    </w:rPr>
  </w:style>
  <w:style w:type="paragraph" w:styleId="1">
    <w:name w:val="heading 1"/>
    <w:basedOn w:val="a"/>
    <w:next w:val="a"/>
    <w:qFormat/>
    <w:rsid w:val="00F92617"/>
    <w:pPr>
      <w:keepNext/>
      <w:widowControl w:val="0"/>
      <w:snapToGrid w:val="0"/>
      <w:ind w:right="-10"/>
      <w:jc w:val="center"/>
      <w:outlineLvl w:val="0"/>
    </w:pPr>
    <w:rPr>
      <w:b/>
      <w:szCs w:val="20"/>
    </w:rPr>
  </w:style>
  <w:style w:type="paragraph" w:styleId="2">
    <w:name w:val="heading 2"/>
    <w:basedOn w:val="a"/>
    <w:next w:val="a"/>
    <w:qFormat/>
    <w:rsid w:val="00992674"/>
    <w:pPr>
      <w:keepNext/>
      <w:jc w:val="center"/>
      <w:outlineLvl w:val="1"/>
    </w:pPr>
    <w:rPr>
      <w:b/>
      <w:sz w:val="28"/>
      <w:szCs w:val="20"/>
    </w:rPr>
  </w:style>
  <w:style w:type="paragraph" w:styleId="3">
    <w:name w:val="heading 3"/>
    <w:basedOn w:val="a"/>
    <w:next w:val="a"/>
    <w:qFormat/>
    <w:rsid w:val="00992674"/>
    <w:pPr>
      <w:keepNext/>
      <w:jc w:val="center"/>
      <w:outlineLvl w:val="2"/>
    </w:pPr>
    <w:rPr>
      <w:b/>
      <w:i/>
      <w:sz w:val="20"/>
      <w:szCs w:val="20"/>
    </w:rPr>
  </w:style>
  <w:style w:type="paragraph" w:styleId="4">
    <w:name w:val="heading 4"/>
    <w:basedOn w:val="a"/>
    <w:next w:val="a"/>
    <w:qFormat/>
    <w:rsid w:val="00992674"/>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9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6F1B"/>
    <w:rPr>
      <w:rFonts w:ascii="Tahoma" w:hAnsi="Tahoma" w:cs="Tahoma"/>
      <w:sz w:val="16"/>
      <w:szCs w:val="16"/>
    </w:rPr>
  </w:style>
  <w:style w:type="paragraph" w:customStyle="1" w:styleId="ConsPlusNormal">
    <w:name w:val="ConsPlusNormal"/>
    <w:rsid w:val="00055DBA"/>
    <w:pPr>
      <w:autoSpaceDE w:val="0"/>
      <w:autoSpaceDN w:val="0"/>
      <w:adjustRightInd w:val="0"/>
    </w:pPr>
    <w:rPr>
      <w:rFonts w:ascii="Arial" w:hAnsi="Arial" w:cs="Arial"/>
    </w:rPr>
  </w:style>
  <w:style w:type="paragraph" w:customStyle="1" w:styleId="a5">
    <w:name w:val="Знак"/>
    <w:basedOn w:val="a"/>
    <w:rsid w:val="00E61239"/>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unhideWhenUsed/>
    <w:rsid w:val="00651620"/>
    <w:pPr>
      <w:tabs>
        <w:tab w:val="center" w:pos="4677"/>
        <w:tab w:val="right" w:pos="9355"/>
      </w:tabs>
    </w:pPr>
    <w:rPr>
      <w:lang w:val="x-none" w:eastAsia="x-none"/>
    </w:rPr>
  </w:style>
  <w:style w:type="character" w:customStyle="1" w:styleId="a7">
    <w:name w:val="Верхний колонтитул Знак"/>
    <w:link w:val="a6"/>
    <w:uiPriority w:val="99"/>
    <w:rsid w:val="00651620"/>
    <w:rPr>
      <w:sz w:val="24"/>
      <w:szCs w:val="24"/>
    </w:rPr>
  </w:style>
  <w:style w:type="paragraph" w:styleId="a8">
    <w:name w:val="footer"/>
    <w:basedOn w:val="a"/>
    <w:link w:val="a9"/>
    <w:uiPriority w:val="99"/>
    <w:unhideWhenUsed/>
    <w:rsid w:val="00651620"/>
    <w:pPr>
      <w:tabs>
        <w:tab w:val="center" w:pos="4677"/>
        <w:tab w:val="right" w:pos="9355"/>
      </w:tabs>
    </w:pPr>
    <w:rPr>
      <w:lang w:val="x-none" w:eastAsia="x-none"/>
    </w:rPr>
  </w:style>
  <w:style w:type="character" w:customStyle="1" w:styleId="a9">
    <w:name w:val="Нижний колонтитул Знак"/>
    <w:link w:val="a8"/>
    <w:uiPriority w:val="99"/>
    <w:rsid w:val="00651620"/>
    <w:rPr>
      <w:sz w:val="24"/>
      <w:szCs w:val="24"/>
    </w:rPr>
  </w:style>
  <w:style w:type="paragraph" w:customStyle="1" w:styleId="ConsNormal">
    <w:name w:val="ConsNormal"/>
    <w:rsid w:val="0070499E"/>
    <w:pPr>
      <w:widowControl w:val="0"/>
      <w:autoSpaceDE w:val="0"/>
      <w:autoSpaceDN w:val="0"/>
      <w:adjustRightInd w:val="0"/>
      <w:ind w:firstLine="720"/>
    </w:pPr>
    <w:rPr>
      <w:rFonts w:ascii="Arial" w:hAnsi="Arial" w:cs="Arial"/>
    </w:rPr>
  </w:style>
  <w:style w:type="paragraph" w:customStyle="1" w:styleId="11">
    <w:name w:val="Знак1 Знак Знак Знак1"/>
    <w:basedOn w:val="a"/>
    <w:rsid w:val="0070499E"/>
    <w:pPr>
      <w:spacing w:after="160" w:line="240" w:lineRule="exact"/>
    </w:pPr>
    <w:rPr>
      <w:rFonts w:ascii="Verdana" w:hAnsi="Verdana" w:cs="Verdana"/>
      <w:lang w:val="en-US" w:eastAsia="en-US"/>
    </w:rPr>
  </w:style>
  <w:style w:type="paragraph" w:customStyle="1" w:styleId="ConsPlusTitle">
    <w:name w:val="ConsPlusTitle"/>
    <w:rsid w:val="00CB0528"/>
    <w:pPr>
      <w:widowControl w:val="0"/>
      <w:autoSpaceDE w:val="0"/>
      <w:autoSpaceDN w:val="0"/>
      <w:adjustRightInd w:val="0"/>
    </w:pPr>
    <w:rPr>
      <w:rFonts w:ascii="Arial" w:hAnsi="Arial" w:cs="Arial"/>
      <w:b/>
      <w:bCs/>
    </w:rPr>
  </w:style>
  <w:style w:type="paragraph" w:styleId="aa">
    <w:name w:val="Body Text"/>
    <w:basedOn w:val="a"/>
    <w:rsid w:val="00CB0528"/>
    <w:pPr>
      <w:jc w:val="both"/>
    </w:pPr>
    <w:rPr>
      <w:b/>
      <w:bCs/>
    </w:rPr>
  </w:style>
  <w:style w:type="paragraph" w:styleId="20">
    <w:name w:val="Body Text Indent 2"/>
    <w:basedOn w:val="a"/>
    <w:rsid w:val="0014740B"/>
    <w:pPr>
      <w:spacing w:after="120" w:line="480" w:lineRule="auto"/>
      <w:ind w:left="283"/>
    </w:pPr>
  </w:style>
  <w:style w:type="paragraph" w:styleId="ab">
    <w:name w:val="Normal (Web)"/>
    <w:basedOn w:val="a"/>
    <w:rsid w:val="0078012B"/>
    <w:pPr>
      <w:spacing w:before="100" w:beforeAutospacing="1" w:after="100" w:afterAutospacing="1"/>
    </w:pPr>
  </w:style>
  <w:style w:type="paragraph" w:customStyle="1" w:styleId="ConsPlusNonformat">
    <w:name w:val="ConsPlusNonformat"/>
    <w:uiPriority w:val="99"/>
    <w:rsid w:val="0078012B"/>
    <w:pPr>
      <w:widowControl w:val="0"/>
      <w:autoSpaceDE w:val="0"/>
      <w:autoSpaceDN w:val="0"/>
      <w:adjustRightInd w:val="0"/>
    </w:pPr>
    <w:rPr>
      <w:rFonts w:ascii="Courier New" w:hAnsi="Courier New" w:cs="Courier New"/>
    </w:rPr>
  </w:style>
  <w:style w:type="paragraph" w:customStyle="1" w:styleId="ConsNonformat">
    <w:name w:val="ConsNonformat"/>
    <w:rsid w:val="00992674"/>
    <w:pPr>
      <w:widowControl w:val="0"/>
      <w:autoSpaceDE w:val="0"/>
      <w:autoSpaceDN w:val="0"/>
      <w:adjustRightInd w:val="0"/>
    </w:pPr>
    <w:rPr>
      <w:rFonts w:ascii="Courier New" w:hAnsi="Courier New" w:cs="Courier New"/>
    </w:rPr>
  </w:style>
  <w:style w:type="paragraph" w:customStyle="1" w:styleId="ac">
    <w:name w:val="Знак Знак Знак Знак Знак Знак Знак Знак Знак Знак Знак Знак Знак"/>
    <w:basedOn w:val="a"/>
    <w:rsid w:val="00992674"/>
    <w:pPr>
      <w:spacing w:before="100" w:beforeAutospacing="1" w:after="100" w:afterAutospacing="1"/>
    </w:pPr>
    <w:rPr>
      <w:rFonts w:ascii="Tahoma" w:hAnsi="Tahoma" w:cs="Tahoma"/>
      <w:sz w:val="20"/>
      <w:szCs w:val="20"/>
      <w:lang w:val="en-US" w:eastAsia="en-US"/>
    </w:rPr>
  </w:style>
  <w:style w:type="paragraph" w:customStyle="1" w:styleId="ad">
    <w:name w:val=" Знак"/>
    <w:basedOn w:val="a"/>
    <w:rsid w:val="00992674"/>
    <w:pPr>
      <w:spacing w:before="100" w:beforeAutospacing="1" w:after="100" w:afterAutospacing="1"/>
    </w:pPr>
    <w:rPr>
      <w:rFonts w:ascii="Tahoma" w:hAnsi="Tahoma"/>
      <w:sz w:val="20"/>
      <w:szCs w:val="20"/>
      <w:lang w:val="en-US" w:eastAsia="en-US"/>
    </w:rPr>
  </w:style>
  <w:style w:type="character" w:customStyle="1" w:styleId="blk">
    <w:name w:val="blk"/>
    <w:basedOn w:val="a0"/>
    <w:rsid w:val="00992674"/>
  </w:style>
  <w:style w:type="paragraph" w:customStyle="1" w:styleId="text3cl">
    <w:name w:val="text3cl"/>
    <w:basedOn w:val="a"/>
    <w:rsid w:val="00992674"/>
    <w:pPr>
      <w:spacing w:before="100" w:beforeAutospacing="1" w:after="100" w:afterAutospacing="1"/>
    </w:pPr>
  </w:style>
  <w:style w:type="paragraph" w:styleId="ae">
    <w:name w:val="Subtitle"/>
    <w:basedOn w:val="a"/>
    <w:next w:val="a"/>
    <w:link w:val="af"/>
    <w:qFormat/>
    <w:rsid w:val="005E62A7"/>
    <w:pPr>
      <w:spacing w:after="60" w:line="276" w:lineRule="auto"/>
      <w:jc w:val="center"/>
      <w:outlineLvl w:val="1"/>
    </w:pPr>
    <w:rPr>
      <w:rFonts w:ascii="Cambria" w:hAnsi="Cambria"/>
      <w:lang w:val="x-none" w:eastAsia="en-US"/>
    </w:rPr>
  </w:style>
  <w:style w:type="character" w:customStyle="1" w:styleId="af">
    <w:name w:val="Подзаголовок Знак"/>
    <w:link w:val="ae"/>
    <w:rsid w:val="005E62A7"/>
    <w:rPr>
      <w:rFonts w:ascii="Cambria" w:hAnsi="Cambria"/>
      <w:sz w:val="24"/>
      <w:szCs w:val="24"/>
      <w:lang w:eastAsia="en-US"/>
    </w:rPr>
  </w:style>
  <w:style w:type="character" w:styleId="af0">
    <w:name w:val="Emphasis"/>
    <w:qFormat/>
    <w:rsid w:val="005E62A7"/>
    <w:rPr>
      <w:i/>
      <w:iCs/>
    </w:rPr>
  </w:style>
  <w:style w:type="paragraph" w:customStyle="1" w:styleId="10">
    <w:name w:val="Знак1"/>
    <w:basedOn w:val="a"/>
    <w:rsid w:val="004F438C"/>
    <w:pPr>
      <w:spacing w:before="100" w:beforeAutospacing="1" w:after="100" w:afterAutospacing="1"/>
    </w:pPr>
    <w:rPr>
      <w:rFonts w:ascii="Tahoma" w:hAnsi="Tahoma"/>
      <w:sz w:val="20"/>
      <w:szCs w:val="20"/>
      <w:lang w:val="en-US" w:eastAsia="en-US"/>
    </w:rPr>
  </w:style>
  <w:style w:type="paragraph" w:customStyle="1" w:styleId="21">
    <w:name w:val="Основной текст2"/>
    <w:basedOn w:val="a"/>
    <w:rsid w:val="004F438C"/>
    <w:pPr>
      <w:widowControl w:val="0"/>
      <w:shd w:val="clear" w:color="auto" w:fill="FFFFFF"/>
      <w:spacing w:after="300" w:line="240" w:lineRule="atLeast"/>
      <w:jc w:val="both"/>
    </w:pPr>
    <w:rPr>
      <w:spacing w:val="5"/>
      <w:sz w:val="19"/>
      <w:szCs w:val="19"/>
      <w:lang w:eastAsia="en-US"/>
    </w:rPr>
  </w:style>
  <w:style w:type="paragraph" w:customStyle="1" w:styleId="ListParagraph">
    <w:name w:val="List Paragraph"/>
    <w:basedOn w:val="a"/>
    <w:rsid w:val="00277CD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1962"/>
    <w:pPr>
      <w:spacing w:before="100" w:beforeAutospacing="1" w:after="100" w:afterAutospacing="1"/>
    </w:pPr>
    <w:rPr>
      <w:rFonts w:ascii="Tahoma" w:hAnsi="Tahoma"/>
      <w:sz w:val="20"/>
      <w:szCs w:val="20"/>
      <w:lang w:val="en-US" w:eastAsia="en-US"/>
    </w:rPr>
  </w:style>
  <w:style w:type="character" w:styleId="af1">
    <w:name w:val="Hyperlink"/>
    <w:uiPriority w:val="99"/>
    <w:unhideWhenUsed/>
    <w:rsid w:val="0061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rmanov.s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8A91-B9F2-4A42-A129-FB856C94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Administratsia</Company>
  <LinksUpToDate>false</LinksUpToDate>
  <CharactersWithSpaces>15675</CharactersWithSpaces>
  <SharedDoc>false</SharedDoc>
  <HLinks>
    <vt:vector size="6" baseType="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2020-07-23T07:25:00Z</cp:lastPrinted>
  <dcterms:created xsi:type="dcterms:W3CDTF">2020-11-03T08:04:00Z</dcterms:created>
  <dcterms:modified xsi:type="dcterms:W3CDTF">2020-11-03T08:04:00Z</dcterms:modified>
</cp:coreProperties>
</file>