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3B5613" w:rsidP="00F92674">
      <w:pPr>
        <w:pStyle w:val="a9"/>
      </w:pPr>
      <w:r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5D4BBC" w:rsidRPr="0030728A" w:rsidRDefault="005D4BBC" w:rsidP="005D4BBC">
      <w:pPr>
        <w:jc w:val="center"/>
        <w:rPr>
          <w:b/>
          <w:bCs/>
          <w:sz w:val="34"/>
          <w:szCs w:val="34"/>
        </w:rPr>
      </w:pPr>
      <w:r w:rsidRPr="0030728A">
        <w:rPr>
          <w:b/>
          <w:bCs/>
          <w:sz w:val="34"/>
          <w:szCs w:val="34"/>
        </w:rPr>
        <w:t>РОССИЙСКАЯ ФЕДЕРАЦИЯ</w:t>
      </w:r>
    </w:p>
    <w:p w:rsidR="00942F3D" w:rsidRPr="0030728A" w:rsidRDefault="005D4BBC" w:rsidP="005D4BBC">
      <w:pPr>
        <w:jc w:val="center"/>
        <w:rPr>
          <w:b/>
          <w:bCs/>
          <w:sz w:val="34"/>
          <w:szCs w:val="34"/>
        </w:rPr>
      </w:pPr>
      <w:r w:rsidRPr="0030728A">
        <w:rPr>
          <w:b/>
          <w:bCs/>
          <w:sz w:val="34"/>
          <w:szCs w:val="34"/>
        </w:rPr>
        <w:t xml:space="preserve">СОВЕТ </w:t>
      </w:r>
    </w:p>
    <w:p w:rsidR="005D4BBC" w:rsidRPr="0030728A" w:rsidRDefault="005D4BBC" w:rsidP="005D4BBC">
      <w:pPr>
        <w:jc w:val="center"/>
        <w:rPr>
          <w:b/>
          <w:bCs/>
          <w:sz w:val="34"/>
          <w:szCs w:val="34"/>
        </w:rPr>
      </w:pPr>
      <w:r w:rsidRPr="0030728A">
        <w:rPr>
          <w:b/>
          <w:bCs/>
          <w:sz w:val="34"/>
          <w:szCs w:val="34"/>
        </w:rPr>
        <w:t xml:space="preserve">ФУРМАНОВСКОГО МУНИЦИПАЛЬНОГО РАЙОНА </w:t>
      </w:r>
    </w:p>
    <w:p w:rsidR="005D4BBC" w:rsidRPr="0030728A" w:rsidRDefault="00942F3D" w:rsidP="005D4BBC">
      <w:pPr>
        <w:jc w:val="center"/>
        <w:rPr>
          <w:b/>
          <w:bCs/>
          <w:sz w:val="34"/>
          <w:szCs w:val="34"/>
        </w:rPr>
      </w:pPr>
      <w:r w:rsidRPr="0030728A">
        <w:rPr>
          <w:b/>
          <w:bCs/>
          <w:sz w:val="34"/>
          <w:szCs w:val="34"/>
        </w:rPr>
        <w:t>ИВАНОВСКОЙ</w:t>
      </w:r>
      <w:r w:rsidR="005D4BBC" w:rsidRPr="0030728A">
        <w:rPr>
          <w:b/>
          <w:bCs/>
          <w:sz w:val="34"/>
          <w:szCs w:val="34"/>
        </w:rPr>
        <w:t xml:space="preserve"> ОБЛАСТ</w:t>
      </w:r>
      <w:r w:rsidRPr="0030728A">
        <w:rPr>
          <w:b/>
          <w:bCs/>
          <w:sz w:val="34"/>
          <w:szCs w:val="34"/>
        </w:rPr>
        <w:t>И</w:t>
      </w:r>
    </w:p>
    <w:p w:rsidR="005D4BBC" w:rsidRPr="0030728A" w:rsidRDefault="005D4BBC" w:rsidP="005D4BBC">
      <w:pPr>
        <w:jc w:val="center"/>
        <w:rPr>
          <w:b/>
          <w:bCs/>
          <w:sz w:val="34"/>
          <w:szCs w:val="34"/>
        </w:rPr>
      </w:pPr>
    </w:p>
    <w:p w:rsidR="005D4BBC" w:rsidRPr="0030728A" w:rsidRDefault="005D4BBC" w:rsidP="005D4BBC">
      <w:pPr>
        <w:jc w:val="center"/>
        <w:rPr>
          <w:b/>
          <w:bCs/>
          <w:sz w:val="36"/>
          <w:szCs w:val="36"/>
        </w:rPr>
      </w:pPr>
      <w:r w:rsidRPr="0030728A">
        <w:rPr>
          <w:b/>
          <w:bCs/>
          <w:sz w:val="36"/>
          <w:szCs w:val="36"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9618B4">
        <w:rPr>
          <w:b/>
          <w:sz w:val="24"/>
          <w:szCs w:val="24"/>
        </w:rPr>
        <w:t>23 июня</w:t>
      </w:r>
      <w:r w:rsidR="001E0926" w:rsidRPr="005F5692">
        <w:rPr>
          <w:b/>
          <w:sz w:val="24"/>
          <w:szCs w:val="24"/>
        </w:rPr>
        <w:t xml:space="preserve"> </w:t>
      </w:r>
      <w:r w:rsidR="005D4BBC" w:rsidRPr="005F5692">
        <w:rPr>
          <w:b/>
          <w:sz w:val="24"/>
          <w:szCs w:val="24"/>
        </w:rPr>
        <w:t>20</w:t>
      </w:r>
      <w:r w:rsidR="00E9293F">
        <w:rPr>
          <w:b/>
          <w:sz w:val="24"/>
          <w:szCs w:val="24"/>
        </w:rPr>
        <w:t>22</w:t>
      </w:r>
      <w:r w:rsidR="009618B4">
        <w:rPr>
          <w:b/>
          <w:sz w:val="24"/>
          <w:szCs w:val="24"/>
        </w:rPr>
        <w:t xml:space="preserve"> года</w:t>
      </w:r>
      <w:r w:rsidR="005D4BBC" w:rsidRPr="005F5692">
        <w:rPr>
          <w:b/>
          <w:sz w:val="24"/>
          <w:szCs w:val="24"/>
        </w:rPr>
        <w:t xml:space="preserve">         </w:t>
      </w:r>
      <w:r w:rsidR="00A914AF">
        <w:rPr>
          <w:b/>
          <w:sz w:val="24"/>
          <w:szCs w:val="24"/>
        </w:rPr>
        <w:t xml:space="preserve">                      </w:t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  <w:t xml:space="preserve">  </w:t>
      </w:r>
      <w:r w:rsidR="009618B4">
        <w:rPr>
          <w:b/>
          <w:sz w:val="24"/>
          <w:szCs w:val="24"/>
        </w:rPr>
        <w:t xml:space="preserve">      </w:t>
      </w:r>
      <w:r w:rsidR="005F5692" w:rsidRPr="005F5692">
        <w:rPr>
          <w:b/>
          <w:sz w:val="24"/>
          <w:szCs w:val="24"/>
        </w:rPr>
        <w:tab/>
      </w:r>
      <w:r w:rsidR="005D4BBC" w:rsidRPr="005F5692">
        <w:rPr>
          <w:b/>
          <w:sz w:val="24"/>
          <w:szCs w:val="24"/>
        </w:rPr>
        <w:t xml:space="preserve">№ </w:t>
      </w:r>
      <w:r w:rsidR="009618B4">
        <w:rPr>
          <w:b/>
          <w:sz w:val="24"/>
          <w:szCs w:val="24"/>
        </w:rPr>
        <w:t>54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840848" w:rsidRPr="00D01B3B" w:rsidRDefault="00BE6448" w:rsidP="0036782E">
      <w:pPr>
        <w:jc w:val="both"/>
        <w:rPr>
          <w:b/>
          <w:sz w:val="24"/>
          <w:szCs w:val="24"/>
        </w:rPr>
      </w:pPr>
      <w:r w:rsidRPr="00C57CFB">
        <w:rPr>
          <w:b/>
          <w:sz w:val="24"/>
          <w:szCs w:val="24"/>
        </w:rPr>
        <w:t xml:space="preserve">О </w:t>
      </w:r>
      <w:r w:rsidR="005140F1" w:rsidRPr="00C57CFB">
        <w:rPr>
          <w:b/>
          <w:sz w:val="24"/>
          <w:szCs w:val="24"/>
        </w:rPr>
        <w:t xml:space="preserve">передаче Фурмановским муниципальным районом </w:t>
      </w:r>
      <w:r w:rsidR="00840848">
        <w:rPr>
          <w:b/>
          <w:sz w:val="24"/>
          <w:szCs w:val="24"/>
        </w:rPr>
        <w:t xml:space="preserve">части </w:t>
      </w:r>
      <w:r w:rsidR="005140F1" w:rsidRPr="00C57CFB">
        <w:rPr>
          <w:b/>
          <w:sz w:val="24"/>
          <w:szCs w:val="24"/>
        </w:rPr>
        <w:t xml:space="preserve">полномочий по </w:t>
      </w:r>
      <w:r w:rsidR="00840848">
        <w:rPr>
          <w:b/>
          <w:sz w:val="24"/>
          <w:szCs w:val="24"/>
        </w:rPr>
        <w:t xml:space="preserve">решению вопросов местного значения по </w:t>
      </w:r>
      <w:r w:rsidR="00840848" w:rsidRPr="00D01B3B">
        <w:rPr>
          <w:b/>
          <w:sz w:val="24"/>
          <w:szCs w:val="24"/>
        </w:rPr>
        <w:t xml:space="preserve">организации </w:t>
      </w:r>
      <w:r w:rsidR="00C96ED1">
        <w:rPr>
          <w:b/>
          <w:sz w:val="24"/>
          <w:szCs w:val="24"/>
        </w:rPr>
        <w:t xml:space="preserve">в границах поселений </w:t>
      </w:r>
      <w:r w:rsidR="00C96ED1" w:rsidRPr="009C0644">
        <w:rPr>
          <w:b/>
          <w:sz w:val="24"/>
          <w:szCs w:val="24"/>
        </w:rPr>
        <w:t>электро-</w:t>
      </w:r>
      <w:r w:rsidR="00564520" w:rsidRPr="009C0644">
        <w:rPr>
          <w:b/>
          <w:sz w:val="24"/>
          <w:szCs w:val="24"/>
        </w:rPr>
        <w:t>,</w:t>
      </w:r>
      <w:r w:rsidR="00D01B3B" w:rsidRPr="009C0644">
        <w:rPr>
          <w:b/>
          <w:sz w:val="24"/>
          <w:szCs w:val="24"/>
        </w:rPr>
        <w:t xml:space="preserve"> </w:t>
      </w:r>
      <w:r w:rsidR="00840848" w:rsidRPr="00D01B3B">
        <w:rPr>
          <w:b/>
          <w:sz w:val="24"/>
          <w:szCs w:val="24"/>
        </w:rPr>
        <w:t xml:space="preserve">водоснабжения </w:t>
      </w:r>
      <w:r w:rsidR="00D01B3B" w:rsidRPr="00D01B3B">
        <w:rPr>
          <w:b/>
          <w:sz w:val="24"/>
          <w:szCs w:val="24"/>
        </w:rPr>
        <w:t>населения и</w:t>
      </w:r>
      <w:r w:rsidR="00840848" w:rsidRPr="00D01B3B">
        <w:rPr>
          <w:b/>
          <w:sz w:val="24"/>
          <w:szCs w:val="24"/>
        </w:rPr>
        <w:t xml:space="preserve"> водоотведения </w:t>
      </w:r>
    </w:p>
    <w:p w:rsidR="00D01B3B" w:rsidRDefault="00D01B3B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2D27FE" w:rsidRPr="005F5692" w:rsidRDefault="00EE036E" w:rsidP="002F0588">
      <w:pPr>
        <w:ind w:firstLine="540"/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 xml:space="preserve"> Передать</w:t>
      </w:r>
      <w:r w:rsidR="00DB616E">
        <w:rPr>
          <w:sz w:val="24"/>
          <w:szCs w:val="24"/>
        </w:rPr>
        <w:t xml:space="preserve"> органам местного самоуправления</w:t>
      </w:r>
      <w:r w:rsidR="0020168B" w:rsidRPr="005F5692">
        <w:rPr>
          <w:sz w:val="24"/>
          <w:szCs w:val="24"/>
        </w:rPr>
        <w:t xml:space="preserve"> сельски</w:t>
      </w:r>
      <w:r w:rsidR="00DB616E">
        <w:rPr>
          <w:sz w:val="24"/>
          <w:szCs w:val="24"/>
        </w:rPr>
        <w:t>х</w:t>
      </w:r>
      <w:r w:rsidR="0020168B" w:rsidRPr="005F5692">
        <w:rPr>
          <w:sz w:val="24"/>
          <w:szCs w:val="24"/>
        </w:rPr>
        <w:t xml:space="preserve"> поселени</w:t>
      </w:r>
      <w:r w:rsidR="00DB616E">
        <w:rPr>
          <w:sz w:val="24"/>
          <w:szCs w:val="24"/>
        </w:rPr>
        <w:t>й</w:t>
      </w:r>
      <w:r w:rsidR="0020168B" w:rsidRPr="005F5692">
        <w:rPr>
          <w:sz w:val="24"/>
          <w:szCs w:val="24"/>
        </w:rPr>
        <w:t xml:space="preserve"> Фурмановского муниципального района (далее – сельским поселениям) </w:t>
      </w:r>
      <w:r w:rsidR="002F0588" w:rsidRPr="002F0588">
        <w:rPr>
          <w:sz w:val="24"/>
          <w:szCs w:val="24"/>
        </w:rPr>
        <w:t>части полномочий по решению вопросов местного значения по организац</w:t>
      </w:r>
      <w:r w:rsidR="00564520">
        <w:rPr>
          <w:sz w:val="24"/>
          <w:szCs w:val="24"/>
        </w:rPr>
        <w:t xml:space="preserve">ии в границах поселений </w:t>
      </w:r>
      <w:r w:rsidR="00564520" w:rsidRPr="009C0644">
        <w:rPr>
          <w:sz w:val="24"/>
          <w:szCs w:val="24"/>
        </w:rPr>
        <w:t xml:space="preserve">электро-, </w:t>
      </w:r>
      <w:r w:rsidR="00564520">
        <w:rPr>
          <w:sz w:val="24"/>
          <w:szCs w:val="24"/>
        </w:rPr>
        <w:t>во</w:t>
      </w:r>
      <w:r w:rsidR="002F0588" w:rsidRPr="002F0588">
        <w:rPr>
          <w:sz w:val="24"/>
          <w:szCs w:val="24"/>
        </w:rPr>
        <w:t>доснабжения населения и водоотведения</w:t>
      </w:r>
      <w:r w:rsidR="0020168B" w:rsidRPr="005F5692">
        <w:rPr>
          <w:sz w:val="24"/>
          <w:szCs w:val="24"/>
        </w:rPr>
        <w:t>.</w:t>
      </w:r>
    </w:p>
    <w:p w:rsidR="0074451E" w:rsidRPr="005F5692" w:rsidRDefault="002D27FE" w:rsidP="0074451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t xml:space="preserve">2. </w:t>
      </w:r>
      <w:r w:rsidR="0074451E" w:rsidRPr="005F5692">
        <w:rPr>
          <w:sz w:val="24"/>
          <w:szCs w:val="24"/>
        </w:rPr>
        <w:t xml:space="preserve">Средства на реализацию передаваемых настоящим </w:t>
      </w:r>
      <w:r w:rsidR="00A914AF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DB616E" w:rsidRPr="003B166A">
        <w:rPr>
          <w:color w:val="000000"/>
          <w:sz w:val="24"/>
          <w:szCs w:val="24"/>
        </w:rPr>
        <w:t xml:space="preserve">на осуществление </w:t>
      </w:r>
      <w:r w:rsidR="002F0588" w:rsidRPr="002F0588">
        <w:rPr>
          <w:sz w:val="24"/>
          <w:szCs w:val="24"/>
        </w:rPr>
        <w:t xml:space="preserve">части полномочий по решению вопросов местного значения по организации в границах поселений </w:t>
      </w:r>
      <w:r w:rsidR="002F0588" w:rsidRPr="009C0644">
        <w:rPr>
          <w:sz w:val="24"/>
          <w:szCs w:val="24"/>
        </w:rPr>
        <w:t>электро-</w:t>
      </w:r>
      <w:r w:rsidR="00564520" w:rsidRPr="009C0644">
        <w:rPr>
          <w:sz w:val="24"/>
          <w:szCs w:val="24"/>
        </w:rPr>
        <w:t xml:space="preserve">, </w:t>
      </w:r>
      <w:r w:rsidR="002F0588" w:rsidRPr="009C0644">
        <w:rPr>
          <w:sz w:val="24"/>
          <w:szCs w:val="24"/>
        </w:rPr>
        <w:t xml:space="preserve">водоснабжения </w:t>
      </w:r>
      <w:r w:rsidR="002F0588" w:rsidRPr="002F0588">
        <w:rPr>
          <w:sz w:val="24"/>
          <w:szCs w:val="24"/>
        </w:rPr>
        <w:t>населения и водоотведения</w:t>
      </w:r>
      <w:r w:rsidR="0074451E" w:rsidRPr="005F5692">
        <w:rPr>
          <w:sz w:val="24"/>
          <w:szCs w:val="24"/>
        </w:rPr>
        <w:t>.</w:t>
      </w:r>
    </w:p>
    <w:p w:rsidR="0074451E" w:rsidRPr="005F5692" w:rsidRDefault="0074451E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 xml:space="preserve">3. Установить, что предоставление иных межбюджетных трансфертов, указанных в пункте </w:t>
      </w:r>
      <w:r w:rsidR="00DB616E">
        <w:rPr>
          <w:sz w:val="24"/>
          <w:szCs w:val="24"/>
        </w:rPr>
        <w:t>2</w:t>
      </w:r>
      <w:r w:rsidRPr="005F5692">
        <w:rPr>
          <w:sz w:val="24"/>
          <w:szCs w:val="24"/>
        </w:rPr>
        <w:t xml:space="preserve"> настоящего </w:t>
      </w:r>
      <w:r w:rsidR="00A914AF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района.</w:t>
      </w:r>
    </w:p>
    <w:p w:rsidR="0074451E" w:rsidRPr="005F5692" w:rsidRDefault="005F5692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</w:t>
      </w:r>
      <w:r w:rsidR="0074451E" w:rsidRPr="005F5692">
        <w:rPr>
          <w:sz w:val="24"/>
          <w:szCs w:val="24"/>
        </w:rPr>
        <w:t xml:space="preserve">. Общий размер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и распределение общего размера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между бюджетами </w:t>
      </w:r>
      <w:r w:rsidRPr="005F5692">
        <w:rPr>
          <w:sz w:val="24"/>
          <w:szCs w:val="24"/>
        </w:rPr>
        <w:t xml:space="preserve">сельских </w:t>
      </w:r>
      <w:r w:rsidR="0074451E" w:rsidRPr="005F5692">
        <w:rPr>
          <w:sz w:val="24"/>
          <w:szCs w:val="24"/>
        </w:rPr>
        <w:t xml:space="preserve">поселений утверждается </w:t>
      </w:r>
      <w:r w:rsidR="00A914AF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20168B" w:rsidRPr="002F0588" w:rsidRDefault="00EE036E" w:rsidP="002F0588">
      <w:pPr>
        <w:ind w:firstLine="540"/>
        <w:jc w:val="both"/>
        <w:rPr>
          <w:b/>
          <w:sz w:val="24"/>
          <w:szCs w:val="24"/>
        </w:rPr>
      </w:pPr>
      <w:r w:rsidRPr="005F5692">
        <w:rPr>
          <w:sz w:val="24"/>
          <w:szCs w:val="24"/>
        </w:rPr>
        <w:tab/>
      </w:r>
      <w:r w:rsidR="005F5692" w:rsidRPr="005F5692">
        <w:rPr>
          <w:sz w:val="24"/>
          <w:szCs w:val="24"/>
        </w:rPr>
        <w:t>5</w:t>
      </w:r>
      <w:r w:rsidR="00BE6448" w:rsidRPr="005F5692">
        <w:rPr>
          <w:sz w:val="24"/>
          <w:szCs w:val="24"/>
        </w:rPr>
        <w:t xml:space="preserve">. </w:t>
      </w:r>
      <w:r w:rsidR="005F5692" w:rsidRPr="001E07E7">
        <w:rPr>
          <w:sz w:val="24"/>
          <w:szCs w:val="24"/>
        </w:rPr>
        <w:t xml:space="preserve">Утвердить </w:t>
      </w:r>
      <w:r w:rsidR="0020168B" w:rsidRPr="001E07E7">
        <w:rPr>
          <w:sz w:val="24"/>
          <w:szCs w:val="24"/>
        </w:rPr>
        <w:t xml:space="preserve">Порядок </w:t>
      </w:r>
      <w:r w:rsidR="001E07E7" w:rsidRPr="001E07E7">
        <w:rPr>
          <w:sz w:val="24"/>
          <w:szCs w:val="24"/>
        </w:rPr>
        <w:t xml:space="preserve">предоставления </w:t>
      </w:r>
      <w:r w:rsidR="00DB616E">
        <w:rPr>
          <w:sz w:val="24"/>
          <w:szCs w:val="24"/>
        </w:rPr>
        <w:t>иных межбюджетных трансфертов</w:t>
      </w:r>
      <w:r w:rsidR="00DB616E" w:rsidRPr="005F5692">
        <w:rPr>
          <w:sz w:val="24"/>
          <w:szCs w:val="24"/>
        </w:rPr>
        <w:t xml:space="preserve"> </w:t>
      </w:r>
      <w:r w:rsidR="00DB616E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осуществление </w:t>
      </w:r>
      <w:r w:rsidR="002F0588" w:rsidRPr="002F0588">
        <w:rPr>
          <w:sz w:val="24"/>
          <w:szCs w:val="24"/>
        </w:rPr>
        <w:t xml:space="preserve">части полномочий по решению вопросов местного значения по </w:t>
      </w:r>
      <w:r w:rsidR="002F0588" w:rsidRPr="002F0588">
        <w:rPr>
          <w:sz w:val="24"/>
          <w:szCs w:val="24"/>
        </w:rPr>
        <w:lastRenderedPageBreak/>
        <w:t xml:space="preserve">организации в границах поселений </w:t>
      </w:r>
      <w:r w:rsidR="002F0588" w:rsidRPr="009C0644">
        <w:rPr>
          <w:sz w:val="24"/>
          <w:szCs w:val="24"/>
        </w:rPr>
        <w:t>электро-</w:t>
      </w:r>
      <w:r w:rsidR="00564520" w:rsidRPr="009C0644">
        <w:rPr>
          <w:sz w:val="24"/>
          <w:szCs w:val="24"/>
        </w:rPr>
        <w:t xml:space="preserve">, </w:t>
      </w:r>
      <w:r w:rsidR="002F0588" w:rsidRPr="009C0644">
        <w:rPr>
          <w:sz w:val="24"/>
          <w:szCs w:val="24"/>
        </w:rPr>
        <w:t xml:space="preserve">водоснабжения </w:t>
      </w:r>
      <w:r w:rsidR="002F0588" w:rsidRPr="002F0588">
        <w:rPr>
          <w:sz w:val="24"/>
          <w:szCs w:val="24"/>
        </w:rPr>
        <w:t>населения и водоотведения</w:t>
      </w:r>
      <w:r w:rsidR="005F5692" w:rsidRPr="001E07E7">
        <w:rPr>
          <w:sz w:val="24"/>
          <w:szCs w:val="24"/>
        </w:rPr>
        <w:t xml:space="preserve">, согласно </w:t>
      </w:r>
      <w:r w:rsidR="00A914AF">
        <w:rPr>
          <w:sz w:val="24"/>
          <w:szCs w:val="24"/>
        </w:rPr>
        <w:t>П</w:t>
      </w:r>
      <w:r w:rsidR="005F5692" w:rsidRPr="001E07E7">
        <w:rPr>
          <w:sz w:val="24"/>
          <w:szCs w:val="24"/>
        </w:rPr>
        <w:t>риложению</w:t>
      </w:r>
      <w:r w:rsidR="0020168B" w:rsidRPr="001E07E7">
        <w:rPr>
          <w:sz w:val="24"/>
          <w:szCs w:val="24"/>
        </w:rPr>
        <w:t>.</w:t>
      </w:r>
    </w:p>
    <w:p w:rsidR="005F5692" w:rsidRPr="005F5692" w:rsidRDefault="002F0588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5692" w:rsidRPr="005F5692">
        <w:rPr>
          <w:sz w:val="24"/>
          <w:szCs w:val="24"/>
        </w:rPr>
        <w:t xml:space="preserve">. Настоящее </w:t>
      </w:r>
      <w:r w:rsidR="00A914AF">
        <w:rPr>
          <w:sz w:val="24"/>
          <w:szCs w:val="24"/>
        </w:rPr>
        <w:t>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Pr="005F5692" w:rsidRDefault="002F0588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proofErr w:type="spellStart"/>
      <w:r w:rsidR="005F5692" w:rsidRPr="005F5692">
        <w:rPr>
          <w:sz w:val="24"/>
          <w:szCs w:val="24"/>
          <w:lang w:val="en-US"/>
        </w:rPr>
        <w:t>furmanov</w:t>
      </w:r>
      <w:proofErr w:type="spellEnd"/>
      <w:r w:rsidR="005F5692" w:rsidRPr="005F5692">
        <w:rPr>
          <w:sz w:val="24"/>
          <w:szCs w:val="24"/>
        </w:rPr>
        <w:t>.</w:t>
      </w:r>
      <w:proofErr w:type="spellStart"/>
      <w:r w:rsidR="005F5692" w:rsidRPr="005F5692">
        <w:rPr>
          <w:sz w:val="24"/>
          <w:szCs w:val="24"/>
          <w:lang w:val="en-US"/>
        </w:rPr>
        <w:t>su</w:t>
      </w:r>
      <w:proofErr w:type="spellEnd"/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7B05E5" w:rsidRPr="005F5692" w:rsidRDefault="007B05E5" w:rsidP="005F5692">
      <w:pPr>
        <w:jc w:val="both"/>
        <w:rPr>
          <w:b/>
          <w:sz w:val="24"/>
          <w:szCs w:val="24"/>
        </w:rPr>
      </w:pPr>
    </w:p>
    <w:p w:rsidR="007B05E5" w:rsidRPr="005F5692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732AD" w:rsidRPr="005F5692" w:rsidTr="005F5692">
        <w:tc>
          <w:tcPr>
            <w:tcW w:w="4794" w:type="dxa"/>
            <w:hideMark/>
          </w:tcPr>
          <w:p w:rsidR="001C6ABE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8732AD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8732AD" w:rsidRPr="005F5692" w:rsidRDefault="008732A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AD" w:rsidRPr="005F5692" w:rsidRDefault="00131B37" w:rsidP="005F56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П.Н. Колесников</w:t>
            </w:r>
          </w:p>
        </w:tc>
      </w:tr>
    </w:tbl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732AD" w:rsidRPr="005F5692" w:rsidTr="005F5692">
        <w:tc>
          <w:tcPr>
            <w:tcW w:w="4786" w:type="dxa"/>
            <w:hideMark/>
          </w:tcPr>
          <w:p w:rsidR="008732AD" w:rsidRPr="005F5692" w:rsidRDefault="008732AD" w:rsidP="005F5692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8732AD" w:rsidRPr="005F5692" w:rsidRDefault="008732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32AD" w:rsidRPr="005F5692" w:rsidRDefault="005F569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</w:t>
            </w:r>
            <w:r w:rsidR="00CC5480">
              <w:rPr>
                <w:b/>
                <w:sz w:val="24"/>
                <w:szCs w:val="24"/>
              </w:rPr>
              <w:t xml:space="preserve"> </w:t>
            </w:r>
            <w:r w:rsidRPr="005F5692">
              <w:rPr>
                <w:b/>
                <w:sz w:val="24"/>
                <w:szCs w:val="24"/>
              </w:rPr>
              <w:t>Жаренова</w:t>
            </w:r>
          </w:p>
        </w:tc>
      </w:tr>
    </w:tbl>
    <w:p w:rsidR="00855CF1" w:rsidRDefault="00855CF1" w:rsidP="00F92674">
      <w:pPr>
        <w:jc w:val="center"/>
        <w:rPr>
          <w:b/>
          <w:sz w:val="24"/>
          <w:szCs w:val="24"/>
        </w:rPr>
        <w:sectPr w:rsidR="00855CF1" w:rsidSect="009C0644">
          <w:headerReference w:type="even" r:id="rId10"/>
          <w:head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55CF1" w:rsidTr="00855CF1">
        <w:tc>
          <w:tcPr>
            <w:tcW w:w="4786" w:type="dxa"/>
          </w:tcPr>
          <w:p w:rsidR="00855CF1" w:rsidRDefault="00855CF1" w:rsidP="00F92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CF1" w:rsidRPr="00855CF1" w:rsidRDefault="00855CF1" w:rsidP="00855CF1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>Приложение</w:t>
            </w:r>
          </w:p>
          <w:p w:rsidR="00855CF1" w:rsidRPr="00855CF1" w:rsidRDefault="00855CF1" w:rsidP="00855CF1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 xml:space="preserve">к решению Совета Фурмановского муниципального района </w:t>
            </w:r>
          </w:p>
          <w:p w:rsidR="00855CF1" w:rsidRPr="00855CF1" w:rsidRDefault="00855CF1" w:rsidP="009C0644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 xml:space="preserve">от </w:t>
            </w:r>
            <w:r w:rsidR="009C0644">
              <w:rPr>
                <w:sz w:val="24"/>
                <w:szCs w:val="24"/>
              </w:rPr>
              <w:t>23.06.</w:t>
            </w:r>
            <w:r w:rsidR="00131B37">
              <w:rPr>
                <w:sz w:val="24"/>
                <w:szCs w:val="24"/>
              </w:rPr>
              <w:t>2022</w:t>
            </w:r>
            <w:r w:rsidRPr="00855CF1">
              <w:rPr>
                <w:sz w:val="24"/>
                <w:szCs w:val="24"/>
              </w:rPr>
              <w:t xml:space="preserve"> № </w:t>
            </w:r>
            <w:r w:rsidR="009C0644"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:rsidR="008732AD" w:rsidRDefault="008732AD" w:rsidP="00F92674">
      <w:pPr>
        <w:jc w:val="center"/>
        <w:rPr>
          <w:b/>
          <w:sz w:val="24"/>
          <w:szCs w:val="24"/>
        </w:rPr>
      </w:pPr>
    </w:p>
    <w:p w:rsidR="00855CF1" w:rsidRDefault="00855CF1" w:rsidP="00F92674">
      <w:pPr>
        <w:jc w:val="center"/>
        <w:rPr>
          <w:b/>
          <w:sz w:val="24"/>
          <w:szCs w:val="24"/>
        </w:rPr>
      </w:pPr>
    </w:p>
    <w:p w:rsidR="001E07E7" w:rsidRPr="001E07E7" w:rsidRDefault="001E07E7" w:rsidP="001E07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616E" w:rsidRPr="00600F25" w:rsidRDefault="00DB616E" w:rsidP="00600F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F25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="00600F25" w:rsidRPr="00600F25">
        <w:rPr>
          <w:rFonts w:ascii="Times New Roman" w:hAnsi="Times New Roman" w:cs="Times New Roman"/>
          <w:b/>
          <w:sz w:val="24"/>
          <w:szCs w:val="24"/>
        </w:rPr>
        <w:t>части полномочий по решению вопросов местного значения по организации в границах поселений электро-, водоснабжения населения и водоотведения</w:t>
      </w:r>
    </w:p>
    <w:p w:rsidR="00600F25" w:rsidRDefault="001E07E7" w:rsidP="001E07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ab/>
      </w:r>
    </w:p>
    <w:p w:rsidR="001E07E7" w:rsidRPr="005140F1" w:rsidRDefault="001E07E7" w:rsidP="00600F2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</w:t>
      </w:r>
      <w:proofErr w:type="gramStart"/>
      <w:r w:rsidRPr="001E07E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E07E7">
        <w:rPr>
          <w:rFonts w:ascii="Times New Roman" w:hAnsi="Times New Roman" w:cs="Times New Roman"/>
          <w:sz w:val="24"/>
          <w:szCs w:val="24"/>
        </w:rPr>
        <w:t xml:space="preserve"> и расходования иных межбюджетных трансфертов бюджетам сельских поселений из бюджета Фурмановского </w:t>
      </w:r>
      <w:r w:rsidRPr="005140F1">
        <w:rPr>
          <w:rFonts w:ascii="Times New Roman" w:hAnsi="Times New Roman" w:cs="Times New Roman"/>
          <w:sz w:val="24"/>
          <w:szCs w:val="24"/>
        </w:rPr>
        <w:t xml:space="preserve">муниципального района на 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F1978" w:rsidRPr="00DF1978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по организации в границах поселений </w:t>
      </w:r>
      <w:r w:rsidR="00DF1978" w:rsidRPr="009C0644">
        <w:rPr>
          <w:rFonts w:ascii="Times New Roman" w:hAnsi="Times New Roman" w:cs="Times New Roman"/>
          <w:sz w:val="24"/>
          <w:szCs w:val="24"/>
        </w:rPr>
        <w:t xml:space="preserve">электро-, водоснабжения </w:t>
      </w:r>
      <w:r w:rsidR="00DF1978" w:rsidRPr="00DF1978">
        <w:rPr>
          <w:rFonts w:ascii="Times New Roman" w:hAnsi="Times New Roman" w:cs="Times New Roman"/>
          <w:sz w:val="24"/>
          <w:szCs w:val="24"/>
        </w:rPr>
        <w:t>населения и водоотведения</w:t>
      </w:r>
      <w:r w:rsidRPr="005140F1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трансферты). </w:t>
      </w:r>
    </w:p>
    <w:p w:rsidR="005140F1" w:rsidRPr="005140F1" w:rsidRDefault="005140F1" w:rsidP="005140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2. Основанием для предоставления межбюджетных трансфертов бюджетам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поселений является соглашение между администрацией Фурмановского муниципального района и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>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5140F1" w:rsidRPr="00DF1978" w:rsidRDefault="005140F1" w:rsidP="005140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40F1">
        <w:rPr>
          <w:rFonts w:ascii="Times New Roman" w:hAnsi="Times New Roman" w:cs="Times New Roman"/>
          <w:sz w:val="24"/>
          <w:szCs w:val="24"/>
        </w:rPr>
        <w:t xml:space="preserve">3. 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</w:t>
      </w:r>
      <w:r w:rsidR="00DF1978" w:rsidRPr="002F0588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="00DF1978" w:rsidRPr="00DF1978">
        <w:rPr>
          <w:rFonts w:ascii="Times New Roman" w:hAnsi="Times New Roman" w:cs="Times New Roman"/>
          <w:sz w:val="24"/>
          <w:szCs w:val="24"/>
        </w:rPr>
        <w:t>по организации в границах поселений электро-, водоснабжения населения и водоотведения</w:t>
      </w:r>
      <w:r w:rsidRPr="00DF1978">
        <w:rPr>
          <w:rFonts w:ascii="Times New Roman" w:hAnsi="Times New Roman" w:cs="Times New Roman"/>
          <w:sz w:val="24"/>
          <w:szCs w:val="24"/>
        </w:rPr>
        <w:t>.</w:t>
      </w:r>
    </w:p>
    <w:p w:rsidR="00B11B59" w:rsidRPr="00A63E90" w:rsidRDefault="001E07E7" w:rsidP="00A63E90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 w:rsidR="00617B48">
        <w:rPr>
          <w:sz w:val="24"/>
          <w:szCs w:val="24"/>
        </w:rPr>
        <w:t>Исполнительные о</w:t>
      </w:r>
      <w:r w:rsidR="00DB616E">
        <w:rPr>
          <w:sz w:val="24"/>
          <w:szCs w:val="24"/>
        </w:rPr>
        <w:t xml:space="preserve">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="00DB616E">
        <w:rPr>
          <w:sz w:val="24"/>
          <w:szCs w:val="24"/>
        </w:rPr>
        <w:t>п</w:t>
      </w:r>
      <w:r w:rsidRPr="001E07E7">
        <w:rPr>
          <w:sz w:val="24"/>
          <w:szCs w:val="24"/>
        </w:rPr>
        <w:t>оселени</w:t>
      </w:r>
      <w:r w:rsidR="00DB616E"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полученных межбюджетных трансфертов</w:t>
      </w:r>
      <w:r w:rsidR="00B11B59" w:rsidRPr="00DF1978">
        <w:rPr>
          <w:color w:val="FF0000"/>
          <w:sz w:val="24"/>
          <w:szCs w:val="24"/>
        </w:rPr>
        <w:t xml:space="preserve"> </w:t>
      </w:r>
      <w:r w:rsidR="001C6736" w:rsidRPr="00A63E90">
        <w:rPr>
          <w:sz w:val="24"/>
          <w:szCs w:val="24"/>
        </w:rPr>
        <w:t>на</w:t>
      </w:r>
      <w:r w:rsidR="001C6736" w:rsidRPr="00DF1978">
        <w:rPr>
          <w:color w:val="FF0000"/>
          <w:sz w:val="24"/>
          <w:szCs w:val="24"/>
        </w:rPr>
        <w:t xml:space="preserve"> </w:t>
      </w:r>
      <w:r w:rsidR="00A63E90" w:rsidRPr="00A63E90">
        <w:rPr>
          <w:sz w:val="24"/>
          <w:szCs w:val="24"/>
        </w:rPr>
        <w:t xml:space="preserve">обеспечение электро-, водоснабжения и водоотведения </w:t>
      </w:r>
      <w:r w:rsidR="006A5ABC">
        <w:rPr>
          <w:sz w:val="24"/>
          <w:szCs w:val="24"/>
        </w:rPr>
        <w:t xml:space="preserve">для  размещения модульных </w:t>
      </w:r>
      <w:r w:rsidR="00A63E90" w:rsidRPr="00A63E90">
        <w:rPr>
          <w:bCs/>
          <w:sz w:val="24"/>
          <w:szCs w:val="24"/>
          <w:shd w:val="clear" w:color="auto" w:fill="FFFFFF"/>
        </w:rPr>
        <w:t>фельдшерско-акушерских</w:t>
      </w:r>
      <w:r w:rsidR="00A63E90" w:rsidRPr="00A63E90">
        <w:rPr>
          <w:sz w:val="24"/>
          <w:szCs w:val="24"/>
          <w:shd w:val="clear" w:color="auto" w:fill="FFFFFF"/>
        </w:rPr>
        <w:t> </w:t>
      </w:r>
      <w:r w:rsidR="00A63E90" w:rsidRPr="00A63E90">
        <w:rPr>
          <w:bCs/>
          <w:sz w:val="24"/>
          <w:szCs w:val="24"/>
          <w:shd w:val="clear" w:color="auto" w:fill="FFFFFF"/>
        </w:rPr>
        <w:t>пунктов</w:t>
      </w:r>
      <w:r w:rsidR="00B4358C" w:rsidRPr="00A63E90">
        <w:rPr>
          <w:sz w:val="24"/>
          <w:szCs w:val="24"/>
        </w:rPr>
        <w:t>.</w:t>
      </w:r>
    </w:p>
    <w:p w:rsidR="001E07E7" w:rsidRPr="0036782E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1978">
        <w:rPr>
          <w:color w:val="FF0000"/>
          <w:sz w:val="24"/>
          <w:szCs w:val="24"/>
        </w:rPr>
        <w:tab/>
      </w:r>
      <w:r w:rsidRPr="0036782E">
        <w:rPr>
          <w:sz w:val="24"/>
          <w:szCs w:val="24"/>
        </w:rPr>
        <w:t>5. Учёт операций, связанных с использованием межбюджетных трансфертов, осуществляется на счетах по учету средств бюджетов</w:t>
      </w:r>
      <w:r w:rsidR="00DB616E" w:rsidRPr="0036782E">
        <w:rPr>
          <w:sz w:val="24"/>
          <w:szCs w:val="24"/>
        </w:rPr>
        <w:t xml:space="preserve"> сельских</w:t>
      </w:r>
      <w:r w:rsidRPr="0036782E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123B4E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617B48"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17B48" w:rsidRDefault="001E07E7" w:rsidP="00675806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tab/>
      </w:r>
      <w:r w:rsidR="00617B48" w:rsidRPr="00675806">
        <w:rPr>
          <w:rFonts w:ascii="Times New Roman" w:hAnsi="Times New Roman" w:cs="Times New Roman"/>
          <w:sz w:val="24"/>
          <w:szCs w:val="24"/>
        </w:rPr>
        <w:t>8</w:t>
      </w:r>
      <w:r w:rsidRPr="00675806">
        <w:rPr>
          <w:rFonts w:ascii="Times New Roman" w:hAnsi="Times New Roman" w:cs="Times New Roman"/>
          <w:sz w:val="24"/>
          <w:szCs w:val="24"/>
        </w:rPr>
        <w:t xml:space="preserve">.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Неиспользованные </w:t>
      </w:r>
      <w:r w:rsidR="00617B48" w:rsidRPr="00675806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поселениями </w:t>
      </w:r>
      <w:r w:rsidR="00675806" w:rsidRPr="00675806">
        <w:rPr>
          <w:rFonts w:ascii="Times New Roman" w:hAnsi="Times New Roman" w:cs="Times New Roman"/>
          <w:bCs/>
          <w:sz w:val="24"/>
          <w:szCs w:val="24"/>
        </w:rPr>
        <w:t>в отчетном финансовом году остатки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 w:rsidR="00675806"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675806"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 w:rsidR="006758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75806" w:rsidRDefault="00675806" w:rsidP="00054D07">
      <w:pPr>
        <w:jc w:val="both"/>
        <w:rPr>
          <w:sz w:val="24"/>
          <w:szCs w:val="24"/>
        </w:rPr>
        <w:sectPr w:rsidR="00675806" w:rsidSect="001E07E7">
          <w:pgSz w:w="11907" w:h="16840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617B48" w:rsidRPr="00617B48" w:rsidTr="00675806">
        <w:trPr>
          <w:jc w:val="right"/>
        </w:trPr>
        <w:tc>
          <w:tcPr>
            <w:tcW w:w="4625" w:type="dxa"/>
          </w:tcPr>
          <w:p w:rsidR="00617B48" w:rsidRPr="00617B48" w:rsidRDefault="00617B48" w:rsidP="00BC1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617B48" w:rsidRDefault="00617B48" w:rsidP="00BC1CBC">
            <w:pPr>
              <w:jc w:val="right"/>
              <w:rPr>
                <w:sz w:val="24"/>
                <w:szCs w:val="24"/>
              </w:rPr>
            </w:pPr>
            <w:r w:rsidRPr="00617B48">
              <w:rPr>
                <w:sz w:val="24"/>
                <w:szCs w:val="24"/>
              </w:rPr>
              <w:t xml:space="preserve">Приложение </w:t>
            </w:r>
          </w:p>
          <w:p w:rsidR="00DF1978" w:rsidRPr="00DF1978" w:rsidRDefault="00617B48" w:rsidP="00DF19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7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</w:t>
            </w:r>
            <w:r w:rsidR="00DF1978" w:rsidRPr="00DF1978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по организации в границах поселений электро-, водоснабжения населения и водоотведения</w:t>
            </w:r>
          </w:p>
          <w:p w:rsidR="00617B48" w:rsidRPr="00617B48" w:rsidRDefault="00617B48" w:rsidP="00024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617B48" w:rsidRDefault="00617B48" w:rsidP="00617B48">
      <w:pPr>
        <w:jc w:val="both"/>
        <w:rPr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DF1978" w:rsidRPr="00600F25" w:rsidRDefault="00617B48" w:rsidP="00DF197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</w:t>
      </w:r>
      <w:proofErr w:type="gramStart"/>
      <w:r w:rsidRPr="00DB616E">
        <w:rPr>
          <w:rFonts w:ascii="Times New Roman" w:hAnsi="Times New Roman" w:cs="Times New Roman"/>
          <w:b/>
          <w:sz w:val="24"/>
          <w:szCs w:val="24"/>
        </w:rPr>
        <w:t xml:space="preserve">на осуществление </w:t>
      </w:r>
      <w:r w:rsidR="00DF1978" w:rsidRPr="00600F25">
        <w:rPr>
          <w:rFonts w:ascii="Times New Roman" w:hAnsi="Times New Roman" w:cs="Times New Roman"/>
          <w:b/>
          <w:sz w:val="24"/>
          <w:szCs w:val="24"/>
        </w:rPr>
        <w:t>на осуществление части полномочий по решению вопросов местного значения по организации в границах</w:t>
      </w:r>
      <w:proofErr w:type="gramEnd"/>
      <w:r w:rsidR="00DF1978" w:rsidRPr="00600F25">
        <w:rPr>
          <w:rFonts w:ascii="Times New Roman" w:hAnsi="Times New Roman" w:cs="Times New Roman"/>
          <w:b/>
          <w:sz w:val="24"/>
          <w:szCs w:val="24"/>
        </w:rPr>
        <w:t xml:space="preserve"> поселений электро-, водоснабжения населения и водоотведения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17B48" w:rsidRDefault="00617B48" w:rsidP="00617B4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617B48" w:rsidRDefault="00617B48" w:rsidP="00617B4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617B48" w:rsidRDefault="00617B48" w:rsidP="00617B4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617B48" w:rsidRPr="00617B48" w:rsidRDefault="00617B48" w:rsidP="00617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617B48" w:rsidRPr="00617B48" w:rsidTr="00BC1C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617B48" w:rsidRPr="00617B48" w:rsidTr="00BC1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617B48" w:rsidRDefault="00617B48" w:rsidP="00617B48">
      <w:pPr>
        <w:rPr>
          <w:sz w:val="24"/>
          <w:szCs w:val="24"/>
        </w:rPr>
      </w:pPr>
    </w:p>
    <w:p w:rsidR="00617B48" w:rsidRDefault="00617B48" w:rsidP="00617B48">
      <w:pPr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бухгалтер                       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                            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Pr="00617B48" w:rsidRDefault="00617B48" w:rsidP="00617B48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054D07" w:rsidRPr="00617B48" w:rsidRDefault="00054D07" w:rsidP="00054D07">
      <w:pPr>
        <w:jc w:val="both"/>
        <w:rPr>
          <w:sz w:val="24"/>
          <w:szCs w:val="24"/>
        </w:rPr>
      </w:pPr>
    </w:p>
    <w:sectPr w:rsidR="00054D07" w:rsidRPr="00617B48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A3" w:rsidRDefault="00A15BA3">
      <w:r>
        <w:separator/>
      </w:r>
    </w:p>
  </w:endnote>
  <w:endnote w:type="continuationSeparator" w:id="0">
    <w:p w:rsidR="00A15BA3" w:rsidRDefault="00A1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A3" w:rsidRDefault="00A15BA3">
      <w:r>
        <w:separator/>
      </w:r>
    </w:p>
  </w:footnote>
  <w:footnote w:type="continuationSeparator" w:id="0">
    <w:p w:rsidR="00A15BA3" w:rsidRDefault="00A1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0571F2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0571F2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644">
      <w:rPr>
        <w:rStyle w:val="a6"/>
        <w:noProof/>
      </w:rPr>
      <w:t>2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0A86"/>
    <w:rsid w:val="000213E1"/>
    <w:rsid w:val="0002201D"/>
    <w:rsid w:val="00023FBA"/>
    <w:rsid w:val="00024956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5D8D"/>
    <w:rsid w:val="000571F2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1B37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776CA"/>
    <w:rsid w:val="00181147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6736"/>
    <w:rsid w:val="001C6ABE"/>
    <w:rsid w:val="001D03BF"/>
    <w:rsid w:val="001D7156"/>
    <w:rsid w:val="001D745A"/>
    <w:rsid w:val="001E07E7"/>
    <w:rsid w:val="001E0926"/>
    <w:rsid w:val="001E317E"/>
    <w:rsid w:val="001E4535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6CCE"/>
    <w:rsid w:val="002F0588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0728A"/>
    <w:rsid w:val="003130B3"/>
    <w:rsid w:val="00316C96"/>
    <w:rsid w:val="00322FA0"/>
    <w:rsid w:val="00325877"/>
    <w:rsid w:val="00327A62"/>
    <w:rsid w:val="00327F7A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7F8"/>
    <w:rsid w:val="0036782E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73F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04A9"/>
    <w:rsid w:val="00491308"/>
    <w:rsid w:val="00497F6D"/>
    <w:rsid w:val="004A0FFD"/>
    <w:rsid w:val="004A1F78"/>
    <w:rsid w:val="004B7C1C"/>
    <w:rsid w:val="004C189E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520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5F86"/>
    <w:rsid w:val="00587D77"/>
    <w:rsid w:val="00592F46"/>
    <w:rsid w:val="005A12D3"/>
    <w:rsid w:val="005A20DA"/>
    <w:rsid w:val="005A262F"/>
    <w:rsid w:val="005A388A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BFD"/>
    <w:rsid w:val="005E7E59"/>
    <w:rsid w:val="005F5692"/>
    <w:rsid w:val="00600572"/>
    <w:rsid w:val="00600BDA"/>
    <w:rsid w:val="00600F25"/>
    <w:rsid w:val="00602AA8"/>
    <w:rsid w:val="0060454A"/>
    <w:rsid w:val="00605757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47744"/>
    <w:rsid w:val="0065085B"/>
    <w:rsid w:val="00651529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5ABC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06D5C"/>
    <w:rsid w:val="007111ED"/>
    <w:rsid w:val="00711F8F"/>
    <w:rsid w:val="00712AC4"/>
    <w:rsid w:val="007162F7"/>
    <w:rsid w:val="00722038"/>
    <w:rsid w:val="00722EE5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78A7"/>
    <w:rsid w:val="00791E61"/>
    <w:rsid w:val="007A2635"/>
    <w:rsid w:val="007B05E5"/>
    <w:rsid w:val="007B0847"/>
    <w:rsid w:val="007B51F9"/>
    <w:rsid w:val="007C013E"/>
    <w:rsid w:val="007C16F7"/>
    <w:rsid w:val="007C1EC4"/>
    <w:rsid w:val="007C265A"/>
    <w:rsid w:val="007C2B62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239"/>
    <w:rsid w:val="00822CF1"/>
    <w:rsid w:val="00824677"/>
    <w:rsid w:val="0083297A"/>
    <w:rsid w:val="008353E7"/>
    <w:rsid w:val="00840685"/>
    <w:rsid w:val="00840848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78E6"/>
    <w:rsid w:val="008A07B0"/>
    <w:rsid w:val="008A1CCF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6A63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2F3D"/>
    <w:rsid w:val="009432CD"/>
    <w:rsid w:val="0094439F"/>
    <w:rsid w:val="00956FA4"/>
    <w:rsid w:val="0096028B"/>
    <w:rsid w:val="009603CF"/>
    <w:rsid w:val="0096073C"/>
    <w:rsid w:val="009618B4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031A"/>
    <w:rsid w:val="009C0644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474F"/>
    <w:rsid w:val="009F58B7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5BA3"/>
    <w:rsid w:val="00A177BA"/>
    <w:rsid w:val="00A2080D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3E90"/>
    <w:rsid w:val="00A65940"/>
    <w:rsid w:val="00A67E64"/>
    <w:rsid w:val="00A72FAB"/>
    <w:rsid w:val="00A73C03"/>
    <w:rsid w:val="00A77E57"/>
    <w:rsid w:val="00A8038B"/>
    <w:rsid w:val="00A80519"/>
    <w:rsid w:val="00A82ADD"/>
    <w:rsid w:val="00A82B39"/>
    <w:rsid w:val="00A84A75"/>
    <w:rsid w:val="00A852C2"/>
    <w:rsid w:val="00A90C09"/>
    <w:rsid w:val="00A914AF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1B59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358C"/>
    <w:rsid w:val="00B4479A"/>
    <w:rsid w:val="00B5354B"/>
    <w:rsid w:val="00B56B81"/>
    <w:rsid w:val="00B60B96"/>
    <w:rsid w:val="00B6378D"/>
    <w:rsid w:val="00B65CBB"/>
    <w:rsid w:val="00B66F0F"/>
    <w:rsid w:val="00B75ED7"/>
    <w:rsid w:val="00B75F28"/>
    <w:rsid w:val="00B763CC"/>
    <w:rsid w:val="00B767FB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035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4F25"/>
    <w:rsid w:val="00C269D6"/>
    <w:rsid w:val="00C3122F"/>
    <w:rsid w:val="00C404C4"/>
    <w:rsid w:val="00C42117"/>
    <w:rsid w:val="00C5044B"/>
    <w:rsid w:val="00C5247A"/>
    <w:rsid w:val="00C55B3F"/>
    <w:rsid w:val="00C57CFB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6ED1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C0288"/>
    <w:rsid w:val="00CC3B44"/>
    <w:rsid w:val="00CC4341"/>
    <w:rsid w:val="00CC5480"/>
    <w:rsid w:val="00CE1D36"/>
    <w:rsid w:val="00CE411F"/>
    <w:rsid w:val="00CE6377"/>
    <w:rsid w:val="00CE6EBE"/>
    <w:rsid w:val="00CF3E43"/>
    <w:rsid w:val="00CF654D"/>
    <w:rsid w:val="00D01B3B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C6428"/>
    <w:rsid w:val="00DD13FC"/>
    <w:rsid w:val="00DD1BD7"/>
    <w:rsid w:val="00DD4DAD"/>
    <w:rsid w:val="00DD7C74"/>
    <w:rsid w:val="00DE1129"/>
    <w:rsid w:val="00DE3827"/>
    <w:rsid w:val="00DE78A9"/>
    <w:rsid w:val="00DF1978"/>
    <w:rsid w:val="00DF2DAD"/>
    <w:rsid w:val="00DF5F57"/>
    <w:rsid w:val="00DF6659"/>
    <w:rsid w:val="00DF6F03"/>
    <w:rsid w:val="00DF72BD"/>
    <w:rsid w:val="00DF7AF7"/>
    <w:rsid w:val="00E0441B"/>
    <w:rsid w:val="00E04F7B"/>
    <w:rsid w:val="00E06979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293F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37864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D78FE"/>
    <w:rsid w:val="00FE19EA"/>
    <w:rsid w:val="00FE22BE"/>
    <w:rsid w:val="00FE48D1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F0F9-B37A-4D72-B38F-A96E0889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11</cp:revision>
  <cp:lastPrinted>2022-06-20T15:40:00Z</cp:lastPrinted>
  <dcterms:created xsi:type="dcterms:W3CDTF">2022-06-20T15:21:00Z</dcterms:created>
  <dcterms:modified xsi:type="dcterms:W3CDTF">2022-06-27T12:47:00Z</dcterms:modified>
</cp:coreProperties>
</file>