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5B" w:rsidRPr="00FD545B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5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8EB449" wp14:editId="37A71269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5B" w:rsidRDefault="00FD545B" w:rsidP="00FD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7PgQ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FD545B" w:rsidRDefault="00FD545B" w:rsidP="00FD545B"/>
                  </w:txbxContent>
                </v:textbox>
              </v:shape>
            </w:pict>
          </mc:Fallback>
        </mc:AlternateContent>
      </w:r>
      <w:r w:rsidRPr="00FD545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7A2156" wp14:editId="2B5DACE5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11" name="Полотно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685800"/>
                          <a:chOff x="0" y="0"/>
                          <a:chExt cx="845185" cy="68580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845185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" o:allowincell="f">
                <v:rect id="Прямоугольник 6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/v:group>
            </w:pict>
          </mc:Fallback>
        </mc:AlternateContent>
      </w:r>
      <w:r w:rsidRPr="00FD54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BEA010" wp14:editId="030F5B9C">
            <wp:extent cx="668020" cy="6756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5B" w:rsidRPr="00FD545B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45B" w:rsidRPr="00064512" w:rsidRDefault="00FD545B" w:rsidP="00FD54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D545B" w:rsidRPr="00064512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FD545B" w:rsidRPr="00064512" w:rsidRDefault="00FD545B" w:rsidP="00FD5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20"/>
          <w:sz w:val="28"/>
          <w:szCs w:val="28"/>
          <w:lang w:val="x-none" w:eastAsia="x-none"/>
        </w:rPr>
      </w:pPr>
    </w:p>
    <w:p w:rsidR="00FD545B" w:rsidRPr="00064512" w:rsidRDefault="00FD545B" w:rsidP="00FD54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545B" w:rsidRPr="00064512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:rsidR="00FD545B" w:rsidRPr="00064512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6451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58FE65" wp14:editId="07242324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825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5B" w:rsidRDefault="00FD545B" w:rsidP="00FD545B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CSCpbC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FD545B" w:rsidRDefault="00FD545B" w:rsidP="00FD545B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51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72D820" wp14:editId="5BD9EB1C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5B" w:rsidRDefault="00FD545B" w:rsidP="00FD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pt;margin-top:.9pt;width:52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D6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GPID6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FD545B" w:rsidRDefault="00FD545B" w:rsidP="00FD545B"/>
                  </w:txbxContent>
                </v:textbox>
              </v:shape>
            </w:pict>
          </mc:Fallback>
        </mc:AlternateContent>
      </w:r>
      <w:r w:rsidRPr="0006451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BE5E3" wp14:editId="455EFF0B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1143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5B" w:rsidRDefault="00FD545B" w:rsidP="00FD545B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zesg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7cec3rICAAC0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FD545B" w:rsidRDefault="00FD545B" w:rsidP="00FD545B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45B" w:rsidRPr="00064512" w:rsidRDefault="00FD545B" w:rsidP="00FD54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545B" w:rsidRPr="00064512" w:rsidRDefault="00FD545B" w:rsidP="00FD54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    </w:t>
      </w:r>
      <w:r w:rsid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17.03. </w:t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2020г.</w:t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</w:t>
      </w:r>
      <w:r w:rsid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 </w:t>
      </w:r>
      <w:r w:rsid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214</w:t>
      </w:r>
    </w:p>
    <w:p w:rsidR="00FD545B" w:rsidRPr="00064512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Фурманов </w:t>
      </w:r>
    </w:p>
    <w:p w:rsidR="00FD545B" w:rsidRPr="00064512" w:rsidRDefault="00FD545B" w:rsidP="00FD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545B" w:rsidRPr="00064512" w:rsidRDefault="00FD545B" w:rsidP="00FD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</w:p>
    <w:p w:rsidR="008F0BF4" w:rsidRPr="00064512" w:rsidRDefault="008F0BF4" w:rsidP="00AC08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комиссии по проведению конкурсного отбора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инициатив.</w:t>
      </w:r>
    </w:p>
    <w:p w:rsidR="008F0BF4" w:rsidRPr="00064512" w:rsidRDefault="008F0BF4" w:rsidP="008F0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D12" w:rsidRPr="00064512" w:rsidRDefault="003A3D12" w:rsidP="008F0B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9 Порядка конкурсного отбора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инициатив, </w:t>
      </w:r>
      <w:r w:rsidR="00AC0833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администрации Фурмановского муниципального района </w:t>
      </w:r>
      <w:r w:rsidR="004A607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C0833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A607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17.03.2020</w:t>
      </w:r>
      <w:r w:rsidR="00AC0833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  <w:r w:rsidR="004A607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213</w:t>
      </w:r>
      <w:r w:rsidR="00AC0833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«Об утверждения Порядка проведения конкурсного отбора проектов развития территории Фурмановского муниципального района, основанных на</w:t>
      </w:r>
      <w:proofErr w:type="gramEnd"/>
      <w:r w:rsidR="00AC0833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инициативах»,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мероприятий по организации благоустройства территорий Ивановской области</w:t>
      </w:r>
      <w:r w:rsidR="00732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поддержки местных инициатив</w:t>
      </w:r>
      <w:r w:rsidR="00732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Фурмановского муниципального района</w:t>
      </w:r>
    </w:p>
    <w:p w:rsidR="003A3D12" w:rsidRPr="00064512" w:rsidRDefault="003A3D12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F0BF4" w:rsidRPr="00064512" w:rsidRDefault="00FD545B" w:rsidP="00F3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1.</w:t>
      </w:r>
      <w:r w:rsidR="003A3D1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комиссию по проведению конкурсного отбора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инициатив.</w:t>
      </w:r>
    </w:p>
    <w:p w:rsidR="00F3784C" w:rsidRPr="00064512" w:rsidRDefault="003A3D12" w:rsidP="00F3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Положение о комиссии по конкурсн</w:t>
      </w:r>
      <w:r w:rsidR="00CD1A1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CD1A1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 (приложение 1) и ее состав (приложение 2). </w:t>
      </w:r>
    </w:p>
    <w:p w:rsidR="00D2707F" w:rsidRPr="00064512" w:rsidRDefault="003A3D12" w:rsidP="00F3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.Отделу автоматизации и информатизации администрации Фурмановского муниципального района </w:t>
      </w:r>
      <w:proofErr w:type="gramStart"/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Постановление</w:t>
      </w:r>
      <w:proofErr w:type="gramEnd"/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Фурмановского муниципального района в информационно-телекоммуникационной сети «Интернет».</w:t>
      </w:r>
    </w:p>
    <w:p w:rsidR="00F3784C" w:rsidRPr="00064512" w:rsidRDefault="00F3784C" w:rsidP="000645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2707F" w:rsidRPr="00064512" w:rsidRDefault="00F3784C" w:rsidP="000645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D545B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2707F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исполнени</w:t>
      </w:r>
      <w:r w:rsidR="00FD545B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2707F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Фурмановского муниципального района </w:t>
      </w:r>
      <w:r w:rsidR="00FD545B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2707F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О.В. </w:t>
      </w:r>
      <w:proofErr w:type="spellStart"/>
      <w:r w:rsidR="00D2707F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Куранову</w:t>
      </w:r>
      <w:proofErr w:type="spellEnd"/>
      <w:r w:rsidR="00D2707F" w:rsidRPr="000645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707F" w:rsidRPr="00064512" w:rsidRDefault="00D2707F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07F" w:rsidRPr="00064512" w:rsidRDefault="00D2707F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B5F" w:rsidRPr="00064512" w:rsidRDefault="00766B5F" w:rsidP="00766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главы Фурмановского </w:t>
      </w:r>
    </w:p>
    <w:p w:rsidR="00D2707F" w:rsidRPr="00064512" w:rsidRDefault="00766B5F" w:rsidP="00766B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А.А.Клюев</w:t>
      </w:r>
      <w:proofErr w:type="spellEnd"/>
    </w:p>
    <w:p w:rsidR="00D2707F" w:rsidRPr="00064512" w:rsidRDefault="00D2707F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07F" w:rsidRPr="00064512" w:rsidRDefault="00D2707F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07F" w:rsidRDefault="00D2707F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512" w:rsidRPr="00064512" w:rsidRDefault="00064512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BF4" w:rsidRPr="00064512" w:rsidRDefault="008F0BF4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07F" w:rsidRPr="00064512" w:rsidRDefault="00D2707F" w:rsidP="00D270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D2707F" w:rsidRPr="00064512" w:rsidRDefault="00D2707F" w:rsidP="00D270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 администрации </w:t>
      </w:r>
    </w:p>
    <w:p w:rsidR="00D2707F" w:rsidRPr="00064512" w:rsidRDefault="00D2707F" w:rsidP="00D270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</w:p>
    <w:p w:rsidR="00D2707F" w:rsidRPr="00064512" w:rsidRDefault="00D2707F" w:rsidP="00D2707F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CD1A14"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от    </w:t>
      </w:r>
      <w:r w:rsidR="00064512">
        <w:rPr>
          <w:rFonts w:ascii="Times New Roman" w:hAnsi="Times New Roman" w:cs="Times New Roman"/>
          <w:color w:val="000000" w:themeColor="text1"/>
          <w:sz w:val="26"/>
          <w:szCs w:val="26"/>
        </w:rPr>
        <w:t>17.03.2020     №214</w:t>
      </w: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D2707F" w:rsidRPr="00064512" w:rsidRDefault="00D2707F" w:rsidP="003A3D12">
      <w:pPr>
        <w:spacing w:line="360" w:lineRule="auto"/>
        <w:jc w:val="both"/>
        <w:rPr>
          <w:b/>
          <w:color w:val="000000" w:themeColor="text1"/>
        </w:rPr>
      </w:pPr>
    </w:p>
    <w:p w:rsidR="00D2707F" w:rsidRPr="00064512" w:rsidRDefault="00D2707F" w:rsidP="00D270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D2707F" w:rsidRPr="00064512" w:rsidRDefault="00D2707F" w:rsidP="00D270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проведению конкурсного отбора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инициатив, в целях реализации мероприятий по организации благоустройства территорий Ивановской области в рамках поддержки местных инициатив.</w:t>
      </w:r>
    </w:p>
    <w:p w:rsidR="00D2707F" w:rsidRPr="00064512" w:rsidRDefault="00D2707F" w:rsidP="003A3D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DBC" w:rsidRPr="00064512" w:rsidRDefault="00D2707F" w:rsidP="00D2707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1.Общие положения</w:t>
      </w:r>
    </w:p>
    <w:p w:rsidR="00D2707F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проведению К</w:t>
      </w:r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онкурсного отбора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инициатив, в целях реализации мероприятий по организации благоустройства территорий Ивановской области в рамках поддержки местных инициатив </w:t>
      </w:r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(да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лее - Комиссия,- Отбор</w:t>
      </w:r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) руководствуется в своей деятельности Конституцией Российской Федерации, федеральными</w:t>
      </w:r>
      <w:proofErr w:type="gramEnd"/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законами, иными правовыми актами Российской Федерации, Уставом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Фурмановского муниципального района</w:t>
      </w:r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законами и иными правовыми актами </w:t>
      </w:r>
      <w:r w:rsidR="00FD261A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Фурмановского муниципального района</w:t>
      </w:r>
      <w:r w:rsidR="00D2707F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Задачей деятельности Комиссии является осуществление Отбора.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Комиссия осуществляет следующие функции: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оценку заявочной документации </w:t>
      </w:r>
      <w:proofErr w:type="spellStart"/>
      <w:r w:rsidR="008F0BF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ТОСов</w:t>
      </w:r>
      <w:proofErr w:type="spellEnd"/>
      <w:r w:rsidR="008F0BF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</w:t>
      </w:r>
      <w:r w:rsidR="009E022A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Фурмановского городского поселения в соответствии с критериями оценки, приведенными в Порядке</w:t>
      </w:r>
      <w:r w:rsidR="009E022A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0BF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проектов ТОС и инициативных групп </w:t>
      </w:r>
      <w:r w:rsidR="00F3784C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8F0BF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инициатив;</w:t>
      </w:r>
      <w:proofErr w:type="gramEnd"/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определяет сводную оценку представленной </w:t>
      </w:r>
      <w:proofErr w:type="spellStart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ТОСами</w:t>
      </w:r>
      <w:proofErr w:type="spellEnd"/>
      <w:r w:rsidR="008F0BF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инициативными группами заявочной документации;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по результатам Отбора готовит протокол заседания Комиссии.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CD5" w:rsidRPr="00064512" w:rsidRDefault="00BF4CD5" w:rsidP="00BF4C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CD5" w:rsidRPr="00064512" w:rsidRDefault="00BF4CD5" w:rsidP="00BF4C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CD5" w:rsidRPr="00064512" w:rsidRDefault="00BF4CD5" w:rsidP="00BF4C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Состав Комиссии</w:t>
      </w:r>
    </w:p>
    <w:p w:rsidR="00BF4CD5" w:rsidRPr="00064512" w:rsidRDefault="00BF4CD5" w:rsidP="00BF4C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2.1. Комиссия формируется в составе председателя Комиссии, заместителя председателя Комиссии, ответственного секретаря Комиссии и членов Комиссии.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Председатель Комиссии: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возглавляет Комиссию и руководит ее деятельностью;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планирует деятельность Комиссии;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вносит предложения в повестку дня заседания Комиссии;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созывает заседания Комиссии;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председательствует на заседаниях Комиссии;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рассмотрение </w:t>
      </w:r>
      <w:proofErr w:type="gramStart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повестки дня заседания Комиссии</w:t>
      </w:r>
      <w:proofErr w:type="gramEnd"/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F4CD5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ставит на голосование предложения по рассматриваемым вопросам</w:t>
      </w:r>
      <w:r w:rsidR="00C85CE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5CE2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голосование </w:t>
      </w:r>
      <w:r w:rsidR="00C85CE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подсчет голосов членов Комиссии</w:t>
      </w:r>
      <w:r w:rsidR="00C85CE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объявляет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голосования;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документы Комиссии, в том числе протоколы ее заседаний; вносит предложения по изменению состава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 иные обязанности в целях организации деятельности Комиссии;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осуществление задач и функций, возложенных на Комиссию.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Комиссии осуществляет отдельные полномочия по поручению председателя Комиссии, а также осуществляет полномочия председателя Комиссии в случае его отсутствия.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Ответственный секретарь Комиссии: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сбор и подготовку материалов по вопросам, относящимся к компетенции Комиссии, для рассмотрения на заседаниях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проект повестки дня заседания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чл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енов Комиссии и приглашенных на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лиц о времени и месте проведения заседания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 повестке дня заседания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и подписывает протоколы заседаний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делопроизводство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</w:t>
      </w:r>
      <w:proofErr w:type="gramStart"/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поручения председателя Комиссии.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BF4CD5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Члены Комиссии: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на заседаниях Комиссии и участвуют в обсуждении рассматриваемых вопросов и выработке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решений; участвуют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в голосовании;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 предло</w:t>
      </w:r>
      <w:r w:rsidR="00CD1A1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в повестку дня заседания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 с материалами по вопросам, рассматриваемым Комиссией;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частвуют в подготовке вопросов,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выносим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для обсуждения на заседания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вносят предложения по вопросам, входящим в компетенцию Комиссии;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выполняют поручения председателя Комиссии; 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праве в случае несогласия с принятым Комиссией решением</w:t>
      </w:r>
      <w:proofErr w:type="gramStart"/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исьменно изложить свое особое мнение, которое подлежит приобщению к протоколу заседания Комиссии; </w:t>
      </w:r>
    </w:p>
    <w:p w:rsidR="00BF4CD5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ют иные полномочия в с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оответ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настоящим Положением; - </w:t>
      </w:r>
      <w:r w:rsidR="00BF4CD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Комиссии.</w:t>
      </w:r>
    </w:p>
    <w:p w:rsidR="00C85CE2" w:rsidRPr="00064512" w:rsidRDefault="00C85CE2" w:rsidP="00BF4C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C85CE2" w:rsidP="00C85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деятельности Комиссии</w:t>
      </w:r>
    </w:p>
    <w:p w:rsidR="00C85CE2" w:rsidRPr="00064512" w:rsidRDefault="00C85CE2" w:rsidP="00C85CE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C85CE2" w:rsidP="00C85C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Рассмотрение вопросов, относящихся к полномочиям Комиссии, и принятие решений по ним осуществляются на заседаниях Комиссии. </w:t>
      </w:r>
    </w:p>
    <w:p w:rsidR="00C85CE2" w:rsidRPr="00064512" w:rsidRDefault="00C85CE2" w:rsidP="00C85C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C85CE2" w:rsidP="00C85C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Заседания Комиссии считается правомочными, если на них присутствует более половины ее членов. </w:t>
      </w:r>
    </w:p>
    <w:p w:rsidR="00C85CE2" w:rsidRPr="00064512" w:rsidRDefault="00C85CE2" w:rsidP="00C85C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E2" w:rsidRPr="00064512" w:rsidRDefault="00C85CE2" w:rsidP="00C85C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Председатель Комиссии, заместитель председателя Комиссии, ответственный секретарь Комиссии, члены Комиссии участвуют в заседаниях Комиссии лично. </w:t>
      </w:r>
    </w:p>
    <w:p w:rsidR="008F0BF4" w:rsidRPr="00064512" w:rsidRDefault="00C85CE2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участия в заседании Комиссии</w:t>
      </w:r>
    </w:p>
    <w:p w:rsidR="00C85CE2" w:rsidRPr="00064512" w:rsidRDefault="008F0BF4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5CE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Комиссии 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5CE2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его обязанности исполняет заместитель председателя Комиссии.</w:t>
      </w:r>
    </w:p>
    <w:p w:rsidR="008F0BF4" w:rsidRPr="00064512" w:rsidRDefault="008F0BF4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- ответственного секретаря Комиссии – его обязанности исполняет иной член Комиссии</w:t>
      </w:r>
      <w:r w:rsidR="00F3784C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5CE2" w:rsidRPr="00064512" w:rsidRDefault="00C85CE2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Решение Комиссии принимается простым большинством голосов присутствующих на заседании членов Комиссии путем открытого голосования. </w:t>
      </w:r>
    </w:p>
    <w:p w:rsidR="00C85CE2" w:rsidRPr="00064512" w:rsidRDefault="00C85CE2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Ответственный секретарь Комиссии обладает равным с другими членами Комиссии правом голоса при принятии решений Комиссией. При равенстве голосов членов Комиссии решающим является голос председателя Комиссии, в его отсутствие - заместителя председателя Комиссии. </w:t>
      </w:r>
    </w:p>
    <w:p w:rsidR="00C85CE2" w:rsidRPr="00064512" w:rsidRDefault="00C85CE2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Решение Комиссии оформляется протоколом заседания Комиссии, который ведет ответственный секретарь Комиссии, подписывается всеми членами Комиссии, участвующими в заседании Комиссии. </w:t>
      </w:r>
    </w:p>
    <w:p w:rsidR="00C85CE2" w:rsidRPr="00064512" w:rsidRDefault="00C85CE2" w:rsidP="00C85CE2">
      <w:pPr>
        <w:spacing w:after="0"/>
        <w:ind w:firstLine="708"/>
        <w:jc w:val="both"/>
        <w:rPr>
          <w:color w:val="000000" w:themeColor="text1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F0BF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="00B74E25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отдел управления делами администрации Фурмановского муниципального района.</w:t>
      </w: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8F0BF4" w:rsidRPr="00064512" w:rsidRDefault="008F0BF4" w:rsidP="008F0BF4">
      <w:pPr>
        <w:spacing w:after="0"/>
        <w:jc w:val="both"/>
        <w:rPr>
          <w:color w:val="000000" w:themeColor="text1"/>
        </w:rPr>
      </w:pPr>
    </w:p>
    <w:p w:rsidR="00CD1A14" w:rsidRPr="00064512" w:rsidRDefault="00CD1A14" w:rsidP="00C85CE2">
      <w:pPr>
        <w:spacing w:after="0"/>
        <w:ind w:firstLine="708"/>
        <w:jc w:val="both"/>
        <w:rPr>
          <w:color w:val="000000" w:themeColor="text1"/>
        </w:rPr>
      </w:pPr>
    </w:p>
    <w:p w:rsidR="00064512" w:rsidRPr="00064512" w:rsidRDefault="00064512" w:rsidP="00C85CE2">
      <w:pPr>
        <w:spacing w:after="0"/>
        <w:ind w:firstLine="708"/>
        <w:jc w:val="both"/>
        <w:rPr>
          <w:color w:val="000000" w:themeColor="text1"/>
        </w:rPr>
      </w:pPr>
    </w:p>
    <w:p w:rsidR="00064512" w:rsidRPr="00064512" w:rsidRDefault="00064512" w:rsidP="00C85CE2">
      <w:pPr>
        <w:spacing w:after="0"/>
        <w:ind w:firstLine="708"/>
        <w:jc w:val="both"/>
        <w:rPr>
          <w:color w:val="000000" w:themeColor="text1"/>
        </w:rPr>
      </w:pPr>
    </w:p>
    <w:p w:rsidR="00064512" w:rsidRPr="00064512" w:rsidRDefault="00064512" w:rsidP="00C85CE2">
      <w:pPr>
        <w:spacing w:after="0"/>
        <w:ind w:firstLine="708"/>
        <w:jc w:val="both"/>
        <w:rPr>
          <w:color w:val="000000" w:themeColor="text1"/>
        </w:rPr>
      </w:pPr>
    </w:p>
    <w:p w:rsidR="00064512" w:rsidRPr="00064512" w:rsidRDefault="00064512" w:rsidP="00C85CE2">
      <w:pPr>
        <w:spacing w:after="0"/>
        <w:ind w:firstLine="708"/>
        <w:jc w:val="both"/>
        <w:rPr>
          <w:color w:val="000000" w:themeColor="text1"/>
        </w:rPr>
      </w:pPr>
    </w:p>
    <w:p w:rsidR="00064512" w:rsidRPr="00064512" w:rsidRDefault="00064512" w:rsidP="00C85CE2">
      <w:pPr>
        <w:spacing w:after="0"/>
        <w:ind w:firstLine="708"/>
        <w:jc w:val="both"/>
        <w:rPr>
          <w:color w:val="000000" w:themeColor="text1"/>
        </w:rPr>
      </w:pPr>
    </w:p>
    <w:p w:rsidR="00064512" w:rsidRPr="00064512" w:rsidRDefault="00064512" w:rsidP="00C85CE2">
      <w:pPr>
        <w:spacing w:after="0"/>
        <w:ind w:firstLine="708"/>
        <w:jc w:val="both"/>
        <w:rPr>
          <w:color w:val="000000" w:themeColor="text1"/>
        </w:rPr>
      </w:pPr>
    </w:p>
    <w:p w:rsidR="00CD1A14" w:rsidRPr="00064512" w:rsidRDefault="00CD1A14" w:rsidP="00CD1A1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CD1A14" w:rsidRPr="00064512" w:rsidRDefault="00CD1A14" w:rsidP="00CD1A1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 администрации </w:t>
      </w:r>
    </w:p>
    <w:p w:rsidR="00CD1A14" w:rsidRPr="00064512" w:rsidRDefault="00CD1A14" w:rsidP="00CD1A1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</w:p>
    <w:p w:rsidR="00CD1A14" w:rsidRPr="00064512" w:rsidRDefault="00CD1A14" w:rsidP="00CD1A14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от     </w:t>
      </w:r>
      <w:r w:rsidR="00064512">
        <w:rPr>
          <w:rFonts w:ascii="Times New Roman" w:hAnsi="Times New Roman" w:cs="Times New Roman"/>
          <w:color w:val="000000" w:themeColor="text1"/>
          <w:sz w:val="26"/>
          <w:szCs w:val="26"/>
        </w:rPr>
        <w:t>17.03.2020    №214</w:t>
      </w:r>
      <w:r w:rsidRPr="000645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204287" w:rsidRPr="00064512" w:rsidRDefault="00204287" w:rsidP="00C85CE2">
      <w:pPr>
        <w:spacing w:after="0"/>
        <w:ind w:firstLine="708"/>
        <w:jc w:val="both"/>
        <w:rPr>
          <w:color w:val="000000" w:themeColor="text1"/>
        </w:rPr>
      </w:pPr>
    </w:p>
    <w:p w:rsidR="00204287" w:rsidRPr="00064512" w:rsidRDefault="00204287" w:rsidP="00CD1A14">
      <w:pPr>
        <w:spacing w:after="0"/>
        <w:ind w:firstLine="708"/>
        <w:jc w:val="center"/>
        <w:rPr>
          <w:b/>
          <w:color w:val="000000" w:themeColor="text1"/>
        </w:rPr>
      </w:pPr>
    </w:p>
    <w:p w:rsidR="00CD1A14" w:rsidRPr="00064512" w:rsidRDefault="00CD1A14" w:rsidP="00CD1A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СОСТАВ</w:t>
      </w:r>
    </w:p>
    <w:p w:rsidR="00CD1A14" w:rsidRPr="00064512" w:rsidRDefault="00F9757B" w:rsidP="00CD1A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</w:t>
      </w:r>
      <w:r w:rsidR="00CD1A14"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конкурсного отбора проектов ТОС и инициативных групп для участия в областном конкурсе на предоставление и распределение субсидий бюджетам муниципальных образований Ивановской области на организацию благоустройства территорий в рамках поддержки местных инициатив, в целях реализации мероприятий по организации благоустройства территорий Ивановской области в рам</w:t>
      </w:r>
      <w:r w:rsidRPr="00064512">
        <w:rPr>
          <w:rFonts w:ascii="Times New Roman" w:hAnsi="Times New Roman" w:cs="Times New Roman"/>
          <w:color w:val="000000" w:themeColor="text1"/>
          <w:sz w:val="28"/>
          <w:szCs w:val="28"/>
        </w:rPr>
        <w:t>ках поддержки местных инициатив</w:t>
      </w:r>
    </w:p>
    <w:p w:rsidR="00F9757B" w:rsidRPr="00064512" w:rsidRDefault="00F9757B" w:rsidP="00CD1A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287" w:rsidRPr="00064512" w:rsidRDefault="00204287" w:rsidP="00C85C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  <w:gridCol w:w="288"/>
      </w:tblGrid>
      <w:tr w:rsidR="00064512" w:rsidRPr="00064512" w:rsidTr="00F9757B">
        <w:tc>
          <w:tcPr>
            <w:tcW w:w="4785" w:type="dxa"/>
          </w:tcPr>
          <w:tbl>
            <w:tblPr>
              <w:tblStyle w:val="a3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6790"/>
            </w:tblGrid>
            <w:tr w:rsidR="00064512" w:rsidRPr="00064512" w:rsidTr="00F9757B">
              <w:tc>
                <w:tcPr>
                  <w:tcW w:w="2277" w:type="dxa"/>
                </w:tcPr>
                <w:p w:rsidR="00F9757B" w:rsidRPr="00064512" w:rsidRDefault="00F9757B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Куранова Ольга Владимировна</w:t>
                  </w:r>
                </w:p>
              </w:tc>
              <w:tc>
                <w:tcPr>
                  <w:tcW w:w="6790" w:type="dxa"/>
                </w:tcPr>
                <w:p w:rsidR="00F9757B" w:rsidRPr="00064512" w:rsidRDefault="00F9757B" w:rsidP="001E515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82628A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председатель Комиссии, 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заместитель главы администрации Фурмановского района</w:t>
                  </w:r>
                  <w:r w:rsidR="001E5152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E5152" w:rsidRPr="00064512" w:rsidRDefault="001E5152" w:rsidP="001E515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64512" w:rsidRPr="00064512" w:rsidTr="00F9757B">
              <w:tc>
                <w:tcPr>
                  <w:tcW w:w="2277" w:type="dxa"/>
                </w:tcPr>
                <w:p w:rsidR="00F9757B" w:rsidRPr="00064512" w:rsidRDefault="00303959" w:rsidP="0030395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</w:t>
                  </w:r>
                  <w:r w:rsidR="00F9757B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Денис</w:t>
                  </w:r>
                  <w:r w:rsidR="00F9757B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Викторович</w:t>
                  </w:r>
                </w:p>
              </w:tc>
              <w:tc>
                <w:tcPr>
                  <w:tcW w:w="6790" w:type="dxa"/>
                </w:tcPr>
                <w:p w:rsidR="00F9757B" w:rsidRPr="00064512" w:rsidRDefault="00F9757B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82628A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заместитель председателя </w:t>
                  </w:r>
                  <w:r w:rsidR="00E664FB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Комиссии</w:t>
                  </w:r>
                  <w:r w:rsidR="0082628A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заместитель главы администрации Фурмановского муниципального района</w:t>
                  </w:r>
                </w:p>
                <w:p w:rsidR="00F9757B" w:rsidRPr="00064512" w:rsidRDefault="00F9757B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64512" w:rsidRPr="00064512" w:rsidTr="00F9757B">
              <w:tc>
                <w:tcPr>
                  <w:tcW w:w="2277" w:type="dxa"/>
                </w:tcPr>
                <w:p w:rsidR="00F9757B" w:rsidRPr="00064512" w:rsidRDefault="00F9757B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Ленева</w:t>
                  </w:r>
                  <w:proofErr w:type="spellEnd"/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Юлия Евгеньевна</w:t>
                  </w: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757B" w:rsidRPr="00064512" w:rsidRDefault="00F3784C" w:rsidP="00F3784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Попова</w:t>
                  </w:r>
                  <w:r w:rsidR="00F9757B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Екатерина</w:t>
                  </w:r>
                  <w:r w:rsidR="00F9757B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Владимировна</w:t>
                  </w:r>
                </w:p>
              </w:tc>
              <w:tc>
                <w:tcPr>
                  <w:tcW w:w="6790" w:type="dxa"/>
                </w:tcPr>
                <w:p w:rsidR="00F9757B" w:rsidRPr="00064512" w:rsidRDefault="00F9757B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секретарь Комиссии, главный специалист отдела  управления делами администрации Фурмановского муниципального района</w:t>
                  </w: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757B" w:rsidRPr="00064512" w:rsidRDefault="00F9757B" w:rsidP="00F3784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F3784C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главный специалист</w:t>
                  </w: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отдела архитектуры администрации Фурмановского муниципального района </w:t>
                  </w:r>
                </w:p>
              </w:tc>
            </w:tr>
            <w:tr w:rsidR="00064512" w:rsidRPr="00064512" w:rsidTr="00F9757B">
              <w:tc>
                <w:tcPr>
                  <w:tcW w:w="2277" w:type="dxa"/>
                </w:tcPr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2628A" w:rsidRPr="00064512" w:rsidRDefault="0082628A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Цветкова Ольга Николаевна</w:t>
                  </w:r>
                </w:p>
              </w:tc>
              <w:tc>
                <w:tcPr>
                  <w:tcW w:w="6790" w:type="dxa"/>
                </w:tcPr>
                <w:p w:rsidR="00F3784C" w:rsidRPr="00064512" w:rsidRDefault="00F3784C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3784C" w:rsidRPr="00064512" w:rsidRDefault="00F3784C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757B" w:rsidRPr="00064512" w:rsidRDefault="00F9757B" w:rsidP="00C85C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2628A" w:rsidRPr="0006451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главный специалист отдела ЖКХ и благоустройства администрации Фурмановского муниципального района</w:t>
                  </w:r>
                </w:p>
              </w:tc>
            </w:tr>
          </w:tbl>
          <w:p w:rsidR="00F9757B" w:rsidRPr="00064512" w:rsidRDefault="00F9757B" w:rsidP="00C85C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Pr="00064512" w:rsidRDefault="00F9757B" w:rsidP="00C85C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757B" w:rsidTr="00F9757B">
        <w:tc>
          <w:tcPr>
            <w:tcW w:w="4785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57B" w:rsidRDefault="00F9757B" w:rsidP="00C85C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9757B" w:rsidRPr="00BF4CD5" w:rsidRDefault="00F9757B" w:rsidP="0006451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9757B" w:rsidRPr="00BF4CD5" w:rsidSect="00BF4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E1"/>
    <w:rsid w:val="00064512"/>
    <w:rsid w:val="000E12E1"/>
    <w:rsid w:val="00130874"/>
    <w:rsid w:val="00135106"/>
    <w:rsid w:val="001E5152"/>
    <w:rsid w:val="00204287"/>
    <w:rsid w:val="00303959"/>
    <w:rsid w:val="003A3D12"/>
    <w:rsid w:val="004A6072"/>
    <w:rsid w:val="0050795E"/>
    <w:rsid w:val="00732790"/>
    <w:rsid w:val="00766B5F"/>
    <w:rsid w:val="00816FE7"/>
    <w:rsid w:val="0082628A"/>
    <w:rsid w:val="008F0BF4"/>
    <w:rsid w:val="009E022A"/>
    <w:rsid w:val="00AC0833"/>
    <w:rsid w:val="00B74E25"/>
    <w:rsid w:val="00BF4CD5"/>
    <w:rsid w:val="00C71DBC"/>
    <w:rsid w:val="00C85CE2"/>
    <w:rsid w:val="00CD1A14"/>
    <w:rsid w:val="00D2707F"/>
    <w:rsid w:val="00E5541B"/>
    <w:rsid w:val="00E664FB"/>
    <w:rsid w:val="00F3784C"/>
    <w:rsid w:val="00F9757B"/>
    <w:rsid w:val="00FD261A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0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9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61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1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0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9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61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1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EAA6-55B0-4909-910D-2FCA8649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Щепалова</dc:creator>
  <cp:lastModifiedBy>Щепалова</cp:lastModifiedBy>
  <cp:revision>9</cp:revision>
  <cp:lastPrinted>2020-03-19T10:24:00Z</cp:lastPrinted>
  <dcterms:created xsi:type="dcterms:W3CDTF">2020-03-03T14:03:00Z</dcterms:created>
  <dcterms:modified xsi:type="dcterms:W3CDTF">2020-03-19T13:26:00Z</dcterms:modified>
</cp:coreProperties>
</file>