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F" w:rsidRPr="00CE6577" w:rsidRDefault="00A44DAF" w:rsidP="00F57DB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u w:val="single"/>
          <w:lang w:bidi="ar-SA"/>
        </w:rPr>
      </w:pPr>
      <w:r w:rsidRPr="00E348B4">
        <w:rPr>
          <w:rFonts w:ascii="Times New Roman" w:eastAsia="Times New Roman" w:hAnsi="Times New Roman" w:cs="Times New Roman"/>
          <w:b/>
          <w:bCs/>
          <w:noProof/>
          <w:color w:val="auto"/>
          <w:sz w:val="32"/>
          <w:szCs w:val="20"/>
          <w:lang w:bidi="ar-SA"/>
        </w:rPr>
        <w:drawing>
          <wp:inline distT="0" distB="0" distL="0" distR="0" wp14:anchorId="11748215" wp14:editId="3DAF0B2A">
            <wp:extent cx="666750" cy="676275"/>
            <wp:effectExtent l="0" t="0" r="0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DC" w:rsidRDefault="00A44DAF" w:rsidP="00A44DAF">
      <w:pPr>
        <w:snapToGrid w:val="0"/>
        <w:ind w:right="-16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48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</w:t>
      </w:r>
    </w:p>
    <w:p w:rsidR="00A44DAF" w:rsidRPr="00E348B4" w:rsidRDefault="00A44DAF" w:rsidP="00A44DAF">
      <w:pPr>
        <w:snapToGrid w:val="0"/>
        <w:ind w:right="-166"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  <w:t>РОССИЙСКАЯ ФЕДЕРАЦИЯ</w:t>
      </w:r>
    </w:p>
    <w:p w:rsidR="00A44DAF" w:rsidRPr="00E348B4" w:rsidRDefault="00A44DAF" w:rsidP="00A44D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44DAF" w:rsidRPr="00E348B4" w:rsidRDefault="00A44DAF" w:rsidP="00A44D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  <w:t xml:space="preserve">СОВЕТ </w:t>
      </w:r>
    </w:p>
    <w:p w:rsidR="00A44DAF" w:rsidRPr="00E348B4" w:rsidRDefault="00A44DAF" w:rsidP="00A44D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  <w:t>ФУРМАНОВСКОГО МУНИЦИПАЛЬНОГО РАЙОНА</w:t>
      </w:r>
    </w:p>
    <w:p w:rsidR="00A44DAF" w:rsidRPr="00E348B4" w:rsidRDefault="00A44DAF" w:rsidP="00A44D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  <w:t>ИВАНОВСКАЯ ОБЛАСТЬ</w:t>
      </w:r>
    </w:p>
    <w:p w:rsidR="00A44DAF" w:rsidRPr="00E348B4" w:rsidRDefault="00A44DAF" w:rsidP="00A44D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44DAF" w:rsidRPr="00E348B4" w:rsidRDefault="00A44DAF" w:rsidP="00A44D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РЕШЕНИЕ</w:t>
      </w:r>
    </w:p>
    <w:p w:rsidR="00A44DAF" w:rsidRDefault="00A44DAF" w:rsidP="00A44D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A28DC" w:rsidRPr="00E348B4" w:rsidRDefault="007A28DC" w:rsidP="00A44D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44DAF" w:rsidRPr="00E348B4" w:rsidRDefault="00A44DAF" w:rsidP="007A28DC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7A28DC">
        <w:rPr>
          <w:rFonts w:ascii="Times New Roman" w:eastAsia="Times New Roman" w:hAnsi="Times New Roman" w:cs="Times New Roman"/>
          <w:b/>
          <w:color w:val="auto"/>
          <w:lang w:bidi="ar-SA"/>
        </w:rPr>
        <w:t>03.03.</w:t>
      </w:r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>202</w:t>
      </w:r>
      <w:r w:rsidR="00CE6577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года</w:t>
      </w:r>
      <w:r w:rsidR="00A352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</w:t>
      </w:r>
      <w:r w:rsidR="007A28DC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7A28DC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№ </w:t>
      </w:r>
      <w:r w:rsidR="007A28DC">
        <w:rPr>
          <w:rFonts w:ascii="Times New Roman" w:eastAsia="Times New Roman" w:hAnsi="Times New Roman" w:cs="Times New Roman"/>
          <w:b/>
          <w:color w:val="auto"/>
          <w:lang w:bidi="ar-SA"/>
        </w:rPr>
        <w:t>16</w:t>
      </w:r>
    </w:p>
    <w:p w:rsidR="00A44DAF" w:rsidRDefault="00A44DAF" w:rsidP="00A44DAF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48B4">
        <w:rPr>
          <w:rFonts w:ascii="Times New Roman" w:eastAsia="Times New Roman" w:hAnsi="Times New Roman" w:cs="Times New Roman"/>
          <w:b/>
          <w:color w:val="auto"/>
          <w:lang w:bidi="ar-SA"/>
        </w:rPr>
        <w:t>г. Фурманов</w:t>
      </w:r>
    </w:p>
    <w:p w:rsidR="00A44DAF" w:rsidRDefault="00A44DAF" w:rsidP="00A44DAF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28DC" w:rsidRDefault="007A28DC" w:rsidP="00A44DAF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E6577" w:rsidRPr="007A28DC" w:rsidRDefault="0041511F" w:rsidP="007A28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DC">
        <w:rPr>
          <w:rFonts w:ascii="Times New Roman" w:hAnsi="Times New Roman" w:cs="Times New Roman"/>
          <w:b/>
          <w:sz w:val="24"/>
          <w:szCs w:val="24"/>
        </w:rPr>
        <w:t>О п</w:t>
      </w:r>
      <w:r w:rsidR="00CE6577" w:rsidRPr="007A28DC">
        <w:rPr>
          <w:rFonts w:ascii="Times New Roman" w:hAnsi="Times New Roman" w:cs="Times New Roman"/>
          <w:b/>
          <w:sz w:val="24"/>
          <w:szCs w:val="24"/>
        </w:rPr>
        <w:t>оряд</w:t>
      </w:r>
      <w:r w:rsidRPr="007A28DC">
        <w:rPr>
          <w:rFonts w:ascii="Times New Roman" w:hAnsi="Times New Roman" w:cs="Times New Roman"/>
          <w:b/>
          <w:sz w:val="24"/>
          <w:szCs w:val="24"/>
        </w:rPr>
        <w:t>ке</w:t>
      </w:r>
      <w:r w:rsidR="00CE6577" w:rsidRPr="007A28DC">
        <w:rPr>
          <w:rFonts w:ascii="Times New Roman" w:hAnsi="Times New Roman" w:cs="Times New Roman"/>
          <w:b/>
          <w:sz w:val="24"/>
          <w:szCs w:val="24"/>
        </w:rPr>
        <w:t xml:space="preserve"> создания и </w:t>
      </w:r>
      <w:proofErr w:type="gramStart"/>
      <w:r w:rsidR="00CE6577" w:rsidRPr="007A28DC">
        <w:rPr>
          <w:rFonts w:ascii="Times New Roman" w:hAnsi="Times New Roman" w:cs="Times New Roman"/>
          <w:b/>
          <w:sz w:val="24"/>
          <w:szCs w:val="24"/>
        </w:rPr>
        <w:t>упразднения</w:t>
      </w:r>
      <w:proofErr w:type="gramEnd"/>
      <w:r w:rsidR="00CE6577" w:rsidRPr="007A28DC">
        <w:rPr>
          <w:rFonts w:ascii="Times New Roman" w:hAnsi="Times New Roman" w:cs="Times New Roman"/>
          <w:b/>
          <w:sz w:val="24"/>
          <w:szCs w:val="24"/>
        </w:rPr>
        <w:t xml:space="preserve"> особо охраняемых природных территорий местного значения </w:t>
      </w:r>
      <w:proofErr w:type="spellStart"/>
      <w:r w:rsidR="00CE6577" w:rsidRPr="007A28DC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="00CE6577" w:rsidRPr="007A28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Ивановской области</w:t>
      </w:r>
    </w:p>
    <w:p w:rsidR="00CE6577" w:rsidRPr="007A28DC" w:rsidRDefault="00CE6577" w:rsidP="00CE657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DAF" w:rsidRPr="007A28DC" w:rsidRDefault="003902B2" w:rsidP="007A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8DC">
        <w:rPr>
          <w:rFonts w:ascii="Times New Roman" w:hAnsi="Times New Roman" w:cs="Times New Roman"/>
          <w:sz w:val="24"/>
          <w:szCs w:val="24"/>
        </w:rPr>
        <w:t>В соответствии</w:t>
      </w:r>
      <w:r w:rsidR="00CE6577" w:rsidRPr="007A28DC">
        <w:rPr>
          <w:rFonts w:ascii="Times New Roman" w:hAnsi="Times New Roman" w:cs="Times New Roman"/>
          <w:sz w:val="24"/>
          <w:szCs w:val="24"/>
        </w:rPr>
        <w:t xml:space="preserve"> с Федеральным законом от 14.03.1995 № 33-ФЗ «Об особо охраняемых природных территориях», Федеральным законом от 06.10.2003 </w:t>
      </w:r>
      <w:r w:rsidR="007A28DC" w:rsidRPr="007A28DC">
        <w:rPr>
          <w:rFonts w:ascii="Times New Roman" w:hAnsi="Times New Roman" w:cs="Times New Roman"/>
          <w:sz w:val="24"/>
          <w:szCs w:val="24"/>
        </w:rPr>
        <w:br/>
      </w:r>
      <w:r w:rsidR="00CE6577" w:rsidRPr="007A28DC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</w:t>
      </w:r>
      <w:r w:rsidR="007A28DC" w:rsidRPr="007A28DC">
        <w:rPr>
          <w:rFonts w:ascii="Times New Roman" w:hAnsi="Times New Roman" w:cs="Times New Roman"/>
          <w:sz w:val="24"/>
          <w:szCs w:val="24"/>
        </w:rPr>
        <w:br/>
      </w:r>
      <w:r w:rsidR="00CE6577" w:rsidRPr="007A28DC">
        <w:rPr>
          <w:rFonts w:ascii="Times New Roman" w:hAnsi="Times New Roman" w:cs="Times New Roman"/>
          <w:sz w:val="24"/>
          <w:szCs w:val="24"/>
        </w:rPr>
        <w:t xml:space="preserve">в Российской Федерации», Законом Ивановской области от 06.05.2011 № 39-ОЗ «Об особо охраняемых природных территориях в Ивановской области», </w:t>
      </w:r>
      <w:r w:rsidR="00A44DAF" w:rsidRPr="007A28DC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A44DAF" w:rsidRPr="007A28DC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A44DAF" w:rsidRPr="007A28DC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Решением Совета </w:t>
      </w:r>
      <w:proofErr w:type="spellStart"/>
      <w:r w:rsidR="00A44DAF" w:rsidRPr="007A28DC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A44DAF" w:rsidRPr="007A28DC">
        <w:rPr>
          <w:rFonts w:ascii="Times New Roman" w:hAnsi="Times New Roman" w:cs="Times New Roman"/>
          <w:sz w:val="24"/>
          <w:szCs w:val="24"/>
        </w:rPr>
        <w:t xml:space="preserve"> муниципального района от 15 сентября 2010 г. </w:t>
      </w:r>
      <w:r w:rsidR="007A28DC" w:rsidRPr="007A28DC">
        <w:rPr>
          <w:rFonts w:ascii="Times New Roman" w:hAnsi="Times New Roman" w:cs="Times New Roman"/>
          <w:sz w:val="24"/>
          <w:szCs w:val="24"/>
        </w:rPr>
        <w:t>№</w:t>
      </w:r>
      <w:r w:rsidR="00A44DAF" w:rsidRPr="007A28DC">
        <w:rPr>
          <w:rFonts w:ascii="Times New Roman" w:hAnsi="Times New Roman" w:cs="Times New Roman"/>
          <w:sz w:val="24"/>
          <w:szCs w:val="24"/>
        </w:rPr>
        <w:t xml:space="preserve"> 61, Совет </w:t>
      </w:r>
      <w:proofErr w:type="spellStart"/>
      <w:r w:rsidR="00A44DAF" w:rsidRPr="007A28DC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proofErr w:type="gramEnd"/>
      <w:r w:rsidR="00A44DAF" w:rsidRPr="007A28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A28DC" w:rsidRPr="007A28DC" w:rsidRDefault="00A44DAF" w:rsidP="007A28DC">
      <w:pPr>
        <w:pStyle w:val="a3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A28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РЕШИЛ:</w:t>
      </w:r>
    </w:p>
    <w:p w:rsidR="003902B2" w:rsidRPr="007A28DC" w:rsidRDefault="007A28DC" w:rsidP="007A28D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8DC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3902B2" w:rsidRPr="007A28DC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CE6577" w:rsidRPr="007A28DC">
        <w:rPr>
          <w:rFonts w:ascii="Times New Roman" w:hAnsi="Times New Roman"/>
          <w:sz w:val="24"/>
          <w:szCs w:val="24"/>
          <w:lang w:eastAsia="ru-RU"/>
        </w:rPr>
        <w:t xml:space="preserve">Порядок создания и </w:t>
      </w:r>
      <w:proofErr w:type="gramStart"/>
      <w:r w:rsidR="00CE6577" w:rsidRPr="007A28DC">
        <w:rPr>
          <w:rFonts w:ascii="Times New Roman" w:hAnsi="Times New Roman"/>
          <w:sz w:val="24"/>
          <w:szCs w:val="24"/>
          <w:lang w:eastAsia="ru-RU"/>
        </w:rPr>
        <w:t>упразднения</w:t>
      </w:r>
      <w:proofErr w:type="gramEnd"/>
      <w:r w:rsidR="00CE6577" w:rsidRPr="007A28DC">
        <w:rPr>
          <w:rFonts w:ascii="Times New Roman" w:hAnsi="Times New Roman"/>
          <w:sz w:val="24"/>
          <w:szCs w:val="24"/>
          <w:lang w:eastAsia="ru-RU"/>
        </w:rPr>
        <w:t xml:space="preserve"> особо охраняемых природных территорий местного значения </w:t>
      </w:r>
      <w:proofErr w:type="spellStart"/>
      <w:r w:rsidR="003902B2" w:rsidRPr="007A28DC">
        <w:rPr>
          <w:rFonts w:ascii="Times New Roman" w:hAnsi="Times New Roman"/>
          <w:sz w:val="24"/>
          <w:szCs w:val="24"/>
          <w:lang w:eastAsia="ru-RU"/>
        </w:rPr>
        <w:t>Фурма</w:t>
      </w:r>
      <w:r w:rsidR="00A44DAF" w:rsidRPr="007A28DC">
        <w:rPr>
          <w:rFonts w:ascii="Times New Roman" w:hAnsi="Times New Roman"/>
          <w:sz w:val="24"/>
          <w:szCs w:val="24"/>
          <w:lang w:eastAsia="ru-RU"/>
        </w:rPr>
        <w:t>новского</w:t>
      </w:r>
      <w:proofErr w:type="spellEnd"/>
      <w:r w:rsidR="00A44DAF" w:rsidRPr="007A28D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И</w:t>
      </w:r>
      <w:r w:rsidR="003902B2" w:rsidRPr="007A28DC">
        <w:rPr>
          <w:rFonts w:ascii="Times New Roman" w:hAnsi="Times New Roman"/>
          <w:sz w:val="24"/>
          <w:szCs w:val="24"/>
          <w:lang w:eastAsia="ru-RU"/>
        </w:rPr>
        <w:t>вановской области</w:t>
      </w:r>
      <w:r w:rsidR="00A44DAF" w:rsidRPr="007A28DC">
        <w:rPr>
          <w:rFonts w:ascii="Times New Roman" w:hAnsi="Times New Roman"/>
          <w:sz w:val="24"/>
          <w:szCs w:val="24"/>
          <w:lang w:eastAsia="ru-RU"/>
        </w:rPr>
        <w:t xml:space="preserve"> согласно П</w:t>
      </w:r>
      <w:r w:rsidR="003902B2" w:rsidRPr="007A28DC">
        <w:rPr>
          <w:rFonts w:ascii="Times New Roman" w:hAnsi="Times New Roman"/>
          <w:sz w:val="24"/>
          <w:szCs w:val="24"/>
          <w:lang w:eastAsia="ru-RU"/>
        </w:rPr>
        <w:t>риложени</w:t>
      </w:r>
      <w:r w:rsidR="00A44DAF" w:rsidRPr="007A28DC">
        <w:rPr>
          <w:rFonts w:ascii="Times New Roman" w:hAnsi="Times New Roman"/>
          <w:sz w:val="24"/>
          <w:szCs w:val="24"/>
          <w:lang w:eastAsia="ru-RU"/>
        </w:rPr>
        <w:t>ю</w:t>
      </w:r>
      <w:r w:rsidR="003902B2" w:rsidRPr="007A28DC">
        <w:rPr>
          <w:rFonts w:ascii="Times New Roman" w:hAnsi="Times New Roman"/>
          <w:sz w:val="24"/>
          <w:szCs w:val="24"/>
          <w:lang w:eastAsia="ru-RU"/>
        </w:rPr>
        <w:t>.</w:t>
      </w:r>
    </w:p>
    <w:p w:rsidR="00A44DAF" w:rsidRPr="007A28DC" w:rsidRDefault="001D5793" w:rsidP="007A28DC">
      <w:pPr>
        <w:widowControl/>
        <w:ind w:firstLine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7A28DC">
        <w:rPr>
          <w:rFonts w:ascii="Times New Roman" w:eastAsiaTheme="minorHAnsi" w:hAnsi="Times New Roman" w:cstheme="minorBidi"/>
          <w:color w:val="auto"/>
          <w:lang w:bidi="ar-SA"/>
        </w:rPr>
        <w:t>2.</w:t>
      </w:r>
      <w:r w:rsidR="007A28DC" w:rsidRPr="007A28DC">
        <w:rPr>
          <w:rFonts w:ascii="Times New Roman" w:eastAsiaTheme="minorHAnsi" w:hAnsi="Times New Roman" w:cstheme="minorBidi"/>
          <w:color w:val="auto"/>
          <w:lang w:bidi="ar-SA"/>
        </w:rPr>
        <w:t xml:space="preserve"> </w:t>
      </w:r>
      <w:r w:rsidR="00A44DAF" w:rsidRPr="007A28DC">
        <w:rPr>
          <w:rFonts w:ascii="Times New Roman" w:eastAsiaTheme="minorHAnsi" w:hAnsi="Times New Roman" w:cstheme="minorBidi"/>
          <w:color w:val="auto"/>
          <w:lang w:bidi="ar-SA"/>
        </w:rPr>
        <w:t>Настоящее Решение вступает в силу после официального опубликования</w:t>
      </w:r>
      <w:r w:rsidR="00A44DAF" w:rsidRPr="007A28DC">
        <w:rPr>
          <w:rFonts w:ascii="Times New Roman" w:eastAsiaTheme="minorHAnsi" w:hAnsi="Times New Roman" w:cstheme="minorBidi"/>
          <w:color w:val="auto"/>
          <w:lang w:eastAsia="en-US" w:bidi="ar-SA"/>
        </w:rPr>
        <w:t>.</w:t>
      </w:r>
    </w:p>
    <w:p w:rsidR="00A44DAF" w:rsidRPr="007A28DC" w:rsidRDefault="001D5793" w:rsidP="007A28DC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A28DC">
        <w:rPr>
          <w:rFonts w:ascii="Times New Roman" w:hAnsi="Times New Roman"/>
        </w:rPr>
        <w:t>3.</w:t>
      </w:r>
      <w:r w:rsidR="007A28DC" w:rsidRPr="007A28DC">
        <w:rPr>
          <w:rFonts w:ascii="Times New Roman" w:hAnsi="Times New Roman"/>
        </w:rPr>
        <w:t xml:space="preserve"> </w:t>
      </w:r>
      <w:r w:rsidR="00A44DAF" w:rsidRPr="007A28DC">
        <w:rPr>
          <w:rFonts w:ascii="Times New Roman" w:eastAsia="Times New Roman" w:hAnsi="Times New Roman" w:cs="Times New Roman"/>
          <w:color w:val="auto"/>
          <w:lang w:bidi="ar-SA"/>
        </w:rPr>
        <w:t xml:space="preserve">Опубликовать Решение в «Вестнике администрации </w:t>
      </w:r>
      <w:proofErr w:type="spellStart"/>
      <w:r w:rsidR="00A44DAF" w:rsidRPr="007A28DC">
        <w:rPr>
          <w:rFonts w:ascii="Times New Roman" w:eastAsia="Times New Roman" w:hAnsi="Times New Roman" w:cs="Times New Roman"/>
          <w:color w:val="auto"/>
          <w:lang w:bidi="ar-SA"/>
        </w:rPr>
        <w:t>Фурмановского</w:t>
      </w:r>
      <w:proofErr w:type="spellEnd"/>
      <w:r w:rsidR="00A44DAF" w:rsidRPr="007A28DC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и Совета </w:t>
      </w:r>
      <w:proofErr w:type="spellStart"/>
      <w:r w:rsidR="00A44DAF" w:rsidRPr="007A28DC">
        <w:rPr>
          <w:rFonts w:ascii="Times New Roman" w:eastAsia="Times New Roman" w:hAnsi="Times New Roman" w:cs="Times New Roman"/>
          <w:color w:val="auto"/>
          <w:lang w:bidi="ar-SA"/>
        </w:rPr>
        <w:t>Фурмановского</w:t>
      </w:r>
      <w:proofErr w:type="spellEnd"/>
      <w:r w:rsidR="00A44DAF" w:rsidRPr="007A28DC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района» и разместить на официальном сайте Администрации </w:t>
      </w:r>
      <w:proofErr w:type="spellStart"/>
      <w:r w:rsidR="00A44DAF" w:rsidRPr="007A28DC">
        <w:rPr>
          <w:rFonts w:ascii="Times New Roman" w:eastAsia="Times New Roman" w:hAnsi="Times New Roman" w:cs="Times New Roman"/>
          <w:color w:val="auto"/>
          <w:lang w:bidi="ar-SA"/>
        </w:rPr>
        <w:t>Фурмановского</w:t>
      </w:r>
      <w:proofErr w:type="spellEnd"/>
      <w:r w:rsidR="00A44DAF" w:rsidRPr="007A28DC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(www.furmanov.su) в информационно-телекоммуникационной сети «Интернет».</w:t>
      </w:r>
    </w:p>
    <w:p w:rsidR="00A44DAF" w:rsidRPr="007A28DC" w:rsidRDefault="00A44DAF" w:rsidP="007A28DC">
      <w:pPr>
        <w:widowControl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A28DC"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="007A28DC" w:rsidRPr="007A28D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A28DC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7A28DC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Решения возложить на постоянную комиссию Совета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по вопросам местного самоуправления.</w:t>
      </w:r>
    </w:p>
    <w:p w:rsidR="00CE6577" w:rsidRDefault="00CE6577" w:rsidP="00A44DAF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28DC" w:rsidRDefault="007A28DC" w:rsidP="00A44DAF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28DC" w:rsidRPr="007A28DC" w:rsidRDefault="007A28DC" w:rsidP="00A44DAF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44DAF" w:rsidRPr="007A28DC" w:rsidRDefault="00A44DAF" w:rsidP="00A44DAF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</w:t>
      </w:r>
      <w:proofErr w:type="spellStart"/>
      <w:proofErr w:type="gramStart"/>
      <w:r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>Фурмановского</w:t>
      </w:r>
      <w:proofErr w:type="spellEnd"/>
      <w:proofErr w:type="gramEnd"/>
    </w:p>
    <w:p w:rsidR="00A44DAF" w:rsidRPr="007A28DC" w:rsidRDefault="00A352DD" w:rsidP="00A44DAF">
      <w:pPr>
        <w:widowControl/>
        <w:tabs>
          <w:tab w:val="left" w:pos="90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муниципального района         </w:t>
      </w:r>
      <w:r w:rsidR="00A44DAF"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</w:t>
      </w:r>
      <w:r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</w:t>
      </w:r>
      <w:r w:rsid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</w:t>
      </w:r>
      <w:r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  <w:r w:rsidR="00CE6577"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>П.Н. Колесников</w:t>
      </w:r>
    </w:p>
    <w:p w:rsidR="00A44DAF" w:rsidRPr="007A28DC" w:rsidRDefault="00A44DAF" w:rsidP="00A44DAF">
      <w:pPr>
        <w:widowControl/>
        <w:tabs>
          <w:tab w:val="left" w:pos="90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44DAF" w:rsidRPr="007A28DC" w:rsidRDefault="00A44DAF" w:rsidP="00A44DAF">
      <w:pPr>
        <w:widowControl/>
        <w:tabs>
          <w:tab w:val="left" w:pos="90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44DAF" w:rsidRPr="007A28DC" w:rsidRDefault="00A44DAF" w:rsidP="00A44DAF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Председатель Совета </w:t>
      </w:r>
      <w:proofErr w:type="spellStart"/>
      <w:r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>Фурмановского</w:t>
      </w:r>
      <w:proofErr w:type="spellEnd"/>
    </w:p>
    <w:p w:rsidR="00A44DAF" w:rsidRPr="00CE6577" w:rsidRDefault="00A44DAF" w:rsidP="00A44DAF">
      <w:pPr>
        <w:widowControl/>
        <w:tabs>
          <w:tab w:val="left" w:pos="90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муниципального района                                           </w:t>
      </w:r>
      <w:r w:rsid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</w:t>
      </w:r>
      <w:r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  <w:r w:rsidR="00A352DD"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  <w:r w:rsid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A352DD"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</w:t>
      </w:r>
      <w:r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Г.В. </w:t>
      </w:r>
      <w:proofErr w:type="spellStart"/>
      <w:r w:rsidRPr="007A28DC">
        <w:rPr>
          <w:rFonts w:ascii="Times New Roman" w:eastAsia="Times New Roman" w:hAnsi="Times New Roman" w:cs="Times New Roman"/>
          <w:b/>
          <w:color w:val="auto"/>
          <w:lang w:bidi="ar-SA"/>
        </w:rPr>
        <w:t>Жаренова</w:t>
      </w:r>
      <w:proofErr w:type="spellEnd"/>
    </w:p>
    <w:p w:rsidR="00A44DAF" w:rsidRPr="00CE6577" w:rsidRDefault="00A44DAF" w:rsidP="00A44DAF">
      <w:pPr>
        <w:widowControl/>
        <w:tabs>
          <w:tab w:val="left" w:pos="90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CE6577" w:rsidRDefault="00CE6577" w:rsidP="00CE6577">
      <w:pPr>
        <w:widowControl/>
        <w:suppressAutoHyphens/>
        <w:spacing w:line="100" w:lineRule="atLeast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</w:p>
    <w:p w:rsidR="007A28DC" w:rsidRPr="007A28DC" w:rsidRDefault="00CE6577" w:rsidP="00CE6577">
      <w:pPr>
        <w:widowControl/>
        <w:suppressAutoHyphens/>
        <w:spacing w:line="100" w:lineRule="atLeast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 xml:space="preserve">Приложение </w:t>
      </w:r>
    </w:p>
    <w:p w:rsidR="007A28DC" w:rsidRPr="007A28DC" w:rsidRDefault="00CE6577" w:rsidP="007A28DC">
      <w:pPr>
        <w:widowControl/>
        <w:suppressAutoHyphens/>
        <w:spacing w:line="100" w:lineRule="atLeast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к решению Совета </w:t>
      </w:r>
    </w:p>
    <w:p w:rsidR="00CE6577" w:rsidRPr="007A28DC" w:rsidRDefault="00CE6577" w:rsidP="007A28DC">
      <w:pPr>
        <w:widowControl/>
        <w:suppressAutoHyphens/>
        <w:spacing w:line="100" w:lineRule="atLeast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</w:t>
      </w:r>
    </w:p>
    <w:p w:rsidR="00CE6577" w:rsidRPr="007A28DC" w:rsidRDefault="00CE6577" w:rsidP="00CE6577">
      <w:pPr>
        <w:widowControl/>
        <w:suppressAutoHyphens/>
        <w:spacing w:line="100" w:lineRule="atLeast"/>
        <w:ind w:left="5812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от </w:t>
      </w:r>
      <w:r w:rsidR="009A56D7">
        <w:rPr>
          <w:rFonts w:ascii="Times New Roman" w:eastAsia="Times New Roman" w:hAnsi="Times New Roman" w:cs="Times New Roman"/>
          <w:color w:val="auto"/>
          <w:lang w:eastAsia="zh-CN" w:bidi="ar-SA"/>
        </w:rPr>
        <w:t>03.03.</w:t>
      </w: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2023  № </w:t>
      </w:r>
      <w:r w:rsidR="009A56D7">
        <w:rPr>
          <w:rFonts w:ascii="Times New Roman" w:eastAsia="Times New Roman" w:hAnsi="Times New Roman" w:cs="Times New Roman"/>
          <w:color w:val="auto"/>
          <w:lang w:eastAsia="zh-CN" w:bidi="ar-SA"/>
        </w:rPr>
        <w:t>16</w:t>
      </w:r>
      <w:bookmarkStart w:id="0" w:name="_GoBack"/>
      <w:bookmarkEnd w:id="0"/>
    </w:p>
    <w:p w:rsidR="00CE6577" w:rsidRDefault="00CE6577" w:rsidP="00CE6577">
      <w:pPr>
        <w:widowControl/>
        <w:suppressAutoHyphens/>
        <w:spacing w:line="100" w:lineRule="atLeast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7A28DC" w:rsidRPr="007A28DC" w:rsidRDefault="007A28DC" w:rsidP="00CE6577">
      <w:pPr>
        <w:widowControl/>
        <w:suppressAutoHyphens/>
        <w:spacing w:line="100" w:lineRule="atLeast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E6577" w:rsidRPr="007A28DC" w:rsidRDefault="00CE6577" w:rsidP="007A28DC">
      <w:pPr>
        <w:widowControl/>
        <w:suppressAutoHyphens/>
        <w:spacing w:line="100" w:lineRule="atLeast"/>
        <w:ind w:firstLine="709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E6577" w:rsidRPr="007A28DC" w:rsidRDefault="00CE6577" w:rsidP="007A28DC">
      <w:pPr>
        <w:widowControl/>
        <w:suppressAutoHyphens/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Порядок </w:t>
      </w:r>
      <w:r w:rsidRPr="007A28DC">
        <w:rPr>
          <w:rFonts w:ascii="Times New Roman" w:eastAsia="Times New Roman" w:hAnsi="Times New Roman" w:cs="Times New Roman"/>
          <w:b/>
          <w:bCs/>
          <w:lang w:eastAsia="zh-CN" w:bidi="ar-SA"/>
        </w:rPr>
        <w:t xml:space="preserve">создания и </w:t>
      </w:r>
      <w:proofErr w:type="gramStart"/>
      <w:r w:rsidRPr="007A28DC">
        <w:rPr>
          <w:rFonts w:ascii="Times New Roman" w:eastAsia="Times New Roman" w:hAnsi="Times New Roman" w:cs="Times New Roman"/>
          <w:b/>
          <w:bCs/>
          <w:lang w:eastAsia="zh-CN" w:bidi="ar-SA"/>
        </w:rPr>
        <w:t>упразднения</w:t>
      </w:r>
      <w:proofErr w:type="gramEnd"/>
      <w:r w:rsidRPr="007A28DC">
        <w:rPr>
          <w:rFonts w:ascii="Times New Roman" w:eastAsia="Times New Roman" w:hAnsi="Times New Roman" w:cs="Times New Roman"/>
          <w:b/>
          <w:bCs/>
          <w:lang w:eastAsia="zh-CN" w:bidi="ar-SA"/>
        </w:rPr>
        <w:t xml:space="preserve"> особо охраняемых природных территорий местного значения</w:t>
      </w: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муниципального района Ивановской области</w:t>
      </w:r>
    </w:p>
    <w:p w:rsidR="00CE6577" w:rsidRPr="007A28DC" w:rsidRDefault="00CE6577" w:rsidP="007A28DC">
      <w:pPr>
        <w:widowControl/>
        <w:suppressAutoHyphens/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</w:p>
    <w:p w:rsidR="00CE6577" w:rsidRPr="007A28DC" w:rsidRDefault="00CE6577" w:rsidP="007A28DC">
      <w:pPr>
        <w:widowControl/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1. </w:t>
      </w:r>
      <w:proofErr w:type="gram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Настоящий Порядок разработан в соответствии с Федеральным законом от 14.03.1995 № 33-ФЗ «Об особо охраняемых природных территориях», Федеральным </w:t>
      </w:r>
      <w:hyperlink r:id="rId9" w:history="1">
        <w:r w:rsidRPr="007A28DC">
          <w:rPr>
            <w:rFonts w:ascii="Times New Roman" w:eastAsia="Times New Roman" w:hAnsi="Times New Roman" w:cs="Times New Roman"/>
            <w:u w:val="single"/>
            <w:lang w:eastAsia="zh-CN" w:bidi="ar-SA"/>
          </w:rPr>
          <w:t>законом</w:t>
        </w:r>
      </w:hyperlink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от 06.10.2003 № 131-ФЗ «Об общих принципах организации местного самоуправления в Российской Федерации», Законом Ивановской области от 06.05.2011 № 39-ОЗ «Об особо охраняемых природных территориях в Ивановской области», в целях регулирования отношений в сфере создания и упразднения особо </w:t>
      </w:r>
      <w:r w:rsidRPr="007A28DC">
        <w:rPr>
          <w:rFonts w:ascii="Times New Roman" w:eastAsia="Times New Roman" w:hAnsi="Times New Roman" w:cs="Times New Roman"/>
          <w:lang w:eastAsia="zh-CN" w:bidi="ar-SA"/>
        </w:rPr>
        <w:t>охраняемых природных территорий местного значения</w:t>
      </w: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proofErr w:type="gram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Ивановской области.</w:t>
      </w:r>
    </w:p>
    <w:p w:rsidR="00CE6577" w:rsidRPr="007A28DC" w:rsidRDefault="00CE6577" w:rsidP="007A28DC">
      <w:pPr>
        <w:widowControl/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2. Особо охраняемые территории </w:t>
      </w:r>
      <w:r w:rsidRPr="007A28DC">
        <w:rPr>
          <w:rFonts w:ascii="Times New Roman" w:eastAsia="Times New Roman" w:hAnsi="Times New Roman" w:cs="Times New Roman"/>
          <w:lang w:eastAsia="zh-CN" w:bidi="ar-SA"/>
        </w:rPr>
        <w:t>местного значения могут иметь следующие категории: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1)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туристско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- рекреационные местности;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2) охраняемые природные комплексы.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Туристско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- рекреационные местности - особо охраняемые природные территории местного значения, созданные с целью сохранения и обеспечения рационального использования природных и антропогенных ландшафтов, имеющих высокий потенциал использования в туристических и рекреационных целях.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Охраняемые природные комплексы - особо охраняемые природные территории местного значения, созданные с целью охраны ландшафтного, геологического и биологического разнообразия, сохранения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геокомплексов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, наземных и водных экосистем, объектов историко-культурного наследия, геологических, археологических и исторических памятников.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3. Особо охраняемые территории </w:t>
      </w:r>
      <w:r w:rsidRPr="007A28DC">
        <w:rPr>
          <w:rFonts w:ascii="Times New Roman" w:eastAsia="Times New Roman" w:hAnsi="Times New Roman" w:cs="Times New Roman"/>
          <w:lang w:eastAsia="zh-CN" w:bidi="ar-SA"/>
        </w:rPr>
        <w:t xml:space="preserve">местного значения могут создаваться в границах </w:t>
      </w:r>
      <w:proofErr w:type="spellStart"/>
      <w:r w:rsidRPr="007A28DC">
        <w:rPr>
          <w:rFonts w:ascii="Times New Roman" w:eastAsia="Times New Roman" w:hAnsi="Times New Roman" w:cs="Times New Roman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lang w:eastAsia="zh-CN" w:bidi="ar-SA"/>
        </w:rPr>
        <w:t xml:space="preserve"> муниципального района</w:t>
      </w: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по предложениям органов государственной власти, органов местного самоуправления, юридических лиц, граждан и общественных объединений  (далее — заинтересованные лица).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Заинтересованные лица представляют в органы местного самоуправления обращение с приложением пояснительной записки, обосновывающей необходимость создания особо охраняемой природной территории местного значения, схемы ее размещения с указанием границ.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4. Администрация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в течение 30 календарных дней со дня получения обращения принимает решение о возможности создания особо охраняемой природной территории местного значения.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При решении вопроса о возможности </w:t>
      </w:r>
      <w:proofErr w:type="gram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создания</w:t>
      </w:r>
      <w:proofErr w:type="gram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особо охраняемой природной территории местного значения администрацией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 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Основанием для отказа в создании особо охраняемой природной территории местного значения является отсутствие или непредставление в полном объеме документов, предусмотренных абзацем 2 пункта 3 настоящего Порядка, либо </w:t>
      </w: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>несоответствие территории значениям, установленным действующим законодательством для особо охраняемых природных территорий местного значения.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В случае принятия решения об отказе  в создании особо охраняемой территории местного значения в течение 5 календарных дней с момента принятия решения заявителю направляется письменный ответ с указанием оснований для  отказа.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5. В случае принятия решения о возможности </w:t>
      </w:r>
      <w:proofErr w:type="gram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создания</w:t>
      </w:r>
      <w:proofErr w:type="gram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особо охраняемой природной территории местного значения администрация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подготавливает материалы, обосновывающие организацию особо охраняемой природной территории местного значения, которые должны содержать: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1) материалы обследования участков территорий, обосновывающие придание этим территориям правового статуса особо охраняемых природных территорий местного значения;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2) проект положения об особо охраняемой природной территории местного значения;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3) экспликацию земель (земельных участков), включаемых в особо охраняемую природную территорию местного значения;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4) землеустроительное дело с соответствующими согласованиями в случае образования особо охраняемых природных территорий с изъятием земель;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5) согласование с органом государственной власти субъекта Российской Федерации,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образования;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6) расчет необходимого объема финансирования для обеспечения образования, функционирования и охраны особо охраняемой природной территории местного значения.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Указанные материалы вместе с проектом решения Совета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о включении предлагаемой особо охраняемой природной территории в перечень особо охраняемых природных территорий направляются в постоянную комиссию Совета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по вопросам местного самоуправления для рассмотрения данного вопроса.  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6. Особо охраняемые природные территории местного значения создаются на земельных участках, находящихся в муниципальной собственности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7. Финансовое обеспечение расходов на проведение </w:t>
      </w:r>
      <w:r w:rsidRPr="007A28DC">
        <w:rPr>
          <w:rFonts w:ascii="Times New Roman" w:eastAsia="Times New Roman" w:hAnsi="Times New Roman" w:cs="Times New Roman"/>
          <w:lang w:eastAsia="zh-CN" w:bidi="ar-SA"/>
        </w:rPr>
        <w:t>мероприятий, связанных с созданием особо охраняемых природных территорий местного значения, осуществляется за счет собственных доходов и источников финансирования дефицита районного бюджета, в пределах бюджетных ассигнований, предусмотренных на эти цели в бюджете муниципального образования, а также иных, не запрещенных действующих законодательством, источников.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8. Особо охраняемая территория местного значения считается созданной со дня вступления в силу решения Совета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о включении ее в перечень особо охраняемых природных территорий местного значения.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9. Информацию о создании особо охраняемой природной территории местного значения администрация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направляет в орган государственной власти субъекта Российской Федерации, уполномоченный на ведение государственного кадастра особо охраняемых природных территорий регионального и местного значения.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10. Муниципальный контроль в области использования и </w:t>
      </w:r>
      <w:proofErr w:type="gram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охраны</w:t>
      </w:r>
      <w:proofErr w:type="gram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особо охраняемых природных территорий местного значения осуществляет администрация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в соответствии с Положением о муниципальном контроле в области охраны и использования особо охраняемых природных территорий на </w:t>
      </w: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 xml:space="preserve">территории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Ивановской области, утвержденного решением Совета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30.09.2021 за №82.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11. Администрация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информирует население о присвоении природным объектам статуса особо охраняемой природной территории местного значения.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Границы особо охраняемых природных территорий местного значения обозначаются на местности аншлагами, специальными информационными знаками.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12. Особо охраняемые природные территории местного  значения могут быть упразднены по следующим основаниям: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1) по истечении установленного срока функционирования особо охраняемой природной территории при условии достижения целей, для осуществления которых на территории устанавливался режим особой охраны (для особо охраняемых природных территорий, учреждаемых на определенный срок);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2) в случае включения особо охраняемой территории в состав особо охраняемой территории иной категории;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3) в случае нецелесообразности сохранения режима особой охраны (если подлежавшие особой охране объекты утрачены и не могут быть восстановлены либо такие объекты более не нуждаются в особой охране).</w:t>
      </w:r>
    </w:p>
    <w:p w:rsidR="00CE6577" w:rsidRPr="007A28DC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13. </w:t>
      </w:r>
      <w:proofErr w:type="gram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Материалы обследования участков территорий, обосновывающие упразднение правового статуса особо охраняемых природных территорий местного значения вместе с проектом решения Совета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об упразднении особо охраняемой природной территории и исключении ее из перечня особо охраняемых природных территорий местного значения направляются в постоянную комиссию Совета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по вопросам местного самоуправления для рассмотрения данного вопроса.  </w:t>
      </w:r>
      <w:proofErr w:type="gramEnd"/>
    </w:p>
    <w:p w:rsidR="00CE6577" w:rsidRPr="00CE6577" w:rsidRDefault="00CE6577" w:rsidP="007A2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14. Особо охраняемая территория местного значения считается упраздненной со дня вступления в силу решения Совета </w:t>
      </w:r>
      <w:proofErr w:type="spellStart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>Фурмановского</w:t>
      </w:r>
      <w:proofErr w:type="spellEnd"/>
      <w:r w:rsidRPr="007A28D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муниципального района об ее упразднении и исключения из перечня особо охраняемых природных территорий местного значения.</w:t>
      </w:r>
    </w:p>
    <w:sectPr w:rsidR="00CE6577" w:rsidRPr="00CE6577" w:rsidSect="007A2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B3" w:rsidRDefault="00F57DB3" w:rsidP="00F57DB3">
      <w:r>
        <w:separator/>
      </w:r>
    </w:p>
  </w:endnote>
  <w:endnote w:type="continuationSeparator" w:id="0">
    <w:p w:rsidR="00F57DB3" w:rsidRDefault="00F57DB3" w:rsidP="00F5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B3" w:rsidRDefault="00F57DB3" w:rsidP="00F57DB3">
      <w:r>
        <w:separator/>
      </w:r>
    </w:p>
  </w:footnote>
  <w:footnote w:type="continuationSeparator" w:id="0">
    <w:p w:rsidR="00F57DB3" w:rsidRDefault="00F57DB3" w:rsidP="00F5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2"/>
    <w:rsid w:val="00060C97"/>
    <w:rsid w:val="0014390F"/>
    <w:rsid w:val="001D5793"/>
    <w:rsid w:val="00283971"/>
    <w:rsid w:val="00342C0F"/>
    <w:rsid w:val="003902B2"/>
    <w:rsid w:val="0040487E"/>
    <w:rsid w:val="0041511F"/>
    <w:rsid w:val="00466CFF"/>
    <w:rsid w:val="006223E7"/>
    <w:rsid w:val="007553E1"/>
    <w:rsid w:val="0079510A"/>
    <w:rsid w:val="007A28DC"/>
    <w:rsid w:val="008052E4"/>
    <w:rsid w:val="00821100"/>
    <w:rsid w:val="009506FC"/>
    <w:rsid w:val="009A56D7"/>
    <w:rsid w:val="00A352DD"/>
    <w:rsid w:val="00A37BE0"/>
    <w:rsid w:val="00A44DAF"/>
    <w:rsid w:val="00A55A81"/>
    <w:rsid w:val="00B12ED5"/>
    <w:rsid w:val="00B92813"/>
    <w:rsid w:val="00C04C99"/>
    <w:rsid w:val="00C40C4F"/>
    <w:rsid w:val="00CE6577"/>
    <w:rsid w:val="00CE6A6D"/>
    <w:rsid w:val="00CF24C9"/>
    <w:rsid w:val="00D22E47"/>
    <w:rsid w:val="00D75E3D"/>
    <w:rsid w:val="00E03474"/>
    <w:rsid w:val="00E57D11"/>
    <w:rsid w:val="00F57DB3"/>
    <w:rsid w:val="00F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D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902B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02B2"/>
    <w:rPr>
      <w:rFonts w:ascii="Times New Roman" w:eastAsia="Times New Roman" w:hAnsi="Times New Roman" w:cs="Times New Roman"/>
      <w:b/>
      <w:bCs/>
      <w:spacing w:val="20"/>
      <w:sz w:val="48"/>
      <w:szCs w:val="48"/>
      <w:lang w:eastAsia="ru-RU"/>
    </w:rPr>
  </w:style>
  <w:style w:type="paragraph" w:customStyle="1" w:styleId="p4">
    <w:name w:val="p4"/>
    <w:basedOn w:val="a"/>
    <w:rsid w:val="003902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Title"/>
    <w:basedOn w:val="a"/>
    <w:link w:val="a5"/>
    <w:qFormat/>
    <w:rsid w:val="003902B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bidi="ar-SA"/>
    </w:rPr>
  </w:style>
  <w:style w:type="character" w:customStyle="1" w:styleId="a5">
    <w:name w:val="Название Знак"/>
    <w:basedOn w:val="a0"/>
    <w:link w:val="a4"/>
    <w:rsid w:val="003902B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ody Text"/>
    <w:basedOn w:val="a"/>
    <w:link w:val="a7"/>
    <w:rsid w:val="003902B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7">
    <w:name w:val="Основной текст Знак"/>
    <w:basedOn w:val="a0"/>
    <w:link w:val="a6"/>
    <w:rsid w:val="00390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2B2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42C0F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A44DA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A44DAF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F57D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7D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F57D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7D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D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902B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02B2"/>
    <w:rPr>
      <w:rFonts w:ascii="Times New Roman" w:eastAsia="Times New Roman" w:hAnsi="Times New Roman" w:cs="Times New Roman"/>
      <w:b/>
      <w:bCs/>
      <w:spacing w:val="20"/>
      <w:sz w:val="48"/>
      <w:szCs w:val="48"/>
      <w:lang w:eastAsia="ru-RU"/>
    </w:rPr>
  </w:style>
  <w:style w:type="paragraph" w:customStyle="1" w:styleId="p4">
    <w:name w:val="p4"/>
    <w:basedOn w:val="a"/>
    <w:rsid w:val="003902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Title"/>
    <w:basedOn w:val="a"/>
    <w:link w:val="a5"/>
    <w:qFormat/>
    <w:rsid w:val="003902B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bidi="ar-SA"/>
    </w:rPr>
  </w:style>
  <w:style w:type="character" w:customStyle="1" w:styleId="a5">
    <w:name w:val="Название Знак"/>
    <w:basedOn w:val="a0"/>
    <w:link w:val="a4"/>
    <w:rsid w:val="003902B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ody Text"/>
    <w:basedOn w:val="a"/>
    <w:link w:val="a7"/>
    <w:rsid w:val="003902B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7">
    <w:name w:val="Основной текст Знак"/>
    <w:basedOn w:val="a0"/>
    <w:link w:val="a6"/>
    <w:rsid w:val="00390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2B2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42C0F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A44DA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A44DAF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F57D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7D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F57D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7D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7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8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CC9E89D017908B904F550065C9831C5950FA61DC66B496678A53BBB480D390016BF16FDE2F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FE10-DED0-49BA-A5FC-0A2B5175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user</cp:lastModifiedBy>
  <cp:revision>3</cp:revision>
  <cp:lastPrinted>2023-03-09T11:58:00Z</cp:lastPrinted>
  <dcterms:created xsi:type="dcterms:W3CDTF">2023-03-09T11:59:00Z</dcterms:created>
  <dcterms:modified xsi:type="dcterms:W3CDTF">2023-03-13T06:55:00Z</dcterms:modified>
</cp:coreProperties>
</file>