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86" w:rsidRPr="00B64C86" w:rsidRDefault="00B64C86" w:rsidP="00B64C8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64C86">
        <w:rPr>
          <w:b/>
          <w:sz w:val="28"/>
          <w:szCs w:val="28"/>
        </w:rPr>
        <w:t>ФИНАНСОВЫЙ ОТДЕЛ</w:t>
      </w:r>
    </w:p>
    <w:p w:rsidR="00B64C86" w:rsidRPr="00B64C86" w:rsidRDefault="00B64C86" w:rsidP="00B64C86">
      <w:pPr>
        <w:jc w:val="center"/>
        <w:rPr>
          <w:b/>
          <w:sz w:val="28"/>
          <w:szCs w:val="28"/>
        </w:rPr>
      </w:pPr>
      <w:r w:rsidRPr="00B64C86">
        <w:rPr>
          <w:b/>
          <w:sz w:val="28"/>
          <w:szCs w:val="28"/>
        </w:rPr>
        <w:t>АДМИНИСТРАЦИИ ФУРМАНОВСКОГО МУНИЦИПАЛЬНОГО РАЙОНА</w:t>
      </w:r>
    </w:p>
    <w:p w:rsidR="00B64C86" w:rsidRPr="00B64C86" w:rsidRDefault="00B64C86" w:rsidP="00B64C86">
      <w:pPr>
        <w:jc w:val="center"/>
        <w:rPr>
          <w:b/>
          <w:sz w:val="28"/>
          <w:szCs w:val="28"/>
        </w:rPr>
      </w:pPr>
    </w:p>
    <w:p w:rsidR="00B64C86" w:rsidRPr="00B64C86" w:rsidRDefault="00B64C86" w:rsidP="00B64C86">
      <w:pPr>
        <w:jc w:val="center"/>
        <w:rPr>
          <w:b/>
          <w:sz w:val="28"/>
          <w:szCs w:val="28"/>
        </w:rPr>
      </w:pPr>
    </w:p>
    <w:p w:rsidR="00B64C86" w:rsidRPr="00B64C86" w:rsidRDefault="00B64C86" w:rsidP="00B64C86">
      <w:pPr>
        <w:jc w:val="center"/>
        <w:rPr>
          <w:b/>
          <w:sz w:val="28"/>
          <w:szCs w:val="28"/>
        </w:rPr>
      </w:pPr>
      <w:r w:rsidRPr="00B64C86">
        <w:rPr>
          <w:b/>
          <w:sz w:val="28"/>
          <w:szCs w:val="28"/>
        </w:rPr>
        <w:t>ПРИКАЗ</w:t>
      </w:r>
    </w:p>
    <w:p w:rsidR="00B64C86" w:rsidRPr="00B64C86" w:rsidRDefault="00B64C86" w:rsidP="00B64C86">
      <w:pPr>
        <w:jc w:val="center"/>
        <w:rPr>
          <w:b/>
          <w:sz w:val="28"/>
          <w:szCs w:val="28"/>
        </w:rPr>
      </w:pPr>
    </w:p>
    <w:p w:rsidR="00B64C86" w:rsidRPr="00B64C86" w:rsidRDefault="00B64C86" w:rsidP="00B64C86">
      <w:pPr>
        <w:jc w:val="both"/>
        <w:rPr>
          <w:b/>
          <w:sz w:val="28"/>
          <w:szCs w:val="28"/>
        </w:rPr>
      </w:pPr>
      <w:r w:rsidRPr="00B64C86">
        <w:rPr>
          <w:b/>
          <w:sz w:val="28"/>
          <w:szCs w:val="28"/>
        </w:rPr>
        <w:t xml:space="preserve">от </w:t>
      </w:r>
      <w:r w:rsidR="001A78D6">
        <w:rPr>
          <w:b/>
          <w:sz w:val="28"/>
          <w:szCs w:val="28"/>
        </w:rPr>
        <w:t>6</w:t>
      </w:r>
      <w:r w:rsidR="00116D4D">
        <w:rPr>
          <w:b/>
          <w:sz w:val="28"/>
          <w:szCs w:val="28"/>
        </w:rPr>
        <w:t xml:space="preserve"> июля </w:t>
      </w:r>
      <w:r w:rsidRPr="00B64C86">
        <w:rPr>
          <w:b/>
          <w:sz w:val="28"/>
          <w:szCs w:val="28"/>
        </w:rPr>
        <w:t>201</w:t>
      </w:r>
      <w:r w:rsidR="00116D4D">
        <w:rPr>
          <w:b/>
          <w:sz w:val="28"/>
          <w:szCs w:val="28"/>
        </w:rPr>
        <w:t>8 г.</w:t>
      </w:r>
      <w:r w:rsidRPr="00B64C86">
        <w:rPr>
          <w:b/>
          <w:sz w:val="28"/>
          <w:szCs w:val="28"/>
        </w:rPr>
        <w:t xml:space="preserve">      </w:t>
      </w:r>
      <w:r w:rsidR="0084471C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</w:t>
      </w:r>
      <w:r w:rsidRPr="00B64C86">
        <w:rPr>
          <w:b/>
          <w:sz w:val="28"/>
          <w:szCs w:val="28"/>
        </w:rPr>
        <w:t xml:space="preserve"> </w:t>
      </w:r>
      <w:r w:rsidR="00F15FA4">
        <w:rPr>
          <w:b/>
          <w:sz w:val="28"/>
          <w:szCs w:val="28"/>
        </w:rPr>
        <w:t xml:space="preserve">    </w:t>
      </w:r>
      <w:r w:rsidR="001A78D6">
        <w:rPr>
          <w:b/>
          <w:sz w:val="28"/>
          <w:szCs w:val="28"/>
        </w:rPr>
        <w:t xml:space="preserve">        </w:t>
      </w:r>
      <w:r w:rsidR="00F15FA4">
        <w:rPr>
          <w:b/>
          <w:sz w:val="28"/>
          <w:szCs w:val="28"/>
        </w:rPr>
        <w:t xml:space="preserve">              </w:t>
      </w:r>
      <w:r w:rsidR="0084471C">
        <w:rPr>
          <w:b/>
          <w:sz w:val="28"/>
          <w:szCs w:val="28"/>
        </w:rPr>
        <w:t xml:space="preserve">      </w:t>
      </w:r>
      <w:r w:rsidR="00F15FA4">
        <w:rPr>
          <w:b/>
          <w:sz w:val="28"/>
          <w:szCs w:val="28"/>
        </w:rPr>
        <w:t xml:space="preserve">   </w:t>
      </w:r>
      <w:r w:rsidR="00116D4D">
        <w:rPr>
          <w:b/>
          <w:sz w:val="28"/>
          <w:szCs w:val="28"/>
        </w:rPr>
        <w:t xml:space="preserve">             </w:t>
      </w:r>
      <w:r w:rsidRPr="00B64C86">
        <w:rPr>
          <w:b/>
          <w:sz w:val="28"/>
          <w:szCs w:val="28"/>
        </w:rPr>
        <w:t xml:space="preserve">              №</w:t>
      </w:r>
      <w:r w:rsidR="00F15FA4">
        <w:rPr>
          <w:b/>
          <w:sz w:val="28"/>
          <w:szCs w:val="28"/>
        </w:rPr>
        <w:t xml:space="preserve"> </w:t>
      </w:r>
      <w:r w:rsidR="001A78D6">
        <w:rPr>
          <w:b/>
          <w:sz w:val="28"/>
          <w:szCs w:val="28"/>
        </w:rPr>
        <w:t>62</w:t>
      </w:r>
    </w:p>
    <w:p w:rsidR="00B64C86" w:rsidRDefault="00B64C86" w:rsidP="00B64C86">
      <w:pPr>
        <w:jc w:val="center"/>
        <w:rPr>
          <w:b/>
        </w:rPr>
      </w:pPr>
      <w:r>
        <w:rPr>
          <w:b/>
        </w:rPr>
        <w:t>г. Фурманов</w:t>
      </w:r>
    </w:p>
    <w:p w:rsidR="00B64C86" w:rsidRDefault="00B64C86" w:rsidP="00B64C86">
      <w:pPr>
        <w:jc w:val="center"/>
        <w:rPr>
          <w:b/>
        </w:rPr>
      </w:pPr>
    </w:p>
    <w:p w:rsidR="00017634" w:rsidRDefault="00017634" w:rsidP="00017634">
      <w:pPr>
        <w:rPr>
          <w:b/>
        </w:rPr>
      </w:pPr>
    </w:p>
    <w:p w:rsidR="00017634" w:rsidRPr="0065321A" w:rsidRDefault="00B64C86" w:rsidP="00B64C86">
      <w:pPr>
        <w:jc w:val="both"/>
        <w:rPr>
          <w:b/>
          <w:sz w:val="26"/>
          <w:szCs w:val="26"/>
        </w:rPr>
      </w:pPr>
      <w:r w:rsidRPr="0065321A">
        <w:rPr>
          <w:b/>
          <w:sz w:val="26"/>
          <w:szCs w:val="26"/>
        </w:rPr>
        <w:t>Об утверждении Порядка и М</w:t>
      </w:r>
      <w:r w:rsidR="00017634" w:rsidRPr="0065321A">
        <w:rPr>
          <w:b/>
          <w:sz w:val="26"/>
          <w:szCs w:val="26"/>
        </w:rPr>
        <w:t>етодики планирования бюджетных ассигнований на очередной финансовый год и плановый период</w:t>
      </w:r>
    </w:p>
    <w:p w:rsidR="00017634" w:rsidRPr="0065321A" w:rsidRDefault="00017634" w:rsidP="00017634">
      <w:pPr>
        <w:rPr>
          <w:sz w:val="26"/>
          <w:szCs w:val="26"/>
        </w:rPr>
      </w:pPr>
    </w:p>
    <w:p w:rsidR="002F2067" w:rsidRPr="0065321A" w:rsidRDefault="002F2067" w:rsidP="00017634">
      <w:pPr>
        <w:rPr>
          <w:sz w:val="26"/>
          <w:szCs w:val="26"/>
        </w:rPr>
      </w:pPr>
    </w:p>
    <w:p w:rsidR="00017634" w:rsidRPr="0065321A" w:rsidRDefault="00017634" w:rsidP="00017634">
      <w:pPr>
        <w:tabs>
          <w:tab w:val="left" w:pos="720"/>
        </w:tabs>
        <w:jc w:val="both"/>
        <w:rPr>
          <w:sz w:val="26"/>
          <w:szCs w:val="26"/>
        </w:rPr>
      </w:pPr>
      <w:r w:rsidRPr="0065321A">
        <w:rPr>
          <w:sz w:val="26"/>
          <w:szCs w:val="26"/>
        </w:rPr>
        <w:t xml:space="preserve">          В соответствии со статьей 174.2 Бюджетного кодекса Российской Федерации </w:t>
      </w:r>
      <w:proofErr w:type="gramStart"/>
      <w:r w:rsidRPr="0065321A">
        <w:rPr>
          <w:b/>
          <w:sz w:val="26"/>
          <w:szCs w:val="26"/>
        </w:rPr>
        <w:t>п</w:t>
      </w:r>
      <w:proofErr w:type="gramEnd"/>
      <w:r w:rsidRPr="0065321A">
        <w:rPr>
          <w:b/>
          <w:sz w:val="26"/>
          <w:szCs w:val="26"/>
        </w:rPr>
        <w:t xml:space="preserve"> р и к а з ы в а ю</w:t>
      </w:r>
      <w:r w:rsidRPr="0065321A">
        <w:rPr>
          <w:sz w:val="26"/>
          <w:szCs w:val="26"/>
        </w:rPr>
        <w:t>:</w:t>
      </w:r>
    </w:p>
    <w:p w:rsidR="00017634" w:rsidRPr="0065321A" w:rsidRDefault="005D7129" w:rsidP="000176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 w:rsidR="00B64C86" w:rsidRPr="0065321A">
        <w:rPr>
          <w:sz w:val="26"/>
          <w:szCs w:val="26"/>
        </w:rPr>
        <w:t>1. Утвердить П</w:t>
      </w:r>
      <w:r w:rsidR="00017634" w:rsidRPr="0065321A">
        <w:rPr>
          <w:sz w:val="26"/>
          <w:szCs w:val="26"/>
        </w:rPr>
        <w:t xml:space="preserve">орядок планирования бюджетных ассигнований </w:t>
      </w:r>
      <w:r w:rsidR="00B64C86" w:rsidRPr="0065321A">
        <w:rPr>
          <w:sz w:val="26"/>
          <w:szCs w:val="26"/>
        </w:rPr>
        <w:t>бюджет</w:t>
      </w:r>
      <w:r w:rsidR="00116D4D" w:rsidRPr="0065321A">
        <w:rPr>
          <w:sz w:val="26"/>
          <w:szCs w:val="26"/>
        </w:rPr>
        <w:t>ов</w:t>
      </w:r>
      <w:r w:rsidR="00B64C86" w:rsidRPr="0065321A">
        <w:rPr>
          <w:sz w:val="26"/>
          <w:szCs w:val="26"/>
        </w:rPr>
        <w:t xml:space="preserve"> Фурмановского муниципального района </w:t>
      </w:r>
      <w:r w:rsidR="00116D4D" w:rsidRPr="0065321A">
        <w:rPr>
          <w:sz w:val="26"/>
          <w:szCs w:val="26"/>
        </w:rPr>
        <w:t xml:space="preserve">и Фурмановского городского поселения </w:t>
      </w:r>
      <w:r w:rsidR="00017634" w:rsidRPr="0065321A">
        <w:rPr>
          <w:sz w:val="26"/>
          <w:szCs w:val="26"/>
        </w:rPr>
        <w:t xml:space="preserve">на очередной финансовый год и плановый период </w:t>
      </w:r>
      <w:r w:rsidR="00B64C86" w:rsidRPr="0065321A">
        <w:rPr>
          <w:sz w:val="26"/>
          <w:szCs w:val="26"/>
        </w:rPr>
        <w:t>(</w:t>
      </w:r>
      <w:r w:rsidR="00017634" w:rsidRPr="0065321A">
        <w:rPr>
          <w:sz w:val="26"/>
          <w:szCs w:val="26"/>
        </w:rPr>
        <w:t>приложени</w:t>
      </w:r>
      <w:r w:rsidR="00B64C86" w:rsidRPr="0065321A">
        <w:rPr>
          <w:sz w:val="26"/>
          <w:szCs w:val="26"/>
        </w:rPr>
        <w:t>е</w:t>
      </w:r>
      <w:r w:rsidR="00017634" w:rsidRPr="0065321A">
        <w:rPr>
          <w:sz w:val="26"/>
          <w:szCs w:val="26"/>
        </w:rPr>
        <w:t xml:space="preserve"> 1</w:t>
      </w:r>
      <w:r w:rsidR="00B64C86" w:rsidRPr="0065321A">
        <w:rPr>
          <w:sz w:val="26"/>
          <w:szCs w:val="26"/>
        </w:rPr>
        <w:t>).</w:t>
      </w:r>
    </w:p>
    <w:p w:rsidR="00B64C86" w:rsidRPr="0065321A" w:rsidRDefault="005D7129" w:rsidP="000176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 w:rsidR="00B64C86" w:rsidRPr="0065321A">
        <w:rPr>
          <w:sz w:val="26"/>
          <w:szCs w:val="26"/>
        </w:rPr>
        <w:t>2. Утвердить М</w:t>
      </w:r>
      <w:r w:rsidR="00017634" w:rsidRPr="0065321A">
        <w:rPr>
          <w:sz w:val="26"/>
          <w:szCs w:val="26"/>
        </w:rPr>
        <w:t xml:space="preserve">етодику планирования бюджетных ассигнований </w:t>
      </w:r>
      <w:r w:rsidR="00B64C86" w:rsidRPr="0065321A">
        <w:rPr>
          <w:sz w:val="26"/>
          <w:szCs w:val="26"/>
        </w:rPr>
        <w:t>бюджет</w:t>
      </w:r>
      <w:r w:rsidR="00116D4D" w:rsidRPr="0065321A">
        <w:rPr>
          <w:sz w:val="26"/>
          <w:szCs w:val="26"/>
        </w:rPr>
        <w:t>ов</w:t>
      </w:r>
      <w:r w:rsidR="00B64C86" w:rsidRPr="0065321A">
        <w:rPr>
          <w:sz w:val="26"/>
          <w:szCs w:val="26"/>
        </w:rPr>
        <w:t xml:space="preserve"> Фурмановского муниципального района</w:t>
      </w:r>
      <w:r w:rsidR="00017634" w:rsidRPr="0065321A">
        <w:rPr>
          <w:sz w:val="26"/>
          <w:szCs w:val="26"/>
        </w:rPr>
        <w:t xml:space="preserve"> </w:t>
      </w:r>
      <w:r w:rsidR="00116D4D" w:rsidRPr="0065321A">
        <w:rPr>
          <w:sz w:val="26"/>
          <w:szCs w:val="26"/>
        </w:rPr>
        <w:t xml:space="preserve">и Фурмановского городского поселения </w:t>
      </w:r>
      <w:r w:rsidR="00017634" w:rsidRPr="0065321A">
        <w:rPr>
          <w:sz w:val="26"/>
          <w:szCs w:val="26"/>
        </w:rPr>
        <w:t xml:space="preserve">на очередной финансовый год и плановый период </w:t>
      </w:r>
      <w:r w:rsidR="00E12AB6">
        <w:rPr>
          <w:sz w:val="26"/>
          <w:szCs w:val="26"/>
        </w:rPr>
        <w:t xml:space="preserve">(приложение </w:t>
      </w:r>
      <w:r w:rsidR="00B64C86" w:rsidRPr="0065321A">
        <w:rPr>
          <w:sz w:val="26"/>
          <w:szCs w:val="26"/>
        </w:rPr>
        <w:t>2)</w:t>
      </w:r>
    </w:p>
    <w:p w:rsidR="00017634" w:rsidRDefault="00B64C86" w:rsidP="005D7129">
      <w:pPr>
        <w:ind w:firstLine="709"/>
        <w:jc w:val="both"/>
        <w:rPr>
          <w:sz w:val="26"/>
          <w:szCs w:val="26"/>
        </w:rPr>
      </w:pPr>
      <w:r w:rsidRPr="0065321A">
        <w:rPr>
          <w:sz w:val="26"/>
          <w:szCs w:val="26"/>
        </w:rPr>
        <w:t>3</w:t>
      </w:r>
      <w:r w:rsidR="00017634" w:rsidRPr="0065321A">
        <w:rPr>
          <w:sz w:val="26"/>
          <w:szCs w:val="26"/>
        </w:rPr>
        <w:t>.</w:t>
      </w:r>
      <w:r w:rsidRPr="0065321A">
        <w:rPr>
          <w:sz w:val="26"/>
          <w:szCs w:val="26"/>
        </w:rPr>
        <w:t xml:space="preserve"> </w:t>
      </w:r>
      <w:proofErr w:type="gramStart"/>
      <w:r w:rsidRPr="0065321A">
        <w:rPr>
          <w:sz w:val="26"/>
          <w:szCs w:val="26"/>
        </w:rPr>
        <w:t>Считать утратившим</w:t>
      </w:r>
      <w:r w:rsidR="0065321A">
        <w:rPr>
          <w:sz w:val="26"/>
          <w:szCs w:val="26"/>
        </w:rPr>
        <w:t>и</w:t>
      </w:r>
      <w:r w:rsidRPr="0065321A">
        <w:rPr>
          <w:sz w:val="26"/>
          <w:szCs w:val="26"/>
        </w:rPr>
        <w:t xml:space="preserve"> </w:t>
      </w:r>
      <w:r w:rsidR="006C5ACE">
        <w:rPr>
          <w:sz w:val="26"/>
          <w:szCs w:val="26"/>
        </w:rPr>
        <w:t xml:space="preserve">силу </w:t>
      </w:r>
      <w:r w:rsidR="00266E15" w:rsidRPr="0065321A">
        <w:rPr>
          <w:sz w:val="26"/>
          <w:szCs w:val="26"/>
        </w:rPr>
        <w:t>приказ</w:t>
      </w:r>
      <w:r w:rsidR="0065321A">
        <w:rPr>
          <w:sz w:val="26"/>
          <w:szCs w:val="26"/>
        </w:rPr>
        <w:t>ы</w:t>
      </w:r>
      <w:r w:rsidR="00266E15" w:rsidRPr="0065321A">
        <w:rPr>
          <w:sz w:val="26"/>
          <w:szCs w:val="26"/>
        </w:rPr>
        <w:t xml:space="preserve"> финансового отдела от </w:t>
      </w:r>
      <w:r w:rsidR="00116D4D" w:rsidRPr="0065321A">
        <w:rPr>
          <w:sz w:val="26"/>
          <w:szCs w:val="26"/>
        </w:rPr>
        <w:t xml:space="preserve">31.12.2010 </w:t>
      </w:r>
      <w:r w:rsidR="00266E15" w:rsidRPr="0065321A">
        <w:rPr>
          <w:sz w:val="26"/>
          <w:szCs w:val="26"/>
        </w:rPr>
        <w:t xml:space="preserve">№ </w:t>
      </w:r>
      <w:r w:rsidR="00116D4D" w:rsidRPr="0065321A">
        <w:rPr>
          <w:sz w:val="26"/>
          <w:szCs w:val="26"/>
        </w:rPr>
        <w:t>74</w:t>
      </w:r>
      <w:r w:rsidR="00266E15" w:rsidRPr="0065321A">
        <w:rPr>
          <w:sz w:val="26"/>
          <w:szCs w:val="26"/>
        </w:rPr>
        <w:t xml:space="preserve"> «Об утверждении Порядка и </w:t>
      </w:r>
      <w:r w:rsidR="00116D4D" w:rsidRPr="0065321A">
        <w:rPr>
          <w:sz w:val="26"/>
          <w:szCs w:val="26"/>
        </w:rPr>
        <w:t>М</w:t>
      </w:r>
      <w:r w:rsidR="00266E15" w:rsidRPr="0065321A">
        <w:rPr>
          <w:sz w:val="26"/>
          <w:szCs w:val="26"/>
        </w:rPr>
        <w:t>етодики планирования бюджетных ассигнований</w:t>
      </w:r>
      <w:r w:rsidR="00116D4D" w:rsidRPr="0065321A">
        <w:rPr>
          <w:sz w:val="26"/>
          <w:szCs w:val="26"/>
        </w:rPr>
        <w:t xml:space="preserve"> на очередной </w:t>
      </w:r>
      <w:r w:rsidR="0005171E" w:rsidRPr="0065321A">
        <w:rPr>
          <w:sz w:val="26"/>
          <w:szCs w:val="26"/>
        </w:rPr>
        <w:t>финансовый год и плановый период</w:t>
      </w:r>
      <w:r w:rsidR="0065321A">
        <w:rPr>
          <w:sz w:val="26"/>
          <w:szCs w:val="26"/>
        </w:rPr>
        <w:t xml:space="preserve">» и от 12.09.2013 №39 «О внесении изменений в приказ финансового отдела администрации Фурмановского муниципального района от 31.12.2010 №74 </w:t>
      </w:r>
      <w:r w:rsidR="0065321A" w:rsidRPr="0065321A">
        <w:rPr>
          <w:sz w:val="26"/>
          <w:szCs w:val="26"/>
        </w:rPr>
        <w:t>«Об утверждении Порядка и Методики планирования бюджетных ассигнований на очередной финансовый год и плановый период</w:t>
      </w:r>
      <w:r w:rsidR="0065321A">
        <w:rPr>
          <w:sz w:val="26"/>
          <w:szCs w:val="26"/>
        </w:rPr>
        <w:t>»</w:t>
      </w:r>
      <w:r w:rsidR="005D7129">
        <w:rPr>
          <w:sz w:val="26"/>
          <w:szCs w:val="26"/>
        </w:rPr>
        <w:t>.</w:t>
      </w:r>
      <w:proofErr w:type="gramEnd"/>
    </w:p>
    <w:p w:rsidR="005D7129" w:rsidRPr="0065321A" w:rsidRDefault="005D7129" w:rsidP="00B64C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Настоящий приказ вступает в силу с момента подписания.</w:t>
      </w:r>
    </w:p>
    <w:p w:rsidR="00017634" w:rsidRPr="0065321A" w:rsidRDefault="005D7129" w:rsidP="000176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>5</w:t>
      </w:r>
      <w:r w:rsidR="00017634" w:rsidRPr="0065321A">
        <w:rPr>
          <w:sz w:val="26"/>
          <w:szCs w:val="26"/>
        </w:rPr>
        <w:t xml:space="preserve">. </w:t>
      </w:r>
      <w:proofErr w:type="gramStart"/>
      <w:r w:rsidR="00017634" w:rsidRPr="0065321A">
        <w:rPr>
          <w:sz w:val="26"/>
          <w:szCs w:val="26"/>
        </w:rPr>
        <w:t>Контроль за</w:t>
      </w:r>
      <w:proofErr w:type="gramEnd"/>
      <w:r w:rsidR="00017634" w:rsidRPr="0065321A">
        <w:rPr>
          <w:sz w:val="26"/>
          <w:szCs w:val="26"/>
        </w:rPr>
        <w:t xml:space="preserve"> выполнением настоящего приказа оставляю за собой.</w:t>
      </w:r>
    </w:p>
    <w:p w:rsidR="00017634" w:rsidRDefault="00017634" w:rsidP="00017634">
      <w:pPr>
        <w:pStyle w:val="Pro-Gramma"/>
        <w:tabs>
          <w:tab w:val="left" w:pos="8222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8B426E" w:rsidRDefault="008B426E" w:rsidP="00017634">
      <w:pPr>
        <w:jc w:val="both"/>
        <w:rPr>
          <w:sz w:val="28"/>
          <w:szCs w:val="28"/>
        </w:rPr>
      </w:pPr>
    </w:p>
    <w:p w:rsidR="002F2067" w:rsidRDefault="002F2067" w:rsidP="00017634">
      <w:pPr>
        <w:jc w:val="both"/>
        <w:rPr>
          <w:sz w:val="28"/>
          <w:szCs w:val="28"/>
        </w:rPr>
      </w:pPr>
    </w:p>
    <w:p w:rsidR="0065321A" w:rsidRDefault="0065321A" w:rsidP="000176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</w:t>
      </w:r>
    </w:p>
    <w:p w:rsidR="0065321A" w:rsidRDefault="0065321A" w:rsidP="000176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Фурмановского муниципального района,</w:t>
      </w:r>
    </w:p>
    <w:p w:rsidR="008B426E" w:rsidRPr="008B426E" w:rsidRDefault="0065321A" w:rsidP="000176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B426E">
        <w:rPr>
          <w:b/>
          <w:sz w:val="28"/>
          <w:szCs w:val="28"/>
        </w:rPr>
        <w:t xml:space="preserve">ачальник финансового </w:t>
      </w:r>
      <w:r w:rsidR="00743ACC">
        <w:rPr>
          <w:b/>
          <w:sz w:val="28"/>
          <w:szCs w:val="28"/>
        </w:rPr>
        <w:t xml:space="preserve">отдела  </w:t>
      </w:r>
      <w:r w:rsidR="008B426E">
        <w:rPr>
          <w:b/>
          <w:sz w:val="28"/>
          <w:szCs w:val="28"/>
        </w:rPr>
        <w:t xml:space="preserve">                    </w:t>
      </w:r>
      <w:r w:rsidR="00C83D06">
        <w:rPr>
          <w:b/>
          <w:sz w:val="28"/>
          <w:szCs w:val="28"/>
        </w:rPr>
        <w:t xml:space="preserve">           </w:t>
      </w:r>
      <w:r w:rsidR="008B426E">
        <w:rPr>
          <w:b/>
          <w:sz w:val="28"/>
          <w:szCs w:val="28"/>
        </w:rPr>
        <w:t xml:space="preserve">              А.М.Двоеглазов</w:t>
      </w:r>
    </w:p>
    <w:p w:rsidR="008B426E" w:rsidRDefault="008B426E" w:rsidP="00017634">
      <w:pPr>
        <w:jc w:val="both"/>
        <w:rPr>
          <w:sz w:val="28"/>
          <w:szCs w:val="28"/>
        </w:rPr>
      </w:pPr>
    </w:p>
    <w:p w:rsidR="002F2067" w:rsidRDefault="00017634" w:rsidP="00017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2F2067" w:rsidRDefault="002F2067" w:rsidP="00017634">
      <w:pPr>
        <w:jc w:val="both"/>
        <w:rPr>
          <w:sz w:val="28"/>
          <w:szCs w:val="28"/>
        </w:rPr>
      </w:pPr>
    </w:p>
    <w:p w:rsidR="002F2067" w:rsidRDefault="002F2067" w:rsidP="00017634">
      <w:pPr>
        <w:jc w:val="both"/>
        <w:rPr>
          <w:sz w:val="28"/>
          <w:szCs w:val="28"/>
        </w:rPr>
      </w:pPr>
    </w:p>
    <w:p w:rsidR="002F2067" w:rsidRDefault="002F2067" w:rsidP="00017634">
      <w:pPr>
        <w:jc w:val="both"/>
        <w:rPr>
          <w:sz w:val="28"/>
          <w:szCs w:val="28"/>
        </w:rPr>
      </w:pPr>
    </w:p>
    <w:p w:rsidR="002F2067" w:rsidRDefault="002F2067" w:rsidP="00017634">
      <w:pPr>
        <w:jc w:val="both"/>
        <w:rPr>
          <w:sz w:val="28"/>
          <w:szCs w:val="28"/>
        </w:rPr>
      </w:pPr>
    </w:p>
    <w:p w:rsidR="002F2067" w:rsidRDefault="002F2067" w:rsidP="00017634">
      <w:pPr>
        <w:jc w:val="both"/>
        <w:rPr>
          <w:sz w:val="28"/>
          <w:szCs w:val="28"/>
        </w:rPr>
      </w:pPr>
    </w:p>
    <w:p w:rsidR="002F2067" w:rsidRDefault="002F2067" w:rsidP="00017634">
      <w:pPr>
        <w:jc w:val="both"/>
        <w:rPr>
          <w:sz w:val="28"/>
          <w:szCs w:val="28"/>
        </w:rPr>
      </w:pPr>
    </w:p>
    <w:p w:rsidR="00017634" w:rsidRPr="00246DBE" w:rsidRDefault="00017634" w:rsidP="003C02CA">
      <w:pPr>
        <w:jc w:val="right"/>
        <w:rPr>
          <w:sz w:val="26"/>
          <w:szCs w:val="26"/>
        </w:rPr>
      </w:pPr>
      <w:r w:rsidRPr="00246DBE">
        <w:rPr>
          <w:sz w:val="26"/>
          <w:szCs w:val="26"/>
        </w:rPr>
        <w:lastRenderedPageBreak/>
        <w:t xml:space="preserve">  Приложение </w:t>
      </w:r>
      <w:r w:rsidR="003C02CA" w:rsidRPr="00246DBE">
        <w:rPr>
          <w:sz w:val="26"/>
          <w:szCs w:val="26"/>
        </w:rPr>
        <w:t xml:space="preserve"> </w:t>
      </w:r>
      <w:r w:rsidRPr="00246DBE">
        <w:rPr>
          <w:sz w:val="26"/>
          <w:szCs w:val="26"/>
        </w:rPr>
        <w:t>1</w:t>
      </w:r>
    </w:p>
    <w:p w:rsidR="00017634" w:rsidRPr="00246DBE" w:rsidRDefault="00017634" w:rsidP="003C02CA">
      <w:pPr>
        <w:jc w:val="right"/>
        <w:rPr>
          <w:sz w:val="26"/>
          <w:szCs w:val="26"/>
        </w:rPr>
      </w:pPr>
      <w:r w:rsidRPr="00246DBE">
        <w:rPr>
          <w:sz w:val="26"/>
          <w:szCs w:val="26"/>
        </w:rPr>
        <w:t xml:space="preserve">                                                                к приказу </w:t>
      </w:r>
      <w:r w:rsidR="003C02CA" w:rsidRPr="00246DBE">
        <w:rPr>
          <w:sz w:val="26"/>
          <w:szCs w:val="26"/>
        </w:rPr>
        <w:t>финансового отдела</w:t>
      </w:r>
    </w:p>
    <w:p w:rsidR="003C02CA" w:rsidRPr="00246DBE" w:rsidRDefault="003C02CA" w:rsidP="003C02CA">
      <w:pPr>
        <w:jc w:val="right"/>
        <w:rPr>
          <w:sz w:val="26"/>
          <w:szCs w:val="26"/>
        </w:rPr>
      </w:pPr>
      <w:r w:rsidRPr="00246DBE">
        <w:rPr>
          <w:sz w:val="26"/>
          <w:szCs w:val="26"/>
        </w:rPr>
        <w:t xml:space="preserve">администрации </w:t>
      </w:r>
      <w:proofErr w:type="gramStart"/>
      <w:r w:rsidRPr="00246DBE">
        <w:rPr>
          <w:sz w:val="26"/>
          <w:szCs w:val="26"/>
        </w:rPr>
        <w:t>Фурмановского</w:t>
      </w:r>
      <w:proofErr w:type="gramEnd"/>
    </w:p>
    <w:p w:rsidR="003C02CA" w:rsidRPr="00246DBE" w:rsidRDefault="003C02CA" w:rsidP="003C02CA">
      <w:pPr>
        <w:jc w:val="right"/>
        <w:rPr>
          <w:sz w:val="26"/>
          <w:szCs w:val="26"/>
        </w:rPr>
      </w:pPr>
      <w:r w:rsidRPr="00246DBE">
        <w:rPr>
          <w:sz w:val="26"/>
          <w:szCs w:val="26"/>
        </w:rPr>
        <w:t>муниципального района</w:t>
      </w:r>
    </w:p>
    <w:p w:rsidR="00017634" w:rsidRPr="00246DBE" w:rsidRDefault="00017634" w:rsidP="003C02CA">
      <w:pPr>
        <w:jc w:val="right"/>
        <w:rPr>
          <w:sz w:val="26"/>
          <w:szCs w:val="26"/>
        </w:rPr>
      </w:pPr>
      <w:r w:rsidRPr="00246DBE">
        <w:rPr>
          <w:sz w:val="26"/>
          <w:szCs w:val="26"/>
        </w:rPr>
        <w:t xml:space="preserve">                                                                от </w:t>
      </w:r>
      <w:r w:rsidR="00FD436E" w:rsidRPr="00246DBE">
        <w:rPr>
          <w:sz w:val="26"/>
          <w:szCs w:val="26"/>
        </w:rPr>
        <w:t xml:space="preserve">06.07.2018 </w:t>
      </w:r>
      <w:r w:rsidRPr="00246DBE">
        <w:rPr>
          <w:sz w:val="26"/>
          <w:szCs w:val="26"/>
        </w:rPr>
        <w:t xml:space="preserve">№ </w:t>
      </w:r>
      <w:r w:rsidR="00FD436E" w:rsidRPr="00246DBE">
        <w:rPr>
          <w:sz w:val="26"/>
          <w:szCs w:val="26"/>
        </w:rPr>
        <w:t>62</w:t>
      </w:r>
    </w:p>
    <w:p w:rsidR="00017634" w:rsidRPr="00246DBE" w:rsidRDefault="00017634" w:rsidP="00017634">
      <w:pPr>
        <w:jc w:val="both"/>
        <w:rPr>
          <w:sz w:val="26"/>
          <w:szCs w:val="26"/>
        </w:rPr>
      </w:pPr>
    </w:p>
    <w:p w:rsidR="00017634" w:rsidRPr="00246DBE" w:rsidRDefault="00017634" w:rsidP="00017634">
      <w:pPr>
        <w:jc w:val="both"/>
        <w:rPr>
          <w:sz w:val="26"/>
          <w:szCs w:val="26"/>
        </w:rPr>
      </w:pPr>
    </w:p>
    <w:p w:rsidR="00017634" w:rsidRPr="00246DBE" w:rsidRDefault="00017634" w:rsidP="00017634">
      <w:pPr>
        <w:jc w:val="center"/>
        <w:rPr>
          <w:b/>
          <w:sz w:val="26"/>
          <w:szCs w:val="26"/>
        </w:rPr>
      </w:pPr>
      <w:r w:rsidRPr="00246DBE">
        <w:rPr>
          <w:b/>
          <w:sz w:val="26"/>
          <w:szCs w:val="26"/>
        </w:rPr>
        <w:t xml:space="preserve">Порядок планирования бюджетных ассигнований </w:t>
      </w:r>
      <w:r w:rsidR="00E27350" w:rsidRPr="00246DBE">
        <w:rPr>
          <w:b/>
          <w:sz w:val="26"/>
          <w:szCs w:val="26"/>
        </w:rPr>
        <w:t>бюджет</w:t>
      </w:r>
      <w:r w:rsidR="00C83D06" w:rsidRPr="00246DBE">
        <w:rPr>
          <w:b/>
          <w:sz w:val="26"/>
          <w:szCs w:val="26"/>
        </w:rPr>
        <w:t>ов</w:t>
      </w:r>
      <w:r w:rsidR="00E27350" w:rsidRPr="00246DBE">
        <w:rPr>
          <w:b/>
          <w:sz w:val="26"/>
          <w:szCs w:val="26"/>
        </w:rPr>
        <w:t xml:space="preserve"> Фурмановского муниципального района</w:t>
      </w:r>
      <w:r w:rsidRPr="00246DBE">
        <w:rPr>
          <w:b/>
          <w:sz w:val="26"/>
          <w:szCs w:val="26"/>
        </w:rPr>
        <w:t xml:space="preserve"> </w:t>
      </w:r>
      <w:r w:rsidR="00C83D06" w:rsidRPr="00246DBE">
        <w:rPr>
          <w:b/>
          <w:sz w:val="26"/>
          <w:szCs w:val="26"/>
        </w:rPr>
        <w:t xml:space="preserve">и Фурмановского городского поселения </w:t>
      </w:r>
      <w:r w:rsidRPr="00246DBE">
        <w:rPr>
          <w:b/>
          <w:sz w:val="26"/>
          <w:szCs w:val="26"/>
        </w:rPr>
        <w:t>на очередной финансовый год и плановый период</w:t>
      </w:r>
    </w:p>
    <w:p w:rsidR="0065321A" w:rsidRDefault="0065321A" w:rsidP="00017634">
      <w:pPr>
        <w:jc w:val="center"/>
        <w:rPr>
          <w:b/>
          <w:sz w:val="28"/>
          <w:szCs w:val="28"/>
        </w:rPr>
      </w:pPr>
    </w:p>
    <w:p w:rsidR="00D01C5B" w:rsidRDefault="0065321A" w:rsidP="00D01C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D671A">
        <w:rPr>
          <w:sz w:val="26"/>
          <w:szCs w:val="26"/>
        </w:rPr>
        <w:t xml:space="preserve">Планирование бюджетных ассигнований осуществляется главными распорядителями средств </w:t>
      </w:r>
      <w:r w:rsidR="00D01C5B">
        <w:rPr>
          <w:sz w:val="26"/>
          <w:szCs w:val="26"/>
        </w:rPr>
        <w:t xml:space="preserve">бюджетов Фурмановского муниципального района и Фурмановского городского поселения </w:t>
      </w:r>
      <w:r w:rsidRPr="001D671A">
        <w:rPr>
          <w:sz w:val="26"/>
          <w:szCs w:val="26"/>
        </w:rPr>
        <w:t xml:space="preserve">(далее </w:t>
      </w:r>
      <w:r w:rsidR="006C5ACE">
        <w:rPr>
          <w:sz w:val="26"/>
          <w:szCs w:val="26"/>
        </w:rPr>
        <w:t>–</w:t>
      </w:r>
      <w:r w:rsidRPr="001D671A">
        <w:rPr>
          <w:sz w:val="26"/>
          <w:szCs w:val="26"/>
        </w:rPr>
        <w:t xml:space="preserve"> главные распорядители</w:t>
      </w:r>
      <w:r w:rsidR="00D01C5B">
        <w:rPr>
          <w:sz w:val="26"/>
          <w:szCs w:val="26"/>
        </w:rPr>
        <w:t>) в процессе составления проектов</w:t>
      </w:r>
      <w:r w:rsidRPr="001D671A">
        <w:rPr>
          <w:sz w:val="26"/>
          <w:szCs w:val="26"/>
        </w:rPr>
        <w:t xml:space="preserve"> </w:t>
      </w:r>
      <w:r w:rsidR="00D01C5B">
        <w:rPr>
          <w:sz w:val="26"/>
          <w:szCs w:val="26"/>
        </w:rPr>
        <w:t>бюджетов Фурмановского муниципального района и Фурмановского городского поселения</w:t>
      </w:r>
      <w:r w:rsidRPr="001D671A">
        <w:rPr>
          <w:sz w:val="26"/>
          <w:szCs w:val="26"/>
        </w:rPr>
        <w:t xml:space="preserve"> </w:t>
      </w:r>
      <w:r w:rsidR="00D01C5B">
        <w:rPr>
          <w:sz w:val="26"/>
          <w:szCs w:val="26"/>
        </w:rPr>
        <w:t xml:space="preserve">(далее – местные бюджеты) </w:t>
      </w:r>
      <w:r w:rsidRPr="001D671A">
        <w:rPr>
          <w:sz w:val="26"/>
          <w:szCs w:val="26"/>
        </w:rPr>
        <w:t>на очередной финансовый год и плановый период, в срок, определенный</w:t>
      </w:r>
      <w:r w:rsidR="00D01C5B">
        <w:rPr>
          <w:sz w:val="26"/>
          <w:szCs w:val="26"/>
        </w:rPr>
        <w:t xml:space="preserve"> постановлением администрации Фурмановского муниципального района</w:t>
      </w:r>
      <w:r w:rsidRPr="001D671A">
        <w:rPr>
          <w:sz w:val="26"/>
          <w:szCs w:val="26"/>
        </w:rPr>
        <w:t xml:space="preserve">, устанавливающим </w:t>
      </w:r>
      <w:r w:rsidR="00D01C5B">
        <w:rPr>
          <w:sz w:val="26"/>
          <w:szCs w:val="26"/>
        </w:rPr>
        <w:t xml:space="preserve">порядок </w:t>
      </w:r>
      <w:r w:rsidRPr="001D671A">
        <w:rPr>
          <w:sz w:val="26"/>
          <w:szCs w:val="26"/>
        </w:rPr>
        <w:t>составления проект</w:t>
      </w:r>
      <w:r w:rsidR="00D01C5B">
        <w:rPr>
          <w:sz w:val="26"/>
          <w:szCs w:val="26"/>
        </w:rPr>
        <w:t>ов местных бюджетов</w:t>
      </w:r>
      <w:r w:rsidRPr="001D671A">
        <w:rPr>
          <w:sz w:val="26"/>
          <w:szCs w:val="26"/>
        </w:rPr>
        <w:t xml:space="preserve"> на очередной финансовый год и плановый</w:t>
      </w:r>
      <w:proofErr w:type="gramEnd"/>
      <w:r w:rsidRPr="001D671A">
        <w:rPr>
          <w:sz w:val="26"/>
          <w:szCs w:val="26"/>
        </w:rPr>
        <w:t xml:space="preserve"> период.</w:t>
      </w:r>
    </w:p>
    <w:p w:rsidR="00D01C5B" w:rsidRDefault="0065321A" w:rsidP="00D01C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71A">
        <w:rPr>
          <w:sz w:val="26"/>
          <w:szCs w:val="26"/>
        </w:rPr>
        <w:t xml:space="preserve">В процессе планирования бюджетных ассигнований главные распорядители осуществляют оценку объемов бюджетных </w:t>
      </w:r>
      <w:proofErr w:type="gramStart"/>
      <w:r w:rsidRPr="001D671A">
        <w:rPr>
          <w:sz w:val="26"/>
          <w:szCs w:val="26"/>
        </w:rPr>
        <w:t>ассигнований</w:t>
      </w:r>
      <w:proofErr w:type="gramEnd"/>
      <w:r w:rsidRPr="001D671A">
        <w:rPr>
          <w:sz w:val="26"/>
          <w:szCs w:val="26"/>
        </w:rPr>
        <w:t xml:space="preserve"> на исполнение действующих и принимаемых расходных обязательств</w:t>
      </w:r>
      <w:r w:rsidR="00D01C5B">
        <w:rPr>
          <w:sz w:val="26"/>
          <w:szCs w:val="26"/>
        </w:rPr>
        <w:t>,</w:t>
      </w:r>
      <w:r w:rsidRPr="001D671A">
        <w:rPr>
          <w:sz w:val="26"/>
          <w:szCs w:val="26"/>
        </w:rPr>
        <w:t xml:space="preserve"> включенных в реестры расходных обязательств, и составляют их обоснования. Показатели обоснований бюджетных ассигнований и показатели реестров расходных обязательств должны соответствовать друг другу.</w:t>
      </w:r>
    </w:p>
    <w:p w:rsidR="00D01C5B" w:rsidRDefault="0065321A" w:rsidP="00D01C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71A">
        <w:rPr>
          <w:sz w:val="26"/>
          <w:szCs w:val="26"/>
        </w:rPr>
        <w:t xml:space="preserve">Обоснования бюджетных ассигнований представляются в </w:t>
      </w:r>
      <w:r w:rsidR="00D01C5B">
        <w:rPr>
          <w:sz w:val="26"/>
          <w:szCs w:val="26"/>
        </w:rPr>
        <w:t>финансовый отдел администрации Фурмановского муниципального района (далее – финансовый отдел)</w:t>
      </w:r>
      <w:r w:rsidRPr="001D671A">
        <w:rPr>
          <w:sz w:val="26"/>
          <w:szCs w:val="26"/>
        </w:rPr>
        <w:t xml:space="preserve"> в срок, определенный </w:t>
      </w:r>
      <w:r w:rsidR="00D01C5B">
        <w:rPr>
          <w:sz w:val="26"/>
          <w:szCs w:val="26"/>
        </w:rPr>
        <w:t>постановлением администрации Фурмановского муниципального района</w:t>
      </w:r>
      <w:r w:rsidR="00D01C5B" w:rsidRPr="001D671A">
        <w:rPr>
          <w:sz w:val="26"/>
          <w:szCs w:val="26"/>
        </w:rPr>
        <w:t xml:space="preserve">, устанавливающим </w:t>
      </w:r>
      <w:r w:rsidR="00D01C5B">
        <w:rPr>
          <w:sz w:val="26"/>
          <w:szCs w:val="26"/>
        </w:rPr>
        <w:t xml:space="preserve">порядок </w:t>
      </w:r>
      <w:r w:rsidR="00D01C5B" w:rsidRPr="001D671A">
        <w:rPr>
          <w:sz w:val="26"/>
          <w:szCs w:val="26"/>
        </w:rPr>
        <w:t>составления проект</w:t>
      </w:r>
      <w:r w:rsidR="00D01C5B">
        <w:rPr>
          <w:sz w:val="26"/>
          <w:szCs w:val="26"/>
        </w:rPr>
        <w:t>ов местных бюджетов</w:t>
      </w:r>
      <w:r w:rsidR="00D01C5B" w:rsidRPr="001D671A">
        <w:rPr>
          <w:sz w:val="26"/>
          <w:szCs w:val="26"/>
        </w:rPr>
        <w:t xml:space="preserve"> на очередной финансовый год и плановый период</w:t>
      </w:r>
      <w:r w:rsidR="00311E93">
        <w:rPr>
          <w:sz w:val="26"/>
          <w:szCs w:val="26"/>
        </w:rPr>
        <w:t xml:space="preserve"> отдельно по бюджету Фурмановского муниципального района и бюджет</w:t>
      </w:r>
      <w:r w:rsidR="00206AC3">
        <w:rPr>
          <w:sz w:val="26"/>
          <w:szCs w:val="26"/>
        </w:rPr>
        <w:t>у</w:t>
      </w:r>
      <w:r w:rsidR="00311E93">
        <w:rPr>
          <w:sz w:val="26"/>
          <w:szCs w:val="26"/>
        </w:rPr>
        <w:t xml:space="preserve"> Фурмановского городского поселения.</w:t>
      </w:r>
    </w:p>
    <w:p w:rsidR="00D01C5B" w:rsidRDefault="0065321A" w:rsidP="00D01C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71A">
        <w:rPr>
          <w:sz w:val="26"/>
          <w:szCs w:val="26"/>
        </w:rPr>
        <w:t xml:space="preserve">Формы обоснований бюджетных ассигнований разрабатываются и утверждаются </w:t>
      </w:r>
      <w:r w:rsidR="00EC2C99">
        <w:rPr>
          <w:sz w:val="26"/>
          <w:szCs w:val="26"/>
        </w:rPr>
        <w:t xml:space="preserve">финансовым отделом </w:t>
      </w:r>
      <w:r w:rsidRPr="001D671A">
        <w:rPr>
          <w:sz w:val="26"/>
          <w:szCs w:val="26"/>
        </w:rPr>
        <w:t>с дифференциацией в зависимости от кодов классификации операций сектора государственного управления, относящихся к расходам бюджетов.</w:t>
      </w:r>
    </w:p>
    <w:p w:rsidR="00D01C5B" w:rsidRDefault="0065321A" w:rsidP="00D01C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71A">
        <w:rPr>
          <w:sz w:val="26"/>
          <w:szCs w:val="26"/>
        </w:rPr>
        <w:t>Планирование бюджетных ассигнований и составление обоснований бюджетных ассигнований осуществляется главными распорядителями в соответствии с</w:t>
      </w:r>
      <w:r w:rsidR="00EC2C99">
        <w:rPr>
          <w:sz w:val="26"/>
          <w:szCs w:val="26"/>
        </w:rPr>
        <w:t xml:space="preserve"> методикой</w:t>
      </w:r>
      <w:r w:rsidRPr="001D671A">
        <w:rPr>
          <w:sz w:val="26"/>
          <w:szCs w:val="26"/>
        </w:rPr>
        <w:t>, утвержденной приложением 2 к настоящему</w:t>
      </w:r>
      <w:r w:rsidR="00EC2C99">
        <w:rPr>
          <w:sz w:val="26"/>
          <w:szCs w:val="26"/>
        </w:rPr>
        <w:t xml:space="preserve"> приказу</w:t>
      </w:r>
      <w:r w:rsidRPr="001D671A">
        <w:rPr>
          <w:sz w:val="26"/>
          <w:szCs w:val="26"/>
        </w:rPr>
        <w:t>.</w:t>
      </w:r>
    </w:p>
    <w:p w:rsidR="0065321A" w:rsidRPr="001D671A" w:rsidRDefault="0065321A" w:rsidP="0065321A">
      <w:pPr>
        <w:autoSpaceDE w:val="0"/>
        <w:autoSpaceDN w:val="0"/>
        <w:adjustRightInd w:val="0"/>
        <w:rPr>
          <w:sz w:val="26"/>
          <w:szCs w:val="26"/>
        </w:rPr>
      </w:pPr>
    </w:p>
    <w:p w:rsidR="0065321A" w:rsidRPr="001D671A" w:rsidRDefault="0065321A" w:rsidP="0065321A">
      <w:pPr>
        <w:autoSpaceDE w:val="0"/>
        <w:autoSpaceDN w:val="0"/>
        <w:adjustRightInd w:val="0"/>
        <w:rPr>
          <w:sz w:val="26"/>
          <w:szCs w:val="26"/>
        </w:rPr>
      </w:pPr>
    </w:p>
    <w:p w:rsidR="0065321A" w:rsidRDefault="0065321A" w:rsidP="00017634">
      <w:pPr>
        <w:jc w:val="center"/>
        <w:rPr>
          <w:b/>
          <w:sz w:val="28"/>
          <w:szCs w:val="28"/>
        </w:rPr>
      </w:pPr>
    </w:p>
    <w:p w:rsidR="00017634" w:rsidRPr="00AC2ECE" w:rsidRDefault="00017634" w:rsidP="00017634">
      <w:pPr>
        <w:jc w:val="center"/>
        <w:rPr>
          <w:b/>
          <w:sz w:val="28"/>
          <w:szCs w:val="28"/>
        </w:rPr>
      </w:pPr>
    </w:p>
    <w:p w:rsidR="00C83D06" w:rsidRDefault="00017634" w:rsidP="00E46B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C83D06" w:rsidRDefault="00C83D06" w:rsidP="00E46B06">
      <w:pPr>
        <w:jc w:val="right"/>
        <w:rPr>
          <w:sz w:val="28"/>
          <w:szCs w:val="28"/>
        </w:rPr>
      </w:pPr>
    </w:p>
    <w:p w:rsidR="00C83D06" w:rsidRDefault="00C83D06" w:rsidP="00E46B06">
      <w:pPr>
        <w:jc w:val="right"/>
        <w:rPr>
          <w:sz w:val="28"/>
          <w:szCs w:val="28"/>
        </w:rPr>
      </w:pPr>
    </w:p>
    <w:p w:rsidR="00C83D06" w:rsidRDefault="00C83D06" w:rsidP="00E46B06">
      <w:pPr>
        <w:jc w:val="right"/>
        <w:rPr>
          <w:sz w:val="28"/>
          <w:szCs w:val="28"/>
        </w:rPr>
      </w:pPr>
    </w:p>
    <w:p w:rsidR="00017634" w:rsidRPr="00246DBE" w:rsidRDefault="00017634" w:rsidP="00E46B06">
      <w:pPr>
        <w:jc w:val="right"/>
        <w:rPr>
          <w:sz w:val="26"/>
          <w:szCs w:val="26"/>
        </w:rPr>
      </w:pPr>
      <w:r w:rsidRPr="00246DBE">
        <w:rPr>
          <w:sz w:val="26"/>
          <w:szCs w:val="26"/>
        </w:rPr>
        <w:lastRenderedPageBreak/>
        <w:t xml:space="preserve"> Приложение </w:t>
      </w:r>
      <w:r w:rsidR="00C83D06" w:rsidRPr="00246DBE">
        <w:rPr>
          <w:sz w:val="26"/>
          <w:szCs w:val="26"/>
        </w:rPr>
        <w:t>2</w:t>
      </w:r>
    </w:p>
    <w:p w:rsidR="00017634" w:rsidRPr="00246DBE" w:rsidRDefault="00017634" w:rsidP="00E46B06">
      <w:pPr>
        <w:jc w:val="right"/>
        <w:rPr>
          <w:sz w:val="26"/>
          <w:szCs w:val="26"/>
        </w:rPr>
      </w:pPr>
      <w:r w:rsidRPr="00246DBE">
        <w:rPr>
          <w:sz w:val="26"/>
          <w:szCs w:val="26"/>
        </w:rPr>
        <w:t xml:space="preserve">                                                                к приказу </w:t>
      </w:r>
      <w:r w:rsidR="00552AF8" w:rsidRPr="00246DBE">
        <w:rPr>
          <w:sz w:val="26"/>
          <w:szCs w:val="26"/>
        </w:rPr>
        <w:t>финансового отдела</w:t>
      </w:r>
    </w:p>
    <w:p w:rsidR="00552AF8" w:rsidRPr="00246DBE" w:rsidRDefault="00552AF8" w:rsidP="00E46B06">
      <w:pPr>
        <w:jc w:val="right"/>
        <w:rPr>
          <w:sz w:val="26"/>
          <w:szCs w:val="26"/>
        </w:rPr>
      </w:pPr>
      <w:r w:rsidRPr="00246DBE">
        <w:rPr>
          <w:sz w:val="26"/>
          <w:szCs w:val="26"/>
        </w:rPr>
        <w:t xml:space="preserve">администрации </w:t>
      </w:r>
      <w:proofErr w:type="gramStart"/>
      <w:r w:rsidRPr="00246DBE">
        <w:rPr>
          <w:sz w:val="26"/>
          <w:szCs w:val="26"/>
        </w:rPr>
        <w:t>Фурмановского</w:t>
      </w:r>
      <w:proofErr w:type="gramEnd"/>
      <w:r w:rsidRPr="00246DBE">
        <w:rPr>
          <w:sz w:val="26"/>
          <w:szCs w:val="26"/>
        </w:rPr>
        <w:t xml:space="preserve"> </w:t>
      </w:r>
    </w:p>
    <w:p w:rsidR="00552AF8" w:rsidRPr="00246DBE" w:rsidRDefault="00552AF8" w:rsidP="00E46B06">
      <w:pPr>
        <w:jc w:val="right"/>
        <w:rPr>
          <w:sz w:val="26"/>
          <w:szCs w:val="26"/>
        </w:rPr>
      </w:pPr>
      <w:r w:rsidRPr="00246DBE">
        <w:rPr>
          <w:sz w:val="26"/>
          <w:szCs w:val="26"/>
        </w:rPr>
        <w:t>муниципального района</w:t>
      </w:r>
    </w:p>
    <w:p w:rsidR="00017634" w:rsidRPr="00246DBE" w:rsidRDefault="00017634" w:rsidP="00E46B06">
      <w:pPr>
        <w:jc w:val="right"/>
        <w:rPr>
          <w:sz w:val="26"/>
          <w:szCs w:val="26"/>
        </w:rPr>
      </w:pPr>
      <w:r w:rsidRPr="00246DBE">
        <w:rPr>
          <w:sz w:val="26"/>
          <w:szCs w:val="26"/>
        </w:rPr>
        <w:t xml:space="preserve">                                                                </w:t>
      </w:r>
      <w:r w:rsidR="00706599" w:rsidRPr="00246DBE">
        <w:rPr>
          <w:sz w:val="26"/>
          <w:szCs w:val="26"/>
        </w:rPr>
        <w:t>о</w:t>
      </w:r>
      <w:r w:rsidRPr="00246DBE">
        <w:rPr>
          <w:sz w:val="26"/>
          <w:szCs w:val="26"/>
        </w:rPr>
        <w:t>т</w:t>
      </w:r>
      <w:r w:rsidR="00706599" w:rsidRPr="00246DBE">
        <w:rPr>
          <w:sz w:val="26"/>
          <w:szCs w:val="26"/>
        </w:rPr>
        <w:t xml:space="preserve"> </w:t>
      </w:r>
      <w:r w:rsidR="00C83D06" w:rsidRPr="00246DBE">
        <w:rPr>
          <w:sz w:val="26"/>
          <w:szCs w:val="26"/>
        </w:rPr>
        <w:t>06.07.2018</w:t>
      </w:r>
      <w:r w:rsidRPr="00246DBE">
        <w:rPr>
          <w:sz w:val="26"/>
          <w:szCs w:val="26"/>
        </w:rPr>
        <w:t xml:space="preserve">   №</w:t>
      </w:r>
      <w:r w:rsidR="00F15FA4" w:rsidRPr="00246DBE">
        <w:rPr>
          <w:sz w:val="26"/>
          <w:szCs w:val="26"/>
        </w:rPr>
        <w:t xml:space="preserve"> </w:t>
      </w:r>
      <w:r w:rsidR="00C83D06" w:rsidRPr="00246DBE">
        <w:rPr>
          <w:sz w:val="26"/>
          <w:szCs w:val="26"/>
        </w:rPr>
        <w:t>62</w:t>
      </w:r>
    </w:p>
    <w:p w:rsidR="00017634" w:rsidRPr="00246DBE" w:rsidRDefault="00017634" w:rsidP="00017634">
      <w:pPr>
        <w:pStyle w:val="Pro-Gramma"/>
        <w:ind w:left="5954"/>
        <w:jc w:val="left"/>
        <w:rPr>
          <w:sz w:val="26"/>
          <w:szCs w:val="26"/>
        </w:rPr>
      </w:pPr>
    </w:p>
    <w:p w:rsidR="00017634" w:rsidRPr="00246DBE" w:rsidRDefault="00017634" w:rsidP="00017634">
      <w:pPr>
        <w:pStyle w:val="Pro-Gramma"/>
        <w:ind w:left="5954"/>
        <w:jc w:val="left"/>
        <w:rPr>
          <w:sz w:val="26"/>
          <w:szCs w:val="26"/>
        </w:rPr>
      </w:pPr>
    </w:p>
    <w:p w:rsidR="00017634" w:rsidRPr="00246DBE" w:rsidRDefault="00017634" w:rsidP="00017634">
      <w:pPr>
        <w:jc w:val="center"/>
        <w:rPr>
          <w:b/>
          <w:sz w:val="26"/>
          <w:szCs w:val="26"/>
        </w:rPr>
      </w:pPr>
      <w:r w:rsidRPr="00246DBE">
        <w:rPr>
          <w:b/>
          <w:sz w:val="26"/>
          <w:szCs w:val="26"/>
        </w:rPr>
        <w:t xml:space="preserve">Методика планирования бюджетных ассигнований  </w:t>
      </w:r>
    </w:p>
    <w:p w:rsidR="00017634" w:rsidRPr="00246DBE" w:rsidRDefault="00017634" w:rsidP="00017634">
      <w:pPr>
        <w:jc w:val="center"/>
        <w:rPr>
          <w:b/>
          <w:sz w:val="26"/>
          <w:szCs w:val="26"/>
        </w:rPr>
      </w:pPr>
      <w:r w:rsidRPr="00246DBE">
        <w:rPr>
          <w:b/>
          <w:sz w:val="26"/>
          <w:szCs w:val="26"/>
        </w:rPr>
        <w:t>бюджет</w:t>
      </w:r>
      <w:r w:rsidR="00C83D06" w:rsidRPr="00246DBE">
        <w:rPr>
          <w:b/>
          <w:sz w:val="26"/>
          <w:szCs w:val="26"/>
        </w:rPr>
        <w:t>ов</w:t>
      </w:r>
      <w:r w:rsidRPr="00246DBE">
        <w:rPr>
          <w:b/>
          <w:sz w:val="26"/>
          <w:szCs w:val="26"/>
        </w:rPr>
        <w:t xml:space="preserve"> </w:t>
      </w:r>
      <w:r w:rsidR="0032687A" w:rsidRPr="00246DBE">
        <w:rPr>
          <w:b/>
          <w:sz w:val="26"/>
          <w:szCs w:val="26"/>
        </w:rPr>
        <w:t xml:space="preserve">Фурмановского муниципального района </w:t>
      </w:r>
      <w:r w:rsidR="00C83D06" w:rsidRPr="00246DBE">
        <w:rPr>
          <w:b/>
          <w:sz w:val="26"/>
          <w:szCs w:val="26"/>
        </w:rPr>
        <w:t>и Фурмановского городского поселения</w:t>
      </w:r>
      <w:r w:rsidR="00246DBE" w:rsidRPr="00246DBE">
        <w:rPr>
          <w:b/>
          <w:sz w:val="26"/>
          <w:szCs w:val="26"/>
        </w:rPr>
        <w:t xml:space="preserve"> </w:t>
      </w:r>
      <w:r w:rsidRPr="00246DBE">
        <w:rPr>
          <w:b/>
          <w:sz w:val="26"/>
          <w:szCs w:val="26"/>
        </w:rPr>
        <w:t>на очередной финансовый год и плановый период</w:t>
      </w:r>
    </w:p>
    <w:p w:rsidR="00017634" w:rsidRPr="00246DBE" w:rsidRDefault="00017634" w:rsidP="00017634">
      <w:pPr>
        <w:jc w:val="center"/>
        <w:rPr>
          <w:b/>
          <w:sz w:val="26"/>
          <w:szCs w:val="26"/>
        </w:rPr>
      </w:pPr>
    </w:p>
    <w:p w:rsidR="00017634" w:rsidRDefault="00017634" w:rsidP="00017634">
      <w:pPr>
        <w:jc w:val="center"/>
        <w:rPr>
          <w:b/>
          <w:sz w:val="26"/>
          <w:szCs w:val="26"/>
        </w:rPr>
      </w:pPr>
    </w:p>
    <w:p w:rsidR="00206AC3" w:rsidRDefault="00311E93" w:rsidP="00206A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71A">
        <w:rPr>
          <w:sz w:val="26"/>
          <w:szCs w:val="26"/>
        </w:rPr>
        <w:t xml:space="preserve">1. Целью настоящей </w:t>
      </w:r>
      <w:proofErr w:type="gramStart"/>
      <w:r w:rsidRPr="001D671A">
        <w:rPr>
          <w:sz w:val="26"/>
          <w:szCs w:val="26"/>
        </w:rPr>
        <w:t xml:space="preserve">Методики планирования бюджетных ассигнований </w:t>
      </w:r>
      <w:r>
        <w:rPr>
          <w:sz w:val="26"/>
          <w:szCs w:val="26"/>
        </w:rPr>
        <w:t>бюджетов Фурмановского муниципального района</w:t>
      </w:r>
      <w:proofErr w:type="gramEnd"/>
      <w:r>
        <w:rPr>
          <w:sz w:val="26"/>
          <w:szCs w:val="26"/>
        </w:rPr>
        <w:t xml:space="preserve"> и Фурмановского городского поселения  </w:t>
      </w:r>
      <w:r w:rsidRPr="001D671A">
        <w:rPr>
          <w:sz w:val="26"/>
          <w:szCs w:val="26"/>
        </w:rPr>
        <w:t xml:space="preserve">на очередной финансовый год и плановый период (далее </w:t>
      </w:r>
      <w:r w:rsidR="006C5ACE">
        <w:rPr>
          <w:sz w:val="26"/>
          <w:szCs w:val="26"/>
        </w:rPr>
        <w:t>–</w:t>
      </w:r>
      <w:r w:rsidRPr="001D671A">
        <w:rPr>
          <w:sz w:val="26"/>
          <w:szCs w:val="26"/>
        </w:rPr>
        <w:t xml:space="preserve"> Методика) является установление и обеспечение единых подходов к формированию расходов </w:t>
      </w:r>
      <w:r>
        <w:rPr>
          <w:sz w:val="26"/>
          <w:szCs w:val="26"/>
        </w:rPr>
        <w:t>бюджетов Фурмановского муниципального района и Фурмановского городского поселения (далее – местные бюджеты).</w:t>
      </w:r>
    </w:p>
    <w:p w:rsidR="00206AC3" w:rsidRDefault="00311E93" w:rsidP="00206A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71A">
        <w:rPr>
          <w:sz w:val="26"/>
          <w:szCs w:val="26"/>
        </w:rPr>
        <w:t xml:space="preserve">2. Бюджетные ассигнования группируются по кодам классификации операций сектора государственного управления, относящихся к расходам бюджетов, согласно </w:t>
      </w:r>
      <w:r w:rsidR="007D6555">
        <w:rPr>
          <w:sz w:val="26"/>
          <w:szCs w:val="26"/>
        </w:rPr>
        <w:t xml:space="preserve">таблице </w:t>
      </w:r>
      <w:r w:rsidRPr="001D671A">
        <w:rPr>
          <w:sz w:val="26"/>
          <w:szCs w:val="26"/>
        </w:rPr>
        <w:t>к настоящей Методике, и рассчитываются с применением следующих методов:</w:t>
      </w:r>
    </w:p>
    <w:p w:rsidR="00311E93" w:rsidRDefault="007D6555" w:rsidP="00311E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н</w:t>
      </w:r>
      <w:r w:rsidR="00311E93" w:rsidRPr="001D671A">
        <w:rPr>
          <w:sz w:val="26"/>
          <w:szCs w:val="26"/>
        </w:rPr>
        <w:t xml:space="preserve">ормативный метод </w:t>
      </w:r>
      <w:r w:rsidR="006C5ACE">
        <w:rPr>
          <w:sz w:val="26"/>
          <w:szCs w:val="26"/>
        </w:rPr>
        <w:t>–</w:t>
      </w:r>
      <w:r w:rsidR="00311E93" w:rsidRPr="001D671A">
        <w:rPr>
          <w:sz w:val="26"/>
          <w:szCs w:val="26"/>
        </w:rPr>
        <w:t xml:space="preserve"> расчет объема бюджетных ассигнований осуществляется на основе нормативов расходов, утвержденных соответствующими нормативными правовыми актами Российской Федерации</w:t>
      </w:r>
      <w:r>
        <w:rPr>
          <w:sz w:val="26"/>
          <w:szCs w:val="26"/>
        </w:rPr>
        <w:t>,</w:t>
      </w:r>
      <w:r w:rsidR="00311E93" w:rsidRPr="001D671A">
        <w:rPr>
          <w:sz w:val="26"/>
          <w:szCs w:val="26"/>
        </w:rPr>
        <w:t xml:space="preserve"> Ивановской области</w:t>
      </w:r>
      <w:r>
        <w:rPr>
          <w:sz w:val="26"/>
          <w:szCs w:val="26"/>
        </w:rPr>
        <w:t xml:space="preserve"> и Фурмановского муниципального района</w:t>
      </w:r>
      <w:r w:rsidR="00311E93" w:rsidRPr="001D671A">
        <w:rPr>
          <w:sz w:val="26"/>
          <w:szCs w:val="26"/>
        </w:rPr>
        <w:t xml:space="preserve"> по следующей формуле:</w:t>
      </w:r>
    </w:p>
    <w:p w:rsidR="00311E93" w:rsidRDefault="00311E93" w:rsidP="00311E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71A">
        <w:rPr>
          <w:sz w:val="26"/>
          <w:szCs w:val="26"/>
        </w:rPr>
        <w:t>ОБАр = Ni x Ч</w:t>
      </w:r>
      <w:proofErr w:type="gramStart"/>
      <w:r w:rsidRPr="001D671A">
        <w:rPr>
          <w:sz w:val="26"/>
          <w:szCs w:val="26"/>
        </w:rPr>
        <w:t>i</w:t>
      </w:r>
      <w:proofErr w:type="gramEnd"/>
      <w:r w:rsidRPr="001D671A">
        <w:rPr>
          <w:sz w:val="26"/>
          <w:szCs w:val="26"/>
        </w:rPr>
        <w:t>,</w:t>
      </w:r>
    </w:p>
    <w:p w:rsidR="00206AC3" w:rsidRDefault="00311E93" w:rsidP="00206A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71A">
        <w:rPr>
          <w:sz w:val="26"/>
          <w:szCs w:val="26"/>
        </w:rPr>
        <w:t>где:</w:t>
      </w:r>
    </w:p>
    <w:p w:rsidR="007D6555" w:rsidRDefault="00311E93" w:rsidP="007D65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71A">
        <w:rPr>
          <w:sz w:val="26"/>
          <w:szCs w:val="26"/>
        </w:rPr>
        <w:t xml:space="preserve">ОБАр </w:t>
      </w:r>
      <w:r w:rsidR="006C5ACE">
        <w:rPr>
          <w:sz w:val="26"/>
          <w:szCs w:val="26"/>
        </w:rPr>
        <w:t>–</w:t>
      </w:r>
      <w:r w:rsidRPr="001D671A">
        <w:rPr>
          <w:sz w:val="26"/>
          <w:szCs w:val="26"/>
        </w:rPr>
        <w:t xml:space="preserve"> расчетный объем бюджетных ассигнований;</w:t>
      </w:r>
    </w:p>
    <w:p w:rsidR="007D6555" w:rsidRDefault="00311E93" w:rsidP="007D65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71A">
        <w:rPr>
          <w:sz w:val="26"/>
          <w:szCs w:val="26"/>
        </w:rPr>
        <w:t xml:space="preserve">Ni </w:t>
      </w:r>
      <w:r w:rsidR="006C5ACE">
        <w:rPr>
          <w:sz w:val="26"/>
          <w:szCs w:val="26"/>
        </w:rPr>
        <w:t>–</w:t>
      </w:r>
      <w:r w:rsidRPr="001D671A">
        <w:rPr>
          <w:sz w:val="26"/>
          <w:szCs w:val="26"/>
        </w:rPr>
        <w:t xml:space="preserve"> норматив расходов на одного условного носителя расходного обязательства;</w:t>
      </w:r>
    </w:p>
    <w:p w:rsidR="007D6555" w:rsidRDefault="00311E93" w:rsidP="007D65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71A">
        <w:rPr>
          <w:sz w:val="26"/>
          <w:szCs w:val="26"/>
        </w:rPr>
        <w:t>Ч</w:t>
      </w:r>
      <w:proofErr w:type="gramStart"/>
      <w:r w:rsidRPr="001D671A">
        <w:rPr>
          <w:sz w:val="26"/>
          <w:szCs w:val="26"/>
        </w:rPr>
        <w:t>i</w:t>
      </w:r>
      <w:proofErr w:type="gramEnd"/>
      <w:r w:rsidRPr="001D671A">
        <w:rPr>
          <w:sz w:val="26"/>
          <w:szCs w:val="26"/>
        </w:rPr>
        <w:t xml:space="preserve"> </w:t>
      </w:r>
      <w:r w:rsidR="006C5ACE">
        <w:rPr>
          <w:sz w:val="26"/>
          <w:szCs w:val="26"/>
        </w:rPr>
        <w:t>–</w:t>
      </w:r>
      <w:r w:rsidRPr="001D671A">
        <w:rPr>
          <w:sz w:val="26"/>
          <w:szCs w:val="26"/>
        </w:rPr>
        <w:t xml:space="preserve"> планируемая (прогнозируемая) численность условных носителей</w:t>
      </w:r>
      <w:r w:rsidR="007D6555">
        <w:rPr>
          <w:sz w:val="26"/>
          <w:szCs w:val="26"/>
        </w:rPr>
        <w:t xml:space="preserve"> расходного обязательства (ед.);</w:t>
      </w:r>
    </w:p>
    <w:p w:rsidR="00311E93" w:rsidRPr="001D671A" w:rsidRDefault="009762CA" w:rsidP="007D65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м</w:t>
      </w:r>
      <w:r w:rsidR="00311E93" w:rsidRPr="001D671A">
        <w:rPr>
          <w:sz w:val="26"/>
          <w:szCs w:val="26"/>
        </w:rPr>
        <w:t xml:space="preserve">етод индексации </w:t>
      </w:r>
      <w:r w:rsidR="006C5ACE">
        <w:rPr>
          <w:sz w:val="26"/>
          <w:szCs w:val="26"/>
        </w:rPr>
        <w:t>–</w:t>
      </w:r>
      <w:r w:rsidR="00311E93" w:rsidRPr="001D671A">
        <w:rPr>
          <w:sz w:val="26"/>
          <w:szCs w:val="26"/>
        </w:rPr>
        <w:t xml:space="preserve"> расчет объема бюджетных ассигнований (в том числе размеров социальных выплат гражданам) осуществляется с применением коэффициентов изменений (уровня инфляции, роста фонда оплаты труда, роста тарифов на коммунальные услуги), по следующей формуле:</w:t>
      </w:r>
    </w:p>
    <w:p w:rsidR="00311E93" w:rsidRPr="001D671A" w:rsidRDefault="00311E93" w:rsidP="00311E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71A">
        <w:rPr>
          <w:sz w:val="26"/>
          <w:szCs w:val="26"/>
        </w:rPr>
        <w:t>ОБАр = ОБАу x</w:t>
      </w:r>
      <w:proofErr w:type="gramStart"/>
      <w:r w:rsidRPr="001D671A">
        <w:rPr>
          <w:sz w:val="26"/>
          <w:szCs w:val="26"/>
        </w:rPr>
        <w:t xml:space="preserve"> К</w:t>
      </w:r>
      <w:proofErr w:type="gramEnd"/>
      <w:r w:rsidRPr="001D671A">
        <w:rPr>
          <w:sz w:val="26"/>
          <w:szCs w:val="26"/>
        </w:rPr>
        <w:t>,</w:t>
      </w:r>
    </w:p>
    <w:p w:rsidR="007D6555" w:rsidRDefault="00311E93" w:rsidP="007D65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71A">
        <w:rPr>
          <w:sz w:val="26"/>
          <w:szCs w:val="26"/>
        </w:rPr>
        <w:t>где:</w:t>
      </w:r>
    </w:p>
    <w:p w:rsidR="007D6555" w:rsidRDefault="00311E93" w:rsidP="007D65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71A">
        <w:rPr>
          <w:sz w:val="26"/>
          <w:szCs w:val="26"/>
        </w:rPr>
        <w:t xml:space="preserve">ОБАр </w:t>
      </w:r>
      <w:r w:rsidR="006C5ACE">
        <w:rPr>
          <w:sz w:val="26"/>
          <w:szCs w:val="26"/>
        </w:rPr>
        <w:t>–</w:t>
      </w:r>
      <w:r w:rsidRPr="001D671A">
        <w:rPr>
          <w:sz w:val="26"/>
          <w:szCs w:val="26"/>
        </w:rPr>
        <w:t xml:space="preserve"> расчетный объем бюджетных ассигнований;</w:t>
      </w:r>
    </w:p>
    <w:p w:rsidR="007D6555" w:rsidRDefault="00311E93" w:rsidP="007D65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671A">
        <w:rPr>
          <w:sz w:val="26"/>
          <w:szCs w:val="26"/>
        </w:rPr>
        <w:t xml:space="preserve">ОБАу </w:t>
      </w:r>
      <w:r w:rsidR="006C5ACE">
        <w:rPr>
          <w:sz w:val="26"/>
          <w:szCs w:val="26"/>
        </w:rPr>
        <w:t>–</w:t>
      </w:r>
      <w:r w:rsidRPr="001D671A">
        <w:rPr>
          <w:sz w:val="26"/>
          <w:szCs w:val="26"/>
        </w:rPr>
        <w:t xml:space="preserve"> объем бюджетных ассигнований, утвержденный сводной бюджетной росписью </w:t>
      </w:r>
      <w:r w:rsidR="007D6555">
        <w:rPr>
          <w:sz w:val="26"/>
          <w:szCs w:val="26"/>
        </w:rPr>
        <w:t xml:space="preserve">местного бюджета </w:t>
      </w:r>
      <w:r w:rsidRPr="001D671A">
        <w:rPr>
          <w:sz w:val="26"/>
          <w:szCs w:val="26"/>
        </w:rPr>
        <w:t>на текущий год по состоянию на 1 сентября текущего года;</w:t>
      </w:r>
    </w:p>
    <w:p w:rsidR="007D6555" w:rsidRDefault="00311E93" w:rsidP="007D65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D671A">
        <w:rPr>
          <w:sz w:val="26"/>
          <w:szCs w:val="26"/>
        </w:rPr>
        <w:t>К</w:t>
      </w:r>
      <w:proofErr w:type="gramEnd"/>
      <w:r w:rsidRPr="001D671A">
        <w:rPr>
          <w:sz w:val="26"/>
          <w:szCs w:val="26"/>
        </w:rPr>
        <w:t xml:space="preserve"> </w:t>
      </w:r>
      <w:r w:rsidR="006C5ACE">
        <w:rPr>
          <w:sz w:val="26"/>
          <w:szCs w:val="26"/>
        </w:rPr>
        <w:t>–</w:t>
      </w:r>
      <w:r w:rsidRPr="001D671A">
        <w:rPr>
          <w:sz w:val="26"/>
          <w:szCs w:val="26"/>
        </w:rPr>
        <w:t xml:space="preserve"> </w:t>
      </w:r>
      <w:proofErr w:type="gramStart"/>
      <w:r w:rsidRPr="001D671A">
        <w:rPr>
          <w:sz w:val="26"/>
          <w:szCs w:val="26"/>
        </w:rPr>
        <w:t>коэффициент</w:t>
      </w:r>
      <w:proofErr w:type="gramEnd"/>
      <w:r w:rsidRPr="001D671A">
        <w:rPr>
          <w:sz w:val="26"/>
          <w:szCs w:val="26"/>
        </w:rPr>
        <w:t xml:space="preserve"> изменений (уровня инфляции, роста фонда оплаты труда, роста тарифов на коммунальные услуги).</w:t>
      </w:r>
    </w:p>
    <w:p w:rsidR="00311E93" w:rsidRPr="001D671A" w:rsidRDefault="00311E93" w:rsidP="007D6555">
      <w:pPr>
        <w:autoSpaceDE w:val="0"/>
        <w:autoSpaceDN w:val="0"/>
        <w:adjustRightInd w:val="0"/>
        <w:spacing w:beforeLines="20" w:before="48"/>
        <w:ind w:firstLine="540"/>
        <w:jc w:val="both"/>
        <w:rPr>
          <w:sz w:val="26"/>
          <w:szCs w:val="26"/>
        </w:rPr>
      </w:pPr>
      <w:r w:rsidRPr="001D671A">
        <w:rPr>
          <w:sz w:val="26"/>
          <w:szCs w:val="26"/>
        </w:rPr>
        <w:t>Показатели, принятые за основу для расчета бюджетных ассигнований, уточняются в случаях:</w:t>
      </w:r>
    </w:p>
    <w:p w:rsidR="007D6555" w:rsidRDefault="00311E93" w:rsidP="007D6555">
      <w:pPr>
        <w:autoSpaceDE w:val="0"/>
        <w:autoSpaceDN w:val="0"/>
        <w:adjustRightInd w:val="0"/>
        <w:spacing w:beforeLines="20" w:before="48"/>
        <w:ind w:firstLine="539"/>
        <w:jc w:val="both"/>
        <w:rPr>
          <w:sz w:val="26"/>
          <w:szCs w:val="26"/>
        </w:rPr>
      </w:pPr>
      <w:r w:rsidRPr="001D671A">
        <w:rPr>
          <w:sz w:val="26"/>
          <w:szCs w:val="26"/>
        </w:rPr>
        <w:lastRenderedPageBreak/>
        <w:t>- структурных и организационных преобразований в сферах деятельности органов власти;</w:t>
      </w:r>
    </w:p>
    <w:p w:rsidR="00311E93" w:rsidRPr="001D671A" w:rsidRDefault="007D6555" w:rsidP="007D6555">
      <w:pPr>
        <w:autoSpaceDE w:val="0"/>
        <w:autoSpaceDN w:val="0"/>
        <w:adjustRightInd w:val="0"/>
        <w:spacing w:before="2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11E93" w:rsidRPr="001D671A">
        <w:rPr>
          <w:sz w:val="26"/>
          <w:szCs w:val="26"/>
        </w:rPr>
        <w:t xml:space="preserve"> завершения срока действия расходного обязательства;</w:t>
      </w:r>
    </w:p>
    <w:p w:rsidR="00311E93" w:rsidRPr="001D671A" w:rsidRDefault="00311E93" w:rsidP="007D6555">
      <w:pPr>
        <w:autoSpaceDE w:val="0"/>
        <w:autoSpaceDN w:val="0"/>
        <w:adjustRightInd w:val="0"/>
        <w:spacing w:before="20"/>
        <w:ind w:firstLine="539"/>
        <w:jc w:val="both"/>
        <w:rPr>
          <w:sz w:val="26"/>
          <w:szCs w:val="26"/>
        </w:rPr>
      </w:pPr>
      <w:r w:rsidRPr="001D671A">
        <w:rPr>
          <w:sz w:val="26"/>
          <w:szCs w:val="26"/>
        </w:rPr>
        <w:t>- выделения в текущем году бюджетных ассигнований на мероприятия, носящие единовременный (разовый) характер;</w:t>
      </w:r>
    </w:p>
    <w:p w:rsidR="00311E93" w:rsidRPr="001D671A" w:rsidRDefault="00311E93" w:rsidP="007D6555">
      <w:pPr>
        <w:autoSpaceDE w:val="0"/>
        <w:autoSpaceDN w:val="0"/>
        <w:adjustRightInd w:val="0"/>
        <w:spacing w:beforeLines="20" w:before="48"/>
        <w:ind w:firstLine="539"/>
        <w:jc w:val="both"/>
        <w:rPr>
          <w:sz w:val="26"/>
          <w:szCs w:val="26"/>
        </w:rPr>
      </w:pPr>
      <w:r w:rsidRPr="001D671A">
        <w:rPr>
          <w:sz w:val="26"/>
          <w:szCs w:val="26"/>
        </w:rPr>
        <w:t>- выделения средств из резервного</w:t>
      </w:r>
      <w:r w:rsidR="007D6555">
        <w:rPr>
          <w:sz w:val="26"/>
          <w:szCs w:val="26"/>
        </w:rPr>
        <w:t xml:space="preserve"> фонда администрации Фурмановского муниципального района</w:t>
      </w:r>
      <w:r w:rsidR="009762CA">
        <w:rPr>
          <w:sz w:val="26"/>
          <w:szCs w:val="26"/>
        </w:rPr>
        <w:t>;</w:t>
      </w:r>
    </w:p>
    <w:p w:rsidR="00311E93" w:rsidRPr="001D671A" w:rsidRDefault="009762CA" w:rsidP="007D6555">
      <w:pPr>
        <w:autoSpaceDE w:val="0"/>
        <w:autoSpaceDN w:val="0"/>
        <w:adjustRightInd w:val="0"/>
        <w:spacing w:beforeLines="20" w:before="48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п</w:t>
      </w:r>
      <w:r w:rsidR="00311E93" w:rsidRPr="001D671A">
        <w:rPr>
          <w:sz w:val="26"/>
          <w:szCs w:val="26"/>
        </w:rPr>
        <w:t xml:space="preserve">лановый метод </w:t>
      </w:r>
      <w:r w:rsidR="006C5ACE">
        <w:rPr>
          <w:sz w:val="26"/>
          <w:szCs w:val="26"/>
        </w:rPr>
        <w:t>–</w:t>
      </w:r>
      <w:r w:rsidR="00311E93" w:rsidRPr="001D671A">
        <w:rPr>
          <w:sz w:val="26"/>
          <w:szCs w:val="26"/>
        </w:rPr>
        <w:t xml:space="preserve"> установление объема бюджетных ассигнований в соответствии с показателями, указанными в нормативном правовом акте, договоре (соглашении), судебном акте, либо в случае невозможности определения объема бюджетных ассигнований нормативным методом и методом индексации.</w:t>
      </w:r>
    </w:p>
    <w:p w:rsidR="00311E93" w:rsidRPr="001D671A" w:rsidRDefault="00311E93" w:rsidP="007D6555">
      <w:pPr>
        <w:autoSpaceDE w:val="0"/>
        <w:autoSpaceDN w:val="0"/>
        <w:adjustRightInd w:val="0"/>
        <w:spacing w:beforeLines="20" w:before="48"/>
        <w:ind w:firstLine="540"/>
        <w:jc w:val="both"/>
        <w:rPr>
          <w:sz w:val="26"/>
          <w:szCs w:val="26"/>
        </w:rPr>
      </w:pPr>
      <w:r w:rsidRPr="001D671A">
        <w:rPr>
          <w:sz w:val="26"/>
          <w:szCs w:val="26"/>
        </w:rPr>
        <w:t xml:space="preserve">3. Планирование бюджетных ассигнований за счет безвозмездных поступлений, имеющих целевое назначение, осуществляется в пределах прогнозируемых главными администраторами доходов </w:t>
      </w:r>
      <w:r w:rsidR="009762CA">
        <w:rPr>
          <w:sz w:val="26"/>
          <w:szCs w:val="26"/>
        </w:rPr>
        <w:t xml:space="preserve">местных бюджетов </w:t>
      </w:r>
      <w:r w:rsidRPr="001D671A">
        <w:rPr>
          <w:sz w:val="26"/>
          <w:szCs w:val="26"/>
        </w:rPr>
        <w:t>объемов субсидий, субвенций, иных межбюджетных трансфертов и безвозмездных поступлений от физических и юридических лиц.</w:t>
      </w:r>
    </w:p>
    <w:p w:rsidR="00311E93" w:rsidRPr="001D671A" w:rsidRDefault="00311E93" w:rsidP="00311E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11E93" w:rsidRPr="001D671A" w:rsidRDefault="00311E93" w:rsidP="00311E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11E93" w:rsidRPr="001D671A" w:rsidRDefault="00311E93" w:rsidP="00311E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11E93" w:rsidRPr="001D671A" w:rsidRDefault="00311E93" w:rsidP="00311E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11E93" w:rsidRPr="001D671A" w:rsidRDefault="00311E93" w:rsidP="00311E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21D9C" w:rsidRDefault="00221D9C" w:rsidP="00311E9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21D9C" w:rsidRDefault="00221D9C" w:rsidP="00311E9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21D9C" w:rsidRDefault="00221D9C" w:rsidP="00311E9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21D9C" w:rsidRDefault="00221D9C" w:rsidP="00311E9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21D9C" w:rsidRDefault="00221D9C" w:rsidP="00311E9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21D9C" w:rsidRDefault="00221D9C" w:rsidP="00311E9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21D9C" w:rsidRDefault="00221D9C" w:rsidP="00311E9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21D9C" w:rsidRDefault="00221D9C" w:rsidP="00311E9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21D9C" w:rsidRDefault="00221D9C" w:rsidP="00311E9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21D9C" w:rsidRDefault="00221D9C" w:rsidP="00311E9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21D9C" w:rsidRDefault="00221D9C" w:rsidP="00311E9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21D9C" w:rsidRDefault="00221D9C" w:rsidP="00311E9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21D9C" w:rsidRDefault="00221D9C" w:rsidP="00311E9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21D9C" w:rsidRDefault="00221D9C" w:rsidP="00311E9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21D9C" w:rsidRDefault="00221D9C" w:rsidP="00311E9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21D9C" w:rsidRDefault="00221D9C" w:rsidP="00311E9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21D9C" w:rsidRDefault="00221D9C" w:rsidP="00311E9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21D9C" w:rsidRDefault="00221D9C" w:rsidP="00311E9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21D9C" w:rsidRDefault="00221D9C" w:rsidP="00311E9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21D9C" w:rsidRDefault="00221D9C" w:rsidP="00311E9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21D9C" w:rsidRDefault="00221D9C" w:rsidP="00311E9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21D9C" w:rsidRDefault="00221D9C" w:rsidP="00311E9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21D9C" w:rsidRDefault="00221D9C" w:rsidP="00311E9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21D9C" w:rsidRDefault="00221D9C" w:rsidP="00311E9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21D9C" w:rsidRDefault="00221D9C" w:rsidP="00311E9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21D9C" w:rsidRDefault="00221D9C" w:rsidP="00311E9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21D9C" w:rsidRDefault="00221D9C" w:rsidP="00311E9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11E93" w:rsidRPr="001D671A" w:rsidRDefault="00311E93" w:rsidP="00311E9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D671A">
        <w:rPr>
          <w:sz w:val="26"/>
          <w:szCs w:val="26"/>
        </w:rPr>
        <w:lastRenderedPageBreak/>
        <w:t>Приложение</w:t>
      </w:r>
    </w:p>
    <w:p w:rsidR="00311E93" w:rsidRDefault="00311E93" w:rsidP="00311E9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D671A">
        <w:rPr>
          <w:sz w:val="26"/>
          <w:szCs w:val="26"/>
        </w:rPr>
        <w:t>к Методике</w:t>
      </w:r>
    </w:p>
    <w:p w:rsidR="009762CA" w:rsidRPr="009762CA" w:rsidRDefault="009762CA" w:rsidP="009762CA">
      <w:pPr>
        <w:jc w:val="right"/>
        <w:rPr>
          <w:sz w:val="26"/>
          <w:szCs w:val="26"/>
        </w:rPr>
      </w:pPr>
      <w:r w:rsidRPr="009762CA">
        <w:rPr>
          <w:sz w:val="26"/>
          <w:szCs w:val="26"/>
        </w:rPr>
        <w:t xml:space="preserve">планирования бюджетных ассигнований  </w:t>
      </w:r>
    </w:p>
    <w:p w:rsidR="009762CA" w:rsidRDefault="009762CA" w:rsidP="009762CA">
      <w:pPr>
        <w:jc w:val="right"/>
        <w:rPr>
          <w:sz w:val="26"/>
          <w:szCs w:val="26"/>
        </w:rPr>
      </w:pPr>
      <w:r w:rsidRPr="009762CA">
        <w:rPr>
          <w:sz w:val="26"/>
          <w:szCs w:val="26"/>
        </w:rPr>
        <w:t>бюджетов Фурмановского муниципального</w:t>
      </w:r>
    </w:p>
    <w:p w:rsidR="009762CA" w:rsidRDefault="009762CA" w:rsidP="009762CA">
      <w:pPr>
        <w:jc w:val="right"/>
        <w:rPr>
          <w:sz w:val="26"/>
          <w:szCs w:val="26"/>
        </w:rPr>
      </w:pPr>
      <w:r w:rsidRPr="009762CA">
        <w:rPr>
          <w:sz w:val="26"/>
          <w:szCs w:val="26"/>
        </w:rPr>
        <w:t xml:space="preserve"> района и Фурмановского городского поселения</w:t>
      </w:r>
    </w:p>
    <w:p w:rsidR="009762CA" w:rsidRDefault="009762CA" w:rsidP="009762CA">
      <w:pPr>
        <w:jc w:val="right"/>
        <w:rPr>
          <w:sz w:val="26"/>
          <w:szCs w:val="26"/>
        </w:rPr>
      </w:pPr>
      <w:r w:rsidRPr="009762CA">
        <w:rPr>
          <w:sz w:val="26"/>
          <w:szCs w:val="26"/>
        </w:rPr>
        <w:t xml:space="preserve"> на очередной финансовый год </w:t>
      </w:r>
    </w:p>
    <w:p w:rsidR="009762CA" w:rsidRPr="009762CA" w:rsidRDefault="009762CA" w:rsidP="009762CA">
      <w:pPr>
        <w:jc w:val="right"/>
        <w:rPr>
          <w:sz w:val="26"/>
          <w:szCs w:val="26"/>
        </w:rPr>
      </w:pPr>
      <w:r w:rsidRPr="009762CA">
        <w:rPr>
          <w:sz w:val="26"/>
          <w:szCs w:val="26"/>
        </w:rPr>
        <w:t>и плановый период</w:t>
      </w:r>
    </w:p>
    <w:p w:rsidR="009762CA" w:rsidRPr="001D671A" w:rsidRDefault="009762CA" w:rsidP="00311E9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11E93" w:rsidRPr="001D671A" w:rsidRDefault="00311E93" w:rsidP="00311E9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11E93" w:rsidRPr="001D671A" w:rsidRDefault="00311E93" w:rsidP="00311E93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ar118"/>
      <w:bookmarkEnd w:id="1"/>
      <w:r w:rsidRPr="001D671A">
        <w:rPr>
          <w:sz w:val="26"/>
          <w:szCs w:val="26"/>
        </w:rPr>
        <w:t>Перечень</w:t>
      </w:r>
    </w:p>
    <w:p w:rsidR="00311E93" w:rsidRPr="001D671A" w:rsidRDefault="00311E93" w:rsidP="00311E9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D671A">
        <w:rPr>
          <w:sz w:val="26"/>
          <w:szCs w:val="26"/>
        </w:rPr>
        <w:t>кодов классификации операций сектора государственного</w:t>
      </w:r>
    </w:p>
    <w:p w:rsidR="00311E93" w:rsidRPr="001D671A" w:rsidRDefault="00311E93" w:rsidP="00311E9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D671A">
        <w:rPr>
          <w:sz w:val="26"/>
          <w:szCs w:val="26"/>
        </w:rPr>
        <w:t>управления, по которым должны представляться обоснования</w:t>
      </w:r>
    </w:p>
    <w:p w:rsidR="00311E93" w:rsidRPr="001D671A" w:rsidRDefault="00311E93" w:rsidP="00311E9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D671A">
        <w:rPr>
          <w:sz w:val="26"/>
          <w:szCs w:val="26"/>
        </w:rPr>
        <w:t>бюджетных ассигнований</w:t>
      </w:r>
    </w:p>
    <w:p w:rsidR="00311E93" w:rsidRPr="001D671A" w:rsidRDefault="00311E93" w:rsidP="00311E93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94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7"/>
        <w:gridCol w:w="3523"/>
        <w:gridCol w:w="5054"/>
      </w:tblGrid>
      <w:tr w:rsidR="00311E93" w:rsidRPr="001D671A"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Классификация операций сектора государственного управления</w:t>
            </w:r>
          </w:p>
        </w:tc>
        <w:tc>
          <w:tcPr>
            <w:tcW w:w="5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Метод расчета</w:t>
            </w:r>
          </w:p>
        </w:tc>
      </w:tr>
      <w:tr w:rsidR="00311E93" w:rsidRPr="001D671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Код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Наименование кода</w:t>
            </w:r>
          </w:p>
        </w:tc>
        <w:tc>
          <w:tcPr>
            <w:tcW w:w="5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11E93" w:rsidRPr="001D671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211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Заработная плата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Плановый метод</w:t>
            </w:r>
          </w:p>
        </w:tc>
      </w:tr>
      <w:tr w:rsidR="00311E93" w:rsidRPr="001D671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212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Прочие выплаты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Плановый метод</w:t>
            </w:r>
          </w:p>
        </w:tc>
      </w:tr>
      <w:tr w:rsidR="00311E93" w:rsidRPr="001D671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213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Плановый метод</w:t>
            </w:r>
          </w:p>
        </w:tc>
      </w:tr>
      <w:tr w:rsidR="00311E93" w:rsidRPr="001D671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221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Услуги связи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Метод индексации с применением коэффициента изменений в связи с прогнозируемым уровнем инфляции.</w:t>
            </w:r>
          </w:p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Плановый метод</w:t>
            </w:r>
          </w:p>
        </w:tc>
      </w:tr>
      <w:tr w:rsidR="00311E93" w:rsidRPr="001D671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222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Транспортные услуги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Метод индексации с применением коэффициента изменений в связи с прогнозируемым уровнем инфляции.</w:t>
            </w:r>
          </w:p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Плановый метод</w:t>
            </w:r>
          </w:p>
        </w:tc>
      </w:tr>
      <w:tr w:rsidR="00311E93" w:rsidRPr="001D671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223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Коммунальные услуги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Метод индексации с применением коэффициента изменений в связи с прогнозируемым ростом тарифов на коммунальные услуги.</w:t>
            </w:r>
          </w:p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Плановый метод</w:t>
            </w:r>
          </w:p>
        </w:tc>
      </w:tr>
      <w:tr w:rsidR="00311E93" w:rsidRPr="001D671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224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Арендная плата за пользование имуществом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Плановый метод</w:t>
            </w:r>
          </w:p>
        </w:tc>
      </w:tr>
      <w:tr w:rsidR="00311E93" w:rsidRPr="001D671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225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Метод индексации с применением коэффициента изменений в связи с прогнозируемым уровнем инфляции.</w:t>
            </w:r>
          </w:p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Плановый метод</w:t>
            </w:r>
          </w:p>
        </w:tc>
      </w:tr>
      <w:tr w:rsidR="00311E93" w:rsidRPr="001D671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lastRenderedPageBreak/>
              <w:t>226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Прочие работы, услуги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Метод индексации с применением коэффициента изменений в связи с прогнозируемым уровнем инфляции.</w:t>
            </w:r>
          </w:p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Плановый метод</w:t>
            </w:r>
          </w:p>
        </w:tc>
      </w:tr>
      <w:tr w:rsidR="00311E93" w:rsidRPr="001D671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231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Обслуживание внутреннего долга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Плановый метод</w:t>
            </w:r>
          </w:p>
        </w:tc>
      </w:tr>
      <w:tr w:rsidR="00311E93" w:rsidRPr="001D671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241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Нормативный метод.</w:t>
            </w:r>
          </w:p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Плановый метод</w:t>
            </w:r>
          </w:p>
        </w:tc>
      </w:tr>
      <w:tr w:rsidR="00311E93" w:rsidRPr="001D671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242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Плановый метод</w:t>
            </w:r>
          </w:p>
        </w:tc>
      </w:tr>
      <w:tr w:rsidR="00311E93" w:rsidRPr="001D671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251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Плановый метод</w:t>
            </w:r>
          </w:p>
        </w:tc>
      </w:tr>
      <w:tr w:rsidR="006C5ACE" w:rsidRPr="001D671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CE" w:rsidRPr="001D671A" w:rsidRDefault="006C5ACE" w:rsidP="00C414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CE" w:rsidRPr="001D671A" w:rsidRDefault="006C5ACE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Пенсии. Пособия и выплаты по пенсионному, социальному и медицинскому страхованию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CE" w:rsidRPr="001D671A" w:rsidRDefault="006C5ACE" w:rsidP="006C5A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Нормативный метод.</w:t>
            </w:r>
          </w:p>
          <w:p w:rsidR="006C5ACE" w:rsidRPr="001D671A" w:rsidRDefault="006C5ACE" w:rsidP="006C5A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Плановый метод</w:t>
            </w:r>
          </w:p>
        </w:tc>
      </w:tr>
      <w:tr w:rsidR="006C5ACE" w:rsidRPr="001D671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CE" w:rsidRDefault="006C5ACE" w:rsidP="00C414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CE" w:rsidRDefault="006C5ACE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Пособия по социальной помощи населению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CE" w:rsidRPr="001D671A" w:rsidRDefault="006C5ACE" w:rsidP="006C5A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Нормативный метод.</w:t>
            </w:r>
          </w:p>
          <w:p w:rsidR="006C5ACE" w:rsidRPr="001D671A" w:rsidRDefault="006C5ACE" w:rsidP="006C5A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Плановый метод</w:t>
            </w:r>
          </w:p>
        </w:tc>
      </w:tr>
      <w:tr w:rsidR="00311E93" w:rsidRPr="001D671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263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Нормативный метод.</w:t>
            </w:r>
          </w:p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Плановый метод</w:t>
            </w:r>
          </w:p>
        </w:tc>
      </w:tr>
      <w:tr w:rsidR="006C5ACE" w:rsidRPr="001D671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CE" w:rsidRPr="001D671A" w:rsidRDefault="006C5ACE" w:rsidP="00C414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CE" w:rsidRPr="001D671A" w:rsidRDefault="006C5ACE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Налоги, пошлины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боры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CE" w:rsidRPr="001D671A" w:rsidRDefault="006C5ACE" w:rsidP="006C5A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Нормативный метод.</w:t>
            </w:r>
          </w:p>
          <w:p w:rsidR="006C5ACE" w:rsidRPr="001D671A" w:rsidRDefault="006C5ACE" w:rsidP="006C5A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Плановый метод</w:t>
            </w:r>
          </w:p>
        </w:tc>
      </w:tr>
      <w:tr w:rsidR="006C5ACE" w:rsidRPr="001D671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CE" w:rsidRDefault="006C5ACE" w:rsidP="00C414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CE" w:rsidRDefault="006C5ACE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CE" w:rsidRPr="001D671A" w:rsidRDefault="006C5ACE" w:rsidP="006C5A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Плановый метод</w:t>
            </w:r>
          </w:p>
        </w:tc>
      </w:tr>
      <w:tr w:rsidR="006C5ACE" w:rsidRPr="001D671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CE" w:rsidRDefault="006C5ACE" w:rsidP="00C414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CE" w:rsidRDefault="00455496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CE" w:rsidRDefault="00455496" w:rsidP="006C5A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Плановый метод</w:t>
            </w:r>
          </w:p>
        </w:tc>
      </w:tr>
      <w:tr w:rsidR="00455496" w:rsidRPr="001D671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96" w:rsidRDefault="00455496" w:rsidP="00C414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96" w:rsidRDefault="00455496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экономические санкции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96" w:rsidRDefault="00455496" w:rsidP="006C5A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Плановый метод</w:t>
            </w:r>
          </w:p>
        </w:tc>
      </w:tr>
      <w:tr w:rsidR="00455496" w:rsidRPr="001D671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96" w:rsidRDefault="00455496" w:rsidP="00C414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96" w:rsidRDefault="00455496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96" w:rsidRPr="001D671A" w:rsidRDefault="00455496" w:rsidP="004554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Нормативный метод.</w:t>
            </w:r>
          </w:p>
          <w:p w:rsidR="00455496" w:rsidRDefault="00455496" w:rsidP="004554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Плановый метод</w:t>
            </w:r>
          </w:p>
        </w:tc>
      </w:tr>
      <w:tr w:rsidR="00311E93" w:rsidRPr="001D671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310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Плановый метод</w:t>
            </w:r>
          </w:p>
        </w:tc>
      </w:tr>
      <w:tr w:rsidR="00311E93" w:rsidRPr="001D671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320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Увеличение стоимости нематериальных активов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Плановый метод</w:t>
            </w:r>
          </w:p>
        </w:tc>
      </w:tr>
      <w:tr w:rsidR="00311E93" w:rsidRPr="001D671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330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Увеличение стоимости непроизведенных активов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Плановый метод</w:t>
            </w:r>
          </w:p>
        </w:tc>
      </w:tr>
      <w:tr w:rsidR="00311E93" w:rsidRPr="001D671A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340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Метод индексации с применением коэффициента изменений в связи с прогнозируемым уровнем инфляции.</w:t>
            </w:r>
          </w:p>
          <w:p w:rsidR="00311E93" w:rsidRPr="001D671A" w:rsidRDefault="00311E93" w:rsidP="00C414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671A">
              <w:rPr>
                <w:sz w:val="26"/>
                <w:szCs w:val="26"/>
              </w:rPr>
              <w:t>Плановый метод</w:t>
            </w:r>
          </w:p>
        </w:tc>
      </w:tr>
    </w:tbl>
    <w:p w:rsidR="00311E93" w:rsidRPr="001D671A" w:rsidRDefault="00311E93" w:rsidP="00311E93">
      <w:pPr>
        <w:autoSpaceDE w:val="0"/>
        <w:autoSpaceDN w:val="0"/>
        <w:adjustRightInd w:val="0"/>
        <w:rPr>
          <w:sz w:val="26"/>
          <w:szCs w:val="26"/>
        </w:rPr>
      </w:pPr>
    </w:p>
    <w:p w:rsidR="00311E93" w:rsidRPr="001D671A" w:rsidRDefault="00311E93" w:rsidP="00311E93">
      <w:pPr>
        <w:autoSpaceDE w:val="0"/>
        <w:autoSpaceDN w:val="0"/>
        <w:adjustRightInd w:val="0"/>
        <w:rPr>
          <w:sz w:val="26"/>
          <w:szCs w:val="26"/>
        </w:rPr>
      </w:pPr>
    </w:p>
    <w:p w:rsidR="00311E93" w:rsidRPr="001D671A" w:rsidRDefault="00311E93" w:rsidP="00311E93">
      <w:pPr>
        <w:rPr>
          <w:sz w:val="26"/>
          <w:szCs w:val="26"/>
        </w:rPr>
      </w:pPr>
    </w:p>
    <w:p w:rsidR="00311E93" w:rsidRPr="00246DBE" w:rsidRDefault="00311E93" w:rsidP="00017634">
      <w:pPr>
        <w:jc w:val="center"/>
        <w:rPr>
          <w:b/>
          <w:sz w:val="26"/>
          <w:szCs w:val="26"/>
        </w:rPr>
      </w:pPr>
    </w:p>
    <w:sectPr w:rsidR="00311E93" w:rsidRPr="00246DBE" w:rsidSect="009622E7">
      <w:footerReference w:type="even" r:id="rId8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5D1" w:rsidRDefault="00B235D1">
      <w:r>
        <w:separator/>
      </w:r>
    </w:p>
    <w:p w:rsidR="00B235D1" w:rsidRDefault="00B235D1"/>
    <w:p w:rsidR="00B235D1" w:rsidRDefault="00B235D1"/>
  </w:endnote>
  <w:endnote w:type="continuationSeparator" w:id="0">
    <w:p w:rsidR="00B235D1" w:rsidRDefault="00B235D1">
      <w:r>
        <w:continuationSeparator/>
      </w:r>
    </w:p>
    <w:p w:rsidR="00B235D1" w:rsidRDefault="00B235D1"/>
    <w:p w:rsidR="00B235D1" w:rsidRDefault="00B235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AD" w:rsidRDefault="006673AD" w:rsidP="00BE7C53">
    <w:pPr>
      <w:pStyle w:val="afc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6673AD" w:rsidRDefault="006673AD" w:rsidP="00FB3D9A">
    <w:pPr>
      <w:pStyle w:val="afc"/>
      <w:ind w:right="360"/>
    </w:pPr>
  </w:p>
  <w:p w:rsidR="006673AD" w:rsidRDefault="006673AD"/>
  <w:p w:rsidR="006673AD" w:rsidRDefault="006673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5D1" w:rsidRDefault="00B235D1">
      <w:r>
        <w:separator/>
      </w:r>
    </w:p>
    <w:p w:rsidR="00B235D1" w:rsidRDefault="00B235D1"/>
    <w:p w:rsidR="00B235D1" w:rsidRDefault="00B235D1"/>
  </w:footnote>
  <w:footnote w:type="continuationSeparator" w:id="0">
    <w:p w:rsidR="00B235D1" w:rsidRDefault="00B235D1">
      <w:r>
        <w:continuationSeparator/>
      </w:r>
    </w:p>
    <w:p w:rsidR="00B235D1" w:rsidRDefault="00B235D1"/>
    <w:p w:rsidR="00B235D1" w:rsidRDefault="00B235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CA6425"/>
    <w:multiLevelType w:val="hybridMultilevel"/>
    <w:tmpl w:val="A378D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9A03B0"/>
    <w:multiLevelType w:val="hybridMultilevel"/>
    <w:tmpl w:val="6AE8A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637E5C"/>
    <w:multiLevelType w:val="multilevel"/>
    <w:tmpl w:val="C1AA5166"/>
    <w:lvl w:ilvl="0">
      <w:start w:val="4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222D45FD"/>
    <w:multiLevelType w:val="hybridMultilevel"/>
    <w:tmpl w:val="DECA9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09935E2"/>
    <w:multiLevelType w:val="hybridMultilevel"/>
    <w:tmpl w:val="513E2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D2484C"/>
    <w:multiLevelType w:val="hybridMultilevel"/>
    <w:tmpl w:val="A836B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3EE3787"/>
    <w:multiLevelType w:val="hybridMultilevel"/>
    <w:tmpl w:val="2B6407FE"/>
    <w:lvl w:ilvl="0" w:tplc="8AFA06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11"/>
  </w:num>
  <w:num w:numId="16">
    <w:abstractNumId w:val="19"/>
  </w:num>
  <w:num w:numId="17">
    <w:abstractNumId w:val="12"/>
  </w:num>
  <w:num w:numId="18">
    <w:abstractNumId w:val="18"/>
  </w:num>
  <w:num w:numId="19">
    <w:abstractNumId w:val="16"/>
  </w:num>
  <w:num w:numId="20">
    <w:abstractNumId w:val="13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72"/>
    <w:rsid w:val="00000E77"/>
    <w:rsid w:val="0000101C"/>
    <w:rsid w:val="000037C8"/>
    <w:rsid w:val="000038B8"/>
    <w:rsid w:val="00003E77"/>
    <w:rsid w:val="00005213"/>
    <w:rsid w:val="00005464"/>
    <w:rsid w:val="00006418"/>
    <w:rsid w:val="00006761"/>
    <w:rsid w:val="000103A8"/>
    <w:rsid w:val="00010780"/>
    <w:rsid w:val="00011796"/>
    <w:rsid w:val="0001254C"/>
    <w:rsid w:val="00012910"/>
    <w:rsid w:val="00012C60"/>
    <w:rsid w:val="00013498"/>
    <w:rsid w:val="0001372A"/>
    <w:rsid w:val="00013934"/>
    <w:rsid w:val="00013E4B"/>
    <w:rsid w:val="00014024"/>
    <w:rsid w:val="00014761"/>
    <w:rsid w:val="00014A3F"/>
    <w:rsid w:val="000159A5"/>
    <w:rsid w:val="00016607"/>
    <w:rsid w:val="0001744B"/>
    <w:rsid w:val="00017634"/>
    <w:rsid w:val="000179AA"/>
    <w:rsid w:val="00022E6B"/>
    <w:rsid w:val="00023DDE"/>
    <w:rsid w:val="00024A4B"/>
    <w:rsid w:val="000255F0"/>
    <w:rsid w:val="00026CA4"/>
    <w:rsid w:val="000273D6"/>
    <w:rsid w:val="000275BB"/>
    <w:rsid w:val="00027EE9"/>
    <w:rsid w:val="00027FE1"/>
    <w:rsid w:val="00030E37"/>
    <w:rsid w:val="00032A4E"/>
    <w:rsid w:val="00033A34"/>
    <w:rsid w:val="00033C49"/>
    <w:rsid w:val="0003451A"/>
    <w:rsid w:val="00035600"/>
    <w:rsid w:val="00036E00"/>
    <w:rsid w:val="00036EF8"/>
    <w:rsid w:val="00037699"/>
    <w:rsid w:val="00040204"/>
    <w:rsid w:val="00040C91"/>
    <w:rsid w:val="000427C2"/>
    <w:rsid w:val="000433F6"/>
    <w:rsid w:val="00044099"/>
    <w:rsid w:val="000444F6"/>
    <w:rsid w:val="00045AB5"/>
    <w:rsid w:val="00047988"/>
    <w:rsid w:val="00047F4C"/>
    <w:rsid w:val="00047F4F"/>
    <w:rsid w:val="00047FE4"/>
    <w:rsid w:val="00050C12"/>
    <w:rsid w:val="0005171E"/>
    <w:rsid w:val="000527B1"/>
    <w:rsid w:val="0005356A"/>
    <w:rsid w:val="00056227"/>
    <w:rsid w:val="00057158"/>
    <w:rsid w:val="00057B7E"/>
    <w:rsid w:val="000629BD"/>
    <w:rsid w:val="00062F3D"/>
    <w:rsid w:val="00063A8E"/>
    <w:rsid w:val="00064494"/>
    <w:rsid w:val="000657CC"/>
    <w:rsid w:val="00065E95"/>
    <w:rsid w:val="0006619B"/>
    <w:rsid w:val="00066B8D"/>
    <w:rsid w:val="00067755"/>
    <w:rsid w:val="00067866"/>
    <w:rsid w:val="00071168"/>
    <w:rsid w:val="00071187"/>
    <w:rsid w:val="00073104"/>
    <w:rsid w:val="000732C4"/>
    <w:rsid w:val="00073392"/>
    <w:rsid w:val="00074A7C"/>
    <w:rsid w:val="00074AF8"/>
    <w:rsid w:val="00082059"/>
    <w:rsid w:val="00083006"/>
    <w:rsid w:val="000830AD"/>
    <w:rsid w:val="000830D3"/>
    <w:rsid w:val="000841A2"/>
    <w:rsid w:val="00084DFB"/>
    <w:rsid w:val="0008555A"/>
    <w:rsid w:val="000855EA"/>
    <w:rsid w:val="000874D8"/>
    <w:rsid w:val="000901B5"/>
    <w:rsid w:val="000936FF"/>
    <w:rsid w:val="00093AC3"/>
    <w:rsid w:val="00095931"/>
    <w:rsid w:val="00096080"/>
    <w:rsid w:val="00096C26"/>
    <w:rsid w:val="00097796"/>
    <w:rsid w:val="000A03E9"/>
    <w:rsid w:val="000A0FBB"/>
    <w:rsid w:val="000A1908"/>
    <w:rsid w:val="000A453A"/>
    <w:rsid w:val="000A5035"/>
    <w:rsid w:val="000A5882"/>
    <w:rsid w:val="000A67E1"/>
    <w:rsid w:val="000B0A6E"/>
    <w:rsid w:val="000B0AD1"/>
    <w:rsid w:val="000B13FE"/>
    <w:rsid w:val="000B1D42"/>
    <w:rsid w:val="000B2C4D"/>
    <w:rsid w:val="000B2DB5"/>
    <w:rsid w:val="000B2E5A"/>
    <w:rsid w:val="000B4D9E"/>
    <w:rsid w:val="000B5799"/>
    <w:rsid w:val="000B6DB4"/>
    <w:rsid w:val="000C1073"/>
    <w:rsid w:val="000C17C9"/>
    <w:rsid w:val="000C1B02"/>
    <w:rsid w:val="000C3783"/>
    <w:rsid w:val="000C4A08"/>
    <w:rsid w:val="000C4F02"/>
    <w:rsid w:val="000C506F"/>
    <w:rsid w:val="000C54C0"/>
    <w:rsid w:val="000D073A"/>
    <w:rsid w:val="000D0980"/>
    <w:rsid w:val="000D2AD8"/>
    <w:rsid w:val="000D3073"/>
    <w:rsid w:val="000D3203"/>
    <w:rsid w:val="000D38CD"/>
    <w:rsid w:val="000D4923"/>
    <w:rsid w:val="000D4D3D"/>
    <w:rsid w:val="000D6098"/>
    <w:rsid w:val="000D657B"/>
    <w:rsid w:val="000E0025"/>
    <w:rsid w:val="000E016C"/>
    <w:rsid w:val="000E053F"/>
    <w:rsid w:val="000E09E0"/>
    <w:rsid w:val="000E13A7"/>
    <w:rsid w:val="000E1575"/>
    <w:rsid w:val="000E17EA"/>
    <w:rsid w:val="000E28C6"/>
    <w:rsid w:val="000E2B6B"/>
    <w:rsid w:val="000E2F9C"/>
    <w:rsid w:val="000E4C67"/>
    <w:rsid w:val="000F06F7"/>
    <w:rsid w:val="000F1B10"/>
    <w:rsid w:val="000F3535"/>
    <w:rsid w:val="000F3536"/>
    <w:rsid w:val="000F52FF"/>
    <w:rsid w:val="00100162"/>
    <w:rsid w:val="00101376"/>
    <w:rsid w:val="00101ABA"/>
    <w:rsid w:val="001025E2"/>
    <w:rsid w:val="00102841"/>
    <w:rsid w:val="001035DF"/>
    <w:rsid w:val="00104D7C"/>
    <w:rsid w:val="00105489"/>
    <w:rsid w:val="0010549D"/>
    <w:rsid w:val="0010688B"/>
    <w:rsid w:val="00106BA7"/>
    <w:rsid w:val="00107F1A"/>
    <w:rsid w:val="00112A79"/>
    <w:rsid w:val="00113600"/>
    <w:rsid w:val="00115434"/>
    <w:rsid w:val="00116D4D"/>
    <w:rsid w:val="001207E0"/>
    <w:rsid w:val="001222C3"/>
    <w:rsid w:val="001239B6"/>
    <w:rsid w:val="00126D04"/>
    <w:rsid w:val="00127098"/>
    <w:rsid w:val="00131839"/>
    <w:rsid w:val="001329AD"/>
    <w:rsid w:val="00132F88"/>
    <w:rsid w:val="00133185"/>
    <w:rsid w:val="001335C2"/>
    <w:rsid w:val="00134FE4"/>
    <w:rsid w:val="00136A50"/>
    <w:rsid w:val="00136AF8"/>
    <w:rsid w:val="00136B3B"/>
    <w:rsid w:val="00137DA8"/>
    <w:rsid w:val="00143042"/>
    <w:rsid w:val="001432E8"/>
    <w:rsid w:val="001433D1"/>
    <w:rsid w:val="0014349B"/>
    <w:rsid w:val="00144735"/>
    <w:rsid w:val="00145CB0"/>
    <w:rsid w:val="00145F0F"/>
    <w:rsid w:val="001464F6"/>
    <w:rsid w:val="0014672E"/>
    <w:rsid w:val="00147550"/>
    <w:rsid w:val="00150030"/>
    <w:rsid w:val="001500FF"/>
    <w:rsid w:val="00150294"/>
    <w:rsid w:val="0015238E"/>
    <w:rsid w:val="001542AE"/>
    <w:rsid w:val="00155DE8"/>
    <w:rsid w:val="0015609A"/>
    <w:rsid w:val="00163A1D"/>
    <w:rsid w:val="0016403B"/>
    <w:rsid w:val="00164A65"/>
    <w:rsid w:val="00165D4C"/>
    <w:rsid w:val="00166515"/>
    <w:rsid w:val="00167048"/>
    <w:rsid w:val="00170152"/>
    <w:rsid w:val="001714C6"/>
    <w:rsid w:val="00171826"/>
    <w:rsid w:val="001730BF"/>
    <w:rsid w:val="0017315A"/>
    <w:rsid w:val="00173390"/>
    <w:rsid w:val="00173DFA"/>
    <w:rsid w:val="00174DE2"/>
    <w:rsid w:val="001752D6"/>
    <w:rsid w:val="001752EF"/>
    <w:rsid w:val="00176CE7"/>
    <w:rsid w:val="0017753C"/>
    <w:rsid w:val="001776D2"/>
    <w:rsid w:val="00181B3A"/>
    <w:rsid w:val="00181FB3"/>
    <w:rsid w:val="001836CE"/>
    <w:rsid w:val="001862E2"/>
    <w:rsid w:val="00186603"/>
    <w:rsid w:val="001867F9"/>
    <w:rsid w:val="0019027A"/>
    <w:rsid w:val="00190535"/>
    <w:rsid w:val="00190693"/>
    <w:rsid w:val="00190DA9"/>
    <w:rsid w:val="0019119C"/>
    <w:rsid w:val="001927AE"/>
    <w:rsid w:val="00193081"/>
    <w:rsid w:val="001935FF"/>
    <w:rsid w:val="00193DB7"/>
    <w:rsid w:val="00196402"/>
    <w:rsid w:val="00196E45"/>
    <w:rsid w:val="001A0080"/>
    <w:rsid w:val="001A059C"/>
    <w:rsid w:val="001A07B4"/>
    <w:rsid w:val="001A0A7E"/>
    <w:rsid w:val="001A0E2F"/>
    <w:rsid w:val="001A2E6D"/>
    <w:rsid w:val="001A372C"/>
    <w:rsid w:val="001A49CE"/>
    <w:rsid w:val="001A4E39"/>
    <w:rsid w:val="001A5CB3"/>
    <w:rsid w:val="001A6F69"/>
    <w:rsid w:val="001A78D6"/>
    <w:rsid w:val="001B0968"/>
    <w:rsid w:val="001B0D92"/>
    <w:rsid w:val="001B116D"/>
    <w:rsid w:val="001B12E5"/>
    <w:rsid w:val="001B17EC"/>
    <w:rsid w:val="001B3A7F"/>
    <w:rsid w:val="001B4214"/>
    <w:rsid w:val="001B4A3A"/>
    <w:rsid w:val="001B5E17"/>
    <w:rsid w:val="001B75B9"/>
    <w:rsid w:val="001C0478"/>
    <w:rsid w:val="001C04A2"/>
    <w:rsid w:val="001C164B"/>
    <w:rsid w:val="001C17F1"/>
    <w:rsid w:val="001C21FF"/>
    <w:rsid w:val="001C2BD5"/>
    <w:rsid w:val="001C5AC8"/>
    <w:rsid w:val="001C60EA"/>
    <w:rsid w:val="001D1B48"/>
    <w:rsid w:val="001D2D8E"/>
    <w:rsid w:val="001D33CC"/>
    <w:rsid w:val="001D3687"/>
    <w:rsid w:val="001D5739"/>
    <w:rsid w:val="001D627D"/>
    <w:rsid w:val="001D6370"/>
    <w:rsid w:val="001E06D2"/>
    <w:rsid w:val="001E4189"/>
    <w:rsid w:val="001E557F"/>
    <w:rsid w:val="001E5D93"/>
    <w:rsid w:val="001E6406"/>
    <w:rsid w:val="001E66E4"/>
    <w:rsid w:val="001E6A86"/>
    <w:rsid w:val="001E77CD"/>
    <w:rsid w:val="001F04F6"/>
    <w:rsid w:val="001F0C75"/>
    <w:rsid w:val="001F0F32"/>
    <w:rsid w:val="001F100A"/>
    <w:rsid w:val="001F12C6"/>
    <w:rsid w:val="001F20AD"/>
    <w:rsid w:val="001F3489"/>
    <w:rsid w:val="001F5242"/>
    <w:rsid w:val="001F62C3"/>
    <w:rsid w:val="001F7F31"/>
    <w:rsid w:val="0020046A"/>
    <w:rsid w:val="002005E5"/>
    <w:rsid w:val="00200CB3"/>
    <w:rsid w:val="0020105C"/>
    <w:rsid w:val="002024B0"/>
    <w:rsid w:val="00202560"/>
    <w:rsid w:val="0020291B"/>
    <w:rsid w:val="00202F92"/>
    <w:rsid w:val="00204F03"/>
    <w:rsid w:val="00205304"/>
    <w:rsid w:val="002060DA"/>
    <w:rsid w:val="00206AC3"/>
    <w:rsid w:val="00207B9E"/>
    <w:rsid w:val="00207E3E"/>
    <w:rsid w:val="002101EE"/>
    <w:rsid w:val="00211473"/>
    <w:rsid w:val="00211ED5"/>
    <w:rsid w:val="00212038"/>
    <w:rsid w:val="002129A6"/>
    <w:rsid w:val="00212BB7"/>
    <w:rsid w:val="00213343"/>
    <w:rsid w:val="00213AEE"/>
    <w:rsid w:val="00216B48"/>
    <w:rsid w:val="00220E84"/>
    <w:rsid w:val="002215EE"/>
    <w:rsid w:val="00221D9C"/>
    <w:rsid w:val="00224D79"/>
    <w:rsid w:val="00225189"/>
    <w:rsid w:val="00226523"/>
    <w:rsid w:val="0022756A"/>
    <w:rsid w:val="00227923"/>
    <w:rsid w:val="0023043E"/>
    <w:rsid w:val="00231029"/>
    <w:rsid w:val="00231093"/>
    <w:rsid w:val="00231C24"/>
    <w:rsid w:val="00231E40"/>
    <w:rsid w:val="002332F4"/>
    <w:rsid w:val="00236121"/>
    <w:rsid w:val="0023679F"/>
    <w:rsid w:val="00237FBF"/>
    <w:rsid w:val="00240A2A"/>
    <w:rsid w:val="002418C3"/>
    <w:rsid w:val="00241D8C"/>
    <w:rsid w:val="00242ACB"/>
    <w:rsid w:val="002430C7"/>
    <w:rsid w:val="00244031"/>
    <w:rsid w:val="00245DDE"/>
    <w:rsid w:val="00246DBE"/>
    <w:rsid w:val="00247F18"/>
    <w:rsid w:val="00250B06"/>
    <w:rsid w:val="002511F0"/>
    <w:rsid w:val="00251B17"/>
    <w:rsid w:val="00252413"/>
    <w:rsid w:val="00252CD0"/>
    <w:rsid w:val="00257062"/>
    <w:rsid w:val="002570D6"/>
    <w:rsid w:val="00261CE0"/>
    <w:rsid w:val="002622F7"/>
    <w:rsid w:val="0026316F"/>
    <w:rsid w:val="0026429F"/>
    <w:rsid w:val="00265636"/>
    <w:rsid w:val="00266BA7"/>
    <w:rsid w:val="00266E15"/>
    <w:rsid w:val="002674DF"/>
    <w:rsid w:val="0027038C"/>
    <w:rsid w:val="002742DB"/>
    <w:rsid w:val="00274E80"/>
    <w:rsid w:val="00276251"/>
    <w:rsid w:val="00276D08"/>
    <w:rsid w:val="00277128"/>
    <w:rsid w:val="00277B1E"/>
    <w:rsid w:val="002804BB"/>
    <w:rsid w:val="002829A2"/>
    <w:rsid w:val="002833B4"/>
    <w:rsid w:val="002846D7"/>
    <w:rsid w:val="002855A0"/>
    <w:rsid w:val="00286282"/>
    <w:rsid w:val="0028701E"/>
    <w:rsid w:val="002872D5"/>
    <w:rsid w:val="00287AA9"/>
    <w:rsid w:val="00290639"/>
    <w:rsid w:val="00290778"/>
    <w:rsid w:val="00292E91"/>
    <w:rsid w:val="002935A3"/>
    <w:rsid w:val="00295812"/>
    <w:rsid w:val="00297EC0"/>
    <w:rsid w:val="002A10BE"/>
    <w:rsid w:val="002A160B"/>
    <w:rsid w:val="002A1E80"/>
    <w:rsid w:val="002A1EC2"/>
    <w:rsid w:val="002A2026"/>
    <w:rsid w:val="002A32A1"/>
    <w:rsid w:val="002A4ACE"/>
    <w:rsid w:val="002A6494"/>
    <w:rsid w:val="002A704F"/>
    <w:rsid w:val="002A7ACC"/>
    <w:rsid w:val="002B1DCF"/>
    <w:rsid w:val="002B36D3"/>
    <w:rsid w:val="002B4C55"/>
    <w:rsid w:val="002B5863"/>
    <w:rsid w:val="002B6ADF"/>
    <w:rsid w:val="002B7701"/>
    <w:rsid w:val="002B786A"/>
    <w:rsid w:val="002C0693"/>
    <w:rsid w:val="002C0730"/>
    <w:rsid w:val="002C1332"/>
    <w:rsid w:val="002C2B30"/>
    <w:rsid w:val="002C35CA"/>
    <w:rsid w:val="002C3F05"/>
    <w:rsid w:val="002C5FA6"/>
    <w:rsid w:val="002C74A6"/>
    <w:rsid w:val="002C7E73"/>
    <w:rsid w:val="002D160D"/>
    <w:rsid w:val="002D1653"/>
    <w:rsid w:val="002D1F15"/>
    <w:rsid w:val="002D334E"/>
    <w:rsid w:val="002D4425"/>
    <w:rsid w:val="002D4685"/>
    <w:rsid w:val="002D50F4"/>
    <w:rsid w:val="002D69D8"/>
    <w:rsid w:val="002D6A82"/>
    <w:rsid w:val="002D6CF2"/>
    <w:rsid w:val="002E1DEB"/>
    <w:rsid w:val="002E21AC"/>
    <w:rsid w:val="002E3B20"/>
    <w:rsid w:val="002E6ECA"/>
    <w:rsid w:val="002E6F83"/>
    <w:rsid w:val="002E7386"/>
    <w:rsid w:val="002E76C2"/>
    <w:rsid w:val="002E7907"/>
    <w:rsid w:val="002F0255"/>
    <w:rsid w:val="002F04CB"/>
    <w:rsid w:val="002F075B"/>
    <w:rsid w:val="002F147B"/>
    <w:rsid w:val="002F1A91"/>
    <w:rsid w:val="002F2067"/>
    <w:rsid w:val="002F28BA"/>
    <w:rsid w:val="002F2E2F"/>
    <w:rsid w:val="002F2EA9"/>
    <w:rsid w:val="002F44CD"/>
    <w:rsid w:val="002F538D"/>
    <w:rsid w:val="002F753D"/>
    <w:rsid w:val="002F7B37"/>
    <w:rsid w:val="002F7B74"/>
    <w:rsid w:val="00300650"/>
    <w:rsid w:val="003013B7"/>
    <w:rsid w:val="0030203B"/>
    <w:rsid w:val="0030241A"/>
    <w:rsid w:val="003025DA"/>
    <w:rsid w:val="003026AB"/>
    <w:rsid w:val="00302DA7"/>
    <w:rsid w:val="003030B3"/>
    <w:rsid w:val="00304F3F"/>
    <w:rsid w:val="003103E5"/>
    <w:rsid w:val="003107FB"/>
    <w:rsid w:val="003117D6"/>
    <w:rsid w:val="00311E93"/>
    <w:rsid w:val="00312B60"/>
    <w:rsid w:val="00312EA6"/>
    <w:rsid w:val="00313C6A"/>
    <w:rsid w:val="00317221"/>
    <w:rsid w:val="0031793E"/>
    <w:rsid w:val="003202F1"/>
    <w:rsid w:val="00320D77"/>
    <w:rsid w:val="003211EF"/>
    <w:rsid w:val="003224E6"/>
    <w:rsid w:val="003243C9"/>
    <w:rsid w:val="003243E3"/>
    <w:rsid w:val="0032687A"/>
    <w:rsid w:val="00326D67"/>
    <w:rsid w:val="003300FB"/>
    <w:rsid w:val="003328CB"/>
    <w:rsid w:val="003346DE"/>
    <w:rsid w:val="00334A49"/>
    <w:rsid w:val="00340798"/>
    <w:rsid w:val="00340EE1"/>
    <w:rsid w:val="00341DF9"/>
    <w:rsid w:val="00341EF6"/>
    <w:rsid w:val="003423C2"/>
    <w:rsid w:val="003429C9"/>
    <w:rsid w:val="00343362"/>
    <w:rsid w:val="00343B50"/>
    <w:rsid w:val="003442CD"/>
    <w:rsid w:val="00344537"/>
    <w:rsid w:val="003472AC"/>
    <w:rsid w:val="00350AE1"/>
    <w:rsid w:val="00350C72"/>
    <w:rsid w:val="00350E13"/>
    <w:rsid w:val="00351CED"/>
    <w:rsid w:val="00351EF4"/>
    <w:rsid w:val="00353251"/>
    <w:rsid w:val="00353456"/>
    <w:rsid w:val="003537B9"/>
    <w:rsid w:val="003543D2"/>
    <w:rsid w:val="003558F4"/>
    <w:rsid w:val="00355A07"/>
    <w:rsid w:val="00360495"/>
    <w:rsid w:val="00360F7B"/>
    <w:rsid w:val="003619FD"/>
    <w:rsid w:val="00361A81"/>
    <w:rsid w:val="00362D93"/>
    <w:rsid w:val="00363C25"/>
    <w:rsid w:val="00363F5C"/>
    <w:rsid w:val="00365741"/>
    <w:rsid w:val="003666E6"/>
    <w:rsid w:val="003709E6"/>
    <w:rsid w:val="00372E4B"/>
    <w:rsid w:val="0037438C"/>
    <w:rsid w:val="00374A4E"/>
    <w:rsid w:val="00374F5E"/>
    <w:rsid w:val="003753B9"/>
    <w:rsid w:val="00376E9D"/>
    <w:rsid w:val="00377913"/>
    <w:rsid w:val="00380E02"/>
    <w:rsid w:val="00382045"/>
    <w:rsid w:val="00383755"/>
    <w:rsid w:val="00383B90"/>
    <w:rsid w:val="0038470A"/>
    <w:rsid w:val="003857AF"/>
    <w:rsid w:val="00387110"/>
    <w:rsid w:val="003872AA"/>
    <w:rsid w:val="00387449"/>
    <w:rsid w:val="003901BE"/>
    <w:rsid w:val="00393A45"/>
    <w:rsid w:val="00393B30"/>
    <w:rsid w:val="00395250"/>
    <w:rsid w:val="003952B3"/>
    <w:rsid w:val="003955F0"/>
    <w:rsid w:val="00396611"/>
    <w:rsid w:val="00396B1B"/>
    <w:rsid w:val="00397D16"/>
    <w:rsid w:val="003A01DF"/>
    <w:rsid w:val="003A02B1"/>
    <w:rsid w:val="003A0CDB"/>
    <w:rsid w:val="003A1F8A"/>
    <w:rsid w:val="003A410B"/>
    <w:rsid w:val="003A456A"/>
    <w:rsid w:val="003A4DCD"/>
    <w:rsid w:val="003A5603"/>
    <w:rsid w:val="003A5D91"/>
    <w:rsid w:val="003B001D"/>
    <w:rsid w:val="003B35DE"/>
    <w:rsid w:val="003B35E9"/>
    <w:rsid w:val="003B4AE5"/>
    <w:rsid w:val="003B4F95"/>
    <w:rsid w:val="003B5816"/>
    <w:rsid w:val="003B5C7E"/>
    <w:rsid w:val="003B76B6"/>
    <w:rsid w:val="003B7987"/>
    <w:rsid w:val="003B7DBC"/>
    <w:rsid w:val="003C02CA"/>
    <w:rsid w:val="003C0657"/>
    <w:rsid w:val="003C0840"/>
    <w:rsid w:val="003C1962"/>
    <w:rsid w:val="003C36BE"/>
    <w:rsid w:val="003C492B"/>
    <w:rsid w:val="003C54AC"/>
    <w:rsid w:val="003C6855"/>
    <w:rsid w:val="003C721B"/>
    <w:rsid w:val="003D03E8"/>
    <w:rsid w:val="003D0E1F"/>
    <w:rsid w:val="003D15AB"/>
    <w:rsid w:val="003D312A"/>
    <w:rsid w:val="003D472D"/>
    <w:rsid w:val="003D5DF4"/>
    <w:rsid w:val="003D7169"/>
    <w:rsid w:val="003E0E21"/>
    <w:rsid w:val="003E0FE4"/>
    <w:rsid w:val="003E11BD"/>
    <w:rsid w:val="003E14D2"/>
    <w:rsid w:val="003E3E17"/>
    <w:rsid w:val="003E4811"/>
    <w:rsid w:val="003E4A0D"/>
    <w:rsid w:val="003E5392"/>
    <w:rsid w:val="003E5C62"/>
    <w:rsid w:val="003E6D0F"/>
    <w:rsid w:val="003E772A"/>
    <w:rsid w:val="003E7F41"/>
    <w:rsid w:val="003F0357"/>
    <w:rsid w:val="003F0DAD"/>
    <w:rsid w:val="003F201B"/>
    <w:rsid w:val="003F23E6"/>
    <w:rsid w:val="003F23FF"/>
    <w:rsid w:val="003F2F58"/>
    <w:rsid w:val="003F339D"/>
    <w:rsid w:val="003F413C"/>
    <w:rsid w:val="003F4283"/>
    <w:rsid w:val="003F67BB"/>
    <w:rsid w:val="004000B3"/>
    <w:rsid w:val="00400708"/>
    <w:rsid w:val="00401151"/>
    <w:rsid w:val="00402EF9"/>
    <w:rsid w:val="004052F7"/>
    <w:rsid w:val="0040546C"/>
    <w:rsid w:val="00405DD0"/>
    <w:rsid w:val="00405DE5"/>
    <w:rsid w:val="00406757"/>
    <w:rsid w:val="004069D2"/>
    <w:rsid w:val="0040703B"/>
    <w:rsid w:val="00407FAB"/>
    <w:rsid w:val="00412C06"/>
    <w:rsid w:val="00412D47"/>
    <w:rsid w:val="00412F9A"/>
    <w:rsid w:val="00413C17"/>
    <w:rsid w:val="004142A1"/>
    <w:rsid w:val="00414C16"/>
    <w:rsid w:val="004160F1"/>
    <w:rsid w:val="0041686F"/>
    <w:rsid w:val="00417F0C"/>
    <w:rsid w:val="004208AF"/>
    <w:rsid w:val="00420B39"/>
    <w:rsid w:val="0042448F"/>
    <w:rsid w:val="00424DDE"/>
    <w:rsid w:val="00424EFF"/>
    <w:rsid w:val="004254C0"/>
    <w:rsid w:val="004271ED"/>
    <w:rsid w:val="0042789F"/>
    <w:rsid w:val="00431785"/>
    <w:rsid w:val="0043202B"/>
    <w:rsid w:val="004334F6"/>
    <w:rsid w:val="0043489D"/>
    <w:rsid w:val="004350C9"/>
    <w:rsid w:val="0043551C"/>
    <w:rsid w:val="00435533"/>
    <w:rsid w:val="0043603A"/>
    <w:rsid w:val="0043697F"/>
    <w:rsid w:val="0043706A"/>
    <w:rsid w:val="00437149"/>
    <w:rsid w:val="004375A8"/>
    <w:rsid w:val="004379E1"/>
    <w:rsid w:val="00440866"/>
    <w:rsid w:val="0044143C"/>
    <w:rsid w:val="004415F2"/>
    <w:rsid w:val="00441D7B"/>
    <w:rsid w:val="00441E35"/>
    <w:rsid w:val="00442ACB"/>
    <w:rsid w:val="00445117"/>
    <w:rsid w:val="004466F1"/>
    <w:rsid w:val="00447138"/>
    <w:rsid w:val="00447D84"/>
    <w:rsid w:val="00447EFC"/>
    <w:rsid w:val="00447FFD"/>
    <w:rsid w:val="004504C6"/>
    <w:rsid w:val="004505B8"/>
    <w:rsid w:val="004510D8"/>
    <w:rsid w:val="0045254D"/>
    <w:rsid w:val="004533F5"/>
    <w:rsid w:val="00455496"/>
    <w:rsid w:val="004571AB"/>
    <w:rsid w:val="00461554"/>
    <w:rsid w:val="004618B7"/>
    <w:rsid w:val="004623D3"/>
    <w:rsid w:val="004632D8"/>
    <w:rsid w:val="00463CF6"/>
    <w:rsid w:val="004649D9"/>
    <w:rsid w:val="00465889"/>
    <w:rsid w:val="00466B8A"/>
    <w:rsid w:val="0047057D"/>
    <w:rsid w:val="00471E56"/>
    <w:rsid w:val="00472368"/>
    <w:rsid w:val="004728DD"/>
    <w:rsid w:val="0047319E"/>
    <w:rsid w:val="004743B3"/>
    <w:rsid w:val="00475E67"/>
    <w:rsid w:val="00476F44"/>
    <w:rsid w:val="0047703F"/>
    <w:rsid w:val="0048046B"/>
    <w:rsid w:val="004809F1"/>
    <w:rsid w:val="004818DB"/>
    <w:rsid w:val="00481C7F"/>
    <w:rsid w:val="004831CF"/>
    <w:rsid w:val="00483E72"/>
    <w:rsid w:val="004862BB"/>
    <w:rsid w:val="0048653E"/>
    <w:rsid w:val="004865DE"/>
    <w:rsid w:val="00490E4E"/>
    <w:rsid w:val="00491647"/>
    <w:rsid w:val="00492900"/>
    <w:rsid w:val="0049578D"/>
    <w:rsid w:val="00495B0F"/>
    <w:rsid w:val="0049684C"/>
    <w:rsid w:val="0049719A"/>
    <w:rsid w:val="004A0224"/>
    <w:rsid w:val="004A0864"/>
    <w:rsid w:val="004A0CAF"/>
    <w:rsid w:val="004A16B3"/>
    <w:rsid w:val="004A41AB"/>
    <w:rsid w:val="004A48D3"/>
    <w:rsid w:val="004B0055"/>
    <w:rsid w:val="004B0CE2"/>
    <w:rsid w:val="004B2D15"/>
    <w:rsid w:val="004B2E2C"/>
    <w:rsid w:val="004B30FE"/>
    <w:rsid w:val="004B38DA"/>
    <w:rsid w:val="004B480C"/>
    <w:rsid w:val="004B5854"/>
    <w:rsid w:val="004B591C"/>
    <w:rsid w:val="004B6BCC"/>
    <w:rsid w:val="004B6D86"/>
    <w:rsid w:val="004B6F46"/>
    <w:rsid w:val="004B6F73"/>
    <w:rsid w:val="004B7121"/>
    <w:rsid w:val="004B731A"/>
    <w:rsid w:val="004C0454"/>
    <w:rsid w:val="004C1422"/>
    <w:rsid w:val="004C1A98"/>
    <w:rsid w:val="004C2CF5"/>
    <w:rsid w:val="004C3B13"/>
    <w:rsid w:val="004C473D"/>
    <w:rsid w:val="004C659B"/>
    <w:rsid w:val="004C7093"/>
    <w:rsid w:val="004D0EB2"/>
    <w:rsid w:val="004D102B"/>
    <w:rsid w:val="004D3444"/>
    <w:rsid w:val="004D4789"/>
    <w:rsid w:val="004D4A80"/>
    <w:rsid w:val="004D5431"/>
    <w:rsid w:val="004D57AA"/>
    <w:rsid w:val="004D5EA6"/>
    <w:rsid w:val="004D6A87"/>
    <w:rsid w:val="004D7304"/>
    <w:rsid w:val="004D735F"/>
    <w:rsid w:val="004E0FC1"/>
    <w:rsid w:val="004E2600"/>
    <w:rsid w:val="004E473F"/>
    <w:rsid w:val="004E6156"/>
    <w:rsid w:val="004E6A1E"/>
    <w:rsid w:val="004E7890"/>
    <w:rsid w:val="004F00B9"/>
    <w:rsid w:val="004F00BC"/>
    <w:rsid w:val="004F0A73"/>
    <w:rsid w:val="004F17D8"/>
    <w:rsid w:val="004F1997"/>
    <w:rsid w:val="004F23EC"/>
    <w:rsid w:val="004F2681"/>
    <w:rsid w:val="004F2CC5"/>
    <w:rsid w:val="004F570D"/>
    <w:rsid w:val="004F61CC"/>
    <w:rsid w:val="004F7459"/>
    <w:rsid w:val="004F7B58"/>
    <w:rsid w:val="00500703"/>
    <w:rsid w:val="00501A3C"/>
    <w:rsid w:val="00502824"/>
    <w:rsid w:val="00502EF7"/>
    <w:rsid w:val="005051BB"/>
    <w:rsid w:val="005060A9"/>
    <w:rsid w:val="0050637E"/>
    <w:rsid w:val="0050641C"/>
    <w:rsid w:val="00506D32"/>
    <w:rsid w:val="00506F0D"/>
    <w:rsid w:val="00507E7D"/>
    <w:rsid w:val="00510178"/>
    <w:rsid w:val="00510EBF"/>
    <w:rsid w:val="00512A24"/>
    <w:rsid w:val="005135BB"/>
    <w:rsid w:val="00513927"/>
    <w:rsid w:val="00514A38"/>
    <w:rsid w:val="0051790A"/>
    <w:rsid w:val="0052181E"/>
    <w:rsid w:val="005225CD"/>
    <w:rsid w:val="00522D07"/>
    <w:rsid w:val="0052302E"/>
    <w:rsid w:val="00523056"/>
    <w:rsid w:val="00523E05"/>
    <w:rsid w:val="00525BD4"/>
    <w:rsid w:val="00525E04"/>
    <w:rsid w:val="00526495"/>
    <w:rsid w:val="00526CAB"/>
    <w:rsid w:val="00526E0B"/>
    <w:rsid w:val="00527070"/>
    <w:rsid w:val="005272BA"/>
    <w:rsid w:val="005277AF"/>
    <w:rsid w:val="00527FB8"/>
    <w:rsid w:val="0053097B"/>
    <w:rsid w:val="005311E0"/>
    <w:rsid w:val="005316FC"/>
    <w:rsid w:val="00531A98"/>
    <w:rsid w:val="005321D4"/>
    <w:rsid w:val="005323BB"/>
    <w:rsid w:val="00532EB0"/>
    <w:rsid w:val="00533EF2"/>
    <w:rsid w:val="00534AF2"/>
    <w:rsid w:val="0053526F"/>
    <w:rsid w:val="00536E31"/>
    <w:rsid w:val="00537ED5"/>
    <w:rsid w:val="00540151"/>
    <w:rsid w:val="005409BF"/>
    <w:rsid w:val="005422EC"/>
    <w:rsid w:val="00542610"/>
    <w:rsid w:val="005427DB"/>
    <w:rsid w:val="0054335C"/>
    <w:rsid w:val="00543461"/>
    <w:rsid w:val="0054419E"/>
    <w:rsid w:val="005443A4"/>
    <w:rsid w:val="00545A44"/>
    <w:rsid w:val="00546B81"/>
    <w:rsid w:val="00546CB1"/>
    <w:rsid w:val="005476ED"/>
    <w:rsid w:val="0054795B"/>
    <w:rsid w:val="0055001F"/>
    <w:rsid w:val="00551578"/>
    <w:rsid w:val="005518D1"/>
    <w:rsid w:val="00551C1F"/>
    <w:rsid w:val="00552AF8"/>
    <w:rsid w:val="005540A1"/>
    <w:rsid w:val="00554256"/>
    <w:rsid w:val="005549D5"/>
    <w:rsid w:val="005606CC"/>
    <w:rsid w:val="005608D8"/>
    <w:rsid w:val="00560E3A"/>
    <w:rsid w:val="00561153"/>
    <w:rsid w:val="00562D03"/>
    <w:rsid w:val="005638EC"/>
    <w:rsid w:val="00563FF6"/>
    <w:rsid w:val="00564121"/>
    <w:rsid w:val="005673B2"/>
    <w:rsid w:val="0056794F"/>
    <w:rsid w:val="00567FCC"/>
    <w:rsid w:val="0057090C"/>
    <w:rsid w:val="00570BF7"/>
    <w:rsid w:val="005737E4"/>
    <w:rsid w:val="00574339"/>
    <w:rsid w:val="00576295"/>
    <w:rsid w:val="00576B6D"/>
    <w:rsid w:val="0057733F"/>
    <w:rsid w:val="0057783F"/>
    <w:rsid w:val="00580191"/>
    <w:rsid w:val="00580222"/>
    <w:rsid w:val="00580B0F"/>
    <w:rsid w:val="00580C9A"/>
    <w:rsid w:val="00581B3C"/>
    <w:rsid w:val="0058575E"/>
    <w:rsid w:val="00585D0E"/>
    <w:rsid w:val="00587196"/>
    <w:rsid w:val="005873AA"/>
    <w:rsid w:val="00587F9C"/>
    <w:rsid w:val="0059251B"/>
    <w:rsid w:val="00592D07"/>
    <w:rsid w:val="00593921"/>
    <w:rsid w:val="00593EC8"/>
    <w:rsid w:val="005969E7"/>
    <w:rsid w:val="00596D53"/>
    <w:rsid w:val="005A096B"/>
    <w:rsid w:val="005A3DD3"/>
    <w:rsid w:val="005A4507"/>
    <w:rsid w:val="005A4959"/>
    <w:rsid w:val="005A49AB"/>
    <w:rsid w:val="005A5215"/>
    <w:rsid w:val="005A5F67"/>
    <w:rsid w:val="005B028B"/>
    <w:rsid w:val="005B125F"/>
    <w:rsid w:val="005B1F9F"/>
    <w:rsid w:val="005B416C"/>
    <w:rsid w:val="005B417D"/>
    <w:rsid w:val="005B4CD7"/>
    <w:rsid w:val="005B5B02"/>
    <w:rsid w:val="005B6371"/>
    <w:rsid w:val="005C3042"/>
    <w:rsid w:val="005C3EA7"/>
    <w:rsid w:val="005C4411"/>
    <w:rsid w:val="005C4D3F"/>
    <w:rsid w:val="005C506F"/>
    <w:rsid w:val="005C7ACA"/>
    <w:rsid w:val="005C7E6C"/>
    <w:rsid w:val="005D0E13"/>
    <w:rsid w:val="005D23D9"/>
    <w:rsid w:val="005D3976"/>
    <w:rsid w:val="005D3F55"/>
    <w:rsid w:val="005D5EF9"/>
    <w:rsid w:val="005D6417"/>
    <w:rsid w:val="005D7077"/>
    <w:rsid w:val="005D7129"/>
    <w:rsid w:val="005D71C5"/>
    <w:rsid w:val="005D7838"/>
    <w:rsid w:val="005D7A3B"/>
    <w:rsid w:val="005E0DB6"/>
    <w:rsid w:val="005E33C9"/>
    <w:rsid w:val="005E36D0"/>
    <w:rsid w:val="005E4E9F"/>
    <w:rsid w:val="005E5127"/>
    <w:rsid w:val="005E5A7E"/>
    <w:rsid w:val="005E5C5D"/>
    <w:rsid w:val="005E647E"/>
    <w:rsid w:val="005E7B77"/>
    <w:rsid w:val="005F0EA4"/>
    <w:rsid w:val="005F1D42"/>
    <w:rsid w:val="005F28FE"/>
    <w:rsid w:val="005F4C4E"/>
    <w:rsid w:val="005F4DBD"/>
    <w:rsid w:val="005F4F03"/>
    <w:rsid w:val="005F50BA"/>
    <w:rsid w:val="005F73C7"/>
    <w:rsid w:val="005F751F"/>
    <w:rsid w:val="006001F0"/>
    <w:rsid w:val="006009D0"/>
    <w:rsid w:val="00601976"/>
    <w:rsid w:val="006037C9"/>
    <w:rsid w:val="00603809"/>
    <w:rsid w:val="00604069"/>
    <w:rsid w:val="006040FA"/>
    <w:rsid w:val="00604D66"/>
    <w:rsid w:val="00605325"/>
    <w:rsid w:val="0060568D"/>
    <w:rsid w:val="00607CD4"/>
    <w:rsid w:val="006105A6"/>
    <w:rsid w:val="006105E7"/>
    <w:rsid w:val="00612286"/>
    <w:rsid w:val="006124AD"/>
    <w:rsid w:val="00613D39"/>
    <w:rsid w:val="00615EF7"/>
    <w:rsid w:val="00615F8A"/>
    <w:rsid w:val="0061661A"/>
    <w:rsid w:val="00616914"/>
    <w:rsid w:val="00617098"/>
    <w:rsid w:val="00617112"/>
    <w:rsid w:val="00617972"/>
    <w:rsid w:val="006204CE"/>
    <w:rsid w:val="006206CB"/>
    <w:rsid w:val="00621094"/>
    <w:rsid w:val="006220E5"/>
    <w:rsid w:val="006224A0"/>
    <w:rsid w:val="0062471F"/>
    <w:rsid w:val="0062716A"/>
    <w:rsid w:val="00627CA1"/>
    <w:rsid w:val="006301C9"/>
    <w:rsid w:val="00631092"/>
    <w:rsid w:val="0063113E"/>
    <w:rsid w:val="00631A27"/>
    <w:rsid w:val="00632ECE"/>
    <w:rsid w:val="00634F9C"/>
    <w:rsid w:val="00635032"/>
    <w:rsid w:val="006353B8"/>
    <w:rsid w:val="006361C7"/>
    <w:rsid w:val="0063639E"/>
    <w:rsid w:val="00640792"/>
    <w:rsid w:val="00640BC1"/>
    <w:rsid w:val="006420C4"/>
    <w:rsid w:val="00644482"/>
    <w:rsid w:val="006444B9"/>
    <w:rsid w:val="00646672"/>
    <w:rsid w:val="0064746E"/>
    <w:rsid w:val="00650CE9"/>
    <w:rsid w:val="006511D9"/>
    <w:rsid w:val="006512B9"/>
    <w:rsid w:val="00651A3F"/>
    <w:rsid w:val="0065266B"/>
    <w:rsid w:val="00653037"/>
    <w:rsid w:val="0065321A"/>
    <w:rsid w:val="00653312"/>
    <w:rsid w:val="006536CC"/>
    <w:rsid w:val="00653D31"/>
    <w:rsid w:val="00654BB6"/>
    <w:rsid w:val="006553B2"/>
    <w:rsid w:val="00656636"/>
    <w:rsid w:val="00656712"/>
    <w:rsid w:val="00656A2C"/>
    <w:rsid w:val="0066141B"/>
    <w:rsid w:val="00661421"/>
    <w:rsid w:val="0066298D"/>
    <w:rsid w:val="00663C38"/>
    <w:rsid w:val="006641E3"/>
    <w:rsid w:val="006644FD"/>
    <w:rsid w:val="00664741"/>
    <w:rsid w:val="00665321"/>
    <w:rsid w:val="006662DA"/>
    <w:rsid w:val="006665B2"/>
    <w:rsid w:val="006673AD"/>
    <w:rsid w:val="006708A2"/>
    <w:rsid w:val="00670D0F"/>
    <w:rsid w:val="00672BEA"/>
    <w:rsid w:val="00674C4A"/>
    <w:rsid w:val="00675574"/>
    <w:rsid w:val="00675781"/>
    <w:rsid w:val="00675DFD"/>
    <w:rsid w:val="0067615A"/>
    <w:rsid w:val="006761BC"/>
    <w:rsid w:val="00677249"/>
    <w:rsid w:val="0067784C"/>
    <w:rsid w:val="00683B41"/>
    <w:rsid w:val="00684977"/>
    <w:rsid w:val="006851DA"/>
    <w:rsid w:val="006858FE"/>
    <w:rsid w:val="006860D4"/>
    <w:rsid w:val="0068618D"/>
    <w:rsid w:val="00687F81"/>
    <w:rsid w:val="0069278E"/>
    <w:rsid w:val="00693CBD"/>
    <w:rsid w:val="00694BB8"/>
    <w:rsid w:val="006A147A"/>
    <w:rsid w:val="006A2053"/>
    <w:rsid w:val="006A332B"/>
    <w:rsid w:val="006A44B5"/>
    <w:rsid w:val="006A49CB"/>
    <w:rsid w:val="006A6D37"/>
    <w:rsid w:val="006B0226"/>
    <w:rsid w:val="006B09A9"/>
    <w:rsid w:val="006B11FD"/>
    <w:rsid w:val="006B31F0"/>
    <w:rsid w:val="006B4492"/>
    <w:rsid w:val="006B44C1"/>
    <w:rsid w:val="006B4BE6"/>
    <w:rsid w:val="006B6E7F"/>
    <w:rsid w:val="006B72EF"/>
    <w:rsid w:val="006C0809"/>
    <w:rsid w:val="006C0B8C"/>
    <w:rsid w:val="006C0BE2"/>
    <w:rsid w:val="006C0BF5"/>
    <w:rsid w:val="006C0F6C"/>
    <w:rsid w:val="006C1E3F"/>
    <w:rsid w:val="006C2095"/>
    <w:rsid w:val="006C326E"/>
    <w:rsid w:val="006C4CF6"/>
    <w:rsid w:val="006C5ACE"/>
    <w:rsid w:val="006C7A68"/>
    <w:rsid w:val="006C7C20"/>
    <w:rsid w:val="006C7C8A"/>
    <w:rsid w:val="006D0D03"/>
    <w:rsid w:val="006D0DAA"/>
    <w:rsid w:val="006D12B6"/>
    <w:rsid w:val="006D3FDA"/>
    <w:rsid w:val="006D5B5F"/>
    <w:rsid w:val="006D7BCD"/>
    <w:rsid w:val="006E0559"/>
    <w:rsid w:val="006E1268"/>
    <w:rsid w:val="006E1EBB"/>
    <w:rsid w:val="006E2CEC"/>
    <w:rsid w:val="006E34D3"/>
    <w:rsid w:val="006E4DA4"/>
    <w:rsid w:val="006E653D"/>
    <w:rsid w:val="006E7AD5"/>
    <w:rsid w:val="006F1164"/>
    <w:rsid w:val="006F12C7"/>
    <w:rsid w:val="006F34BF"/>
    <w:rsid w:val="006F59BF"/>
    <w:rsid w:val="006F5C1F"/>
    <w:rsid w:val="006F6692"/>
    <w:rsid w:val="006F7F31"/>
    <w:rsid w:val="0070051D"/>
    <w:rsid w:val="00700C29"/>
    <w:rsid w:val="00703564"/>
    <w:rsid w:val="00704075"/>
    <w:rsid w:val="00704212"/>
    <w:rsid w:val="007044E4"/>
    <w:rsid w:val="00704DCB"/>
    <w:rsid w:val="007059A1"/>
    <w:rsid w:val="00706213"/>
    <w:rsid w:val="007063F2"/>
    <w:rsid w:val="00706599"/>
    <w:rsid w:val="00706781"/>
    <w:rsid w:val="00706C4F"/>
    <w:rsid w:val="00706CF1"/>
    <w:rsid w:val="007124FB"/>
    <w:rsid w:val="00715D52"/>
    <w:rsid w:val="007173A7"/>
    <w:rsid w:val="007215CC"/>
    <w:rsid w:val="00721BCA"/>
    <w:rsid w:val="0072242A"/>
    <w:rsid w:val="00723582"/>
    <w:rsid w:val="00723A2A"/>
    <w:rsid w:val="00724334"/>
    <w:rsid w:val="00724994"/>
    <w:rsid w:val="00724A24"/>
    <w:rsid w:val="007255E9"/>
    <w:rsid w:val="00726CAA"/>
    <w:rsid w:val="00726F10"/>
    <w:rsid w:val="007316F5"/>
    <w:rsid w:val="00732603"/>
    <w:rsid w:val="0073347E"/>
    <w:rsid w:val="007338DF"/>
    <w:rsid w:val="00733DEA"/>
    <w:rsid w:val="00734055"/>
    <w:rsid w:val="00735EFC"/>
    <w:rsid w:val="00735F55"/>
    <w:rsid w:val="007368E2"/>
    <w:rsid w:val="007379DB"/>
    <w:rsid w:val="0074108B"/>
    <w:rsid w:val="00743ACC"/>
    <w:rsid w:val="00744134"/>
    <w:rsid w:val="00744348"/>
    <w:rsid w:val="007465E9"/>
    <w:rsid w:val="007466F2"/>
    <w:rsid w:val="00747B9E"/>
    <w:rsid w:val="007502C2"/>
    <w:rsid w:val="00753454"/>
    <w:rsid w:val="00753BCE"/>
    <w:rsid w:val="00754AF8"/>
    <w:rsid w:val="00755051"/>
    <w:rsid w:val="007559BB"/>
    <w:rsid w:val="00756337"/>
    <w:rsid w:val="007610D9"/>
    <w:rsid w:val="00761D04"/>
    <w:rsid w:val="00763DFD"/>
    <w:rsid w:val="00766722"/>
    <w:rsid w:val="007703F9"/>
    <w:rsid w:val="00770C72"/>
    <w:rsid w:val="00770D49"/>
    <w:rsid w:val="00771D02"/>
    <w:rsid w:val="007731A0"/>
    <w:rsid w:val="007748BC"/>
    <w:rsid w:val="0077500B"/>
    <w:rsid w:val="007751EE"/>
    <w:rsid w:val="0077603B"/>
    <w:rsid w:val="00776711"/>
    <w:rsid w:val="0077716E"/>
    <w:rsid w:val="007778E9"/>
    <w:rsid w:val="0078289A"/>
    <w:rsid w:val="007828DD"/>
    <w:rsid w:val="00783E1D"/>
    <w:rsid w:val="00784978"/>
    <w:rsid w:val="00786797"/>
    <w:rsid w:val="00786940"/>
    <w:rsid w:val="00786A77"/>
    <w:rsid w:val="00786C37"/>
    <w:rsid w:val="00786DE0"/>
    <w:rsid w:val="0078750A"/>
    <w:rsid w:val="0079058A"/>
    <w:rsid w:val="00791346"/>
    <w:rsid w:val="0079150B"/>
    <w:rsid w:val="0079385C"/>
    <w:rsid w:val="00793AF2"/>
    <w:rsid w:val="00793CE5"/>
    <w:rsid w:val="007941D2"/>
    <w:rsid w:val="00795327"/>
    <w:rsid w:val="00795C96"/>
    <w:rsid w:val="007960D9"/>
    <w:rsid w:val="00797279"/>
    <w:rsid w:val="007A043D"/>
    <w:rsid w:val="007A1C05"/>
    <w:rsid w:val="007A28A4"/>
    <w:rsid w:val="007A2DCF"/>
    <w:rsid w:val="007A37A6"/>
    <w:rsid w:val="007A5962"/>
    <w:rsid w:val="007A5B1A"/>
    <w:rsid w:val="007A6FE4"/>
    <w:rsid w:val="007B0192"/>
    <w:rsid w:val="007B0697"/>
    <w:rsid w:val="007B1981"/>
    <w:rsid w:val="007B29DA"/>
    <w:rsid w:val="007B384F"/>
    <w:rsid w:val="007B5656"/>
    <w:rsid w:val="007B58C5"/>
    <w:rsid w:val="007B6AB2"/>
    <w:rsid w:val="007B6DE5"/>
    <w:rsid w:val="007B6EE3"/>
    <w:rsid w:val="007C09FB"/>
    <w:rsid w:val="007C1889"/>
    <w:rsid w:val="007C254C"/>
    <w:rsid w:val="007C2F78"/>
    <w:rsid w:val="007C42FD"/>
    <w:rsid w:val="007C6932"/>
    <w:rsid w:val="007C6AB7"/>
    <w:rsid w:val="007D1D8C"/>
    <w:rsid w:val="007D2755"/>
    <w:rsid w:val="007D399A"/>
    <w:rsid w:val="007D4DBC"/>
    <w:rsid w:val="007D576F"/>
    <w:rsid w:val="007D6555"/>
    <w:rsid w:val="007D6893"/>
    <w:rsid w:val="007E0017"/>
    <w:rsid w:val="007E0248"/>
    <w:rsid w:val="007E0462"/>
    <w:rsid w:val="007E1018"/>
    <w:rsid w:val="007E2AA8"/>
    <w:rsid w:val="007E31B5"/>
    <w:rsid w:val="007E32B3"/>
    <w:rsid w:val="007E481A"/>
    <w:rsid w:val="007E575E"/>
    <w:rsid w:val="007E6F06"/>
    <w:rsid w:val="007E7203"/>
    <w:rsid w:val="007F2AD7"/>
    <w:rsid w:val="007F3156"/>
    <w:rsid w:val="007F3271"/>
    <w:rsid w:val="007F33A8"/>
    <w:rsid w:val="007F4A92"/>
    <w:rsid w:val="007F4E2E"/>
    <w:rsid w:val="007F516C"/>
    <w:rsid w:val="007F714D"/>
    <w:rsid w:val="0080064F"/>
    <w:rsid w:val="00801D52"/>
    <w:rsid w:val="0080208A"/>
    <w:rsid w:val="0080245A"/>
    <w:rsid w:val="0080281B"/>
    <w:rsid w:val="008032F6"/>
    <w:rsid w:val="008035B6"/>
    <w:rsid w:val="00805086"/>
    <w:rsid w:val="0080595E"/>
    <w:rsid w:val="0080714C"/>
    <w:rsid w:val="00807749"/>
    <w:rsid w:val="0081067F"/>
    <w:rsid w:val="00810B65"/>
    <w:rsid w:val="008115D5"/>
    <w:rsid w:val="008118EA"/>
    <w:rsid w:val="0081325E"/>
    <w:rsid w:val="008152C2"/>
    <w:rsid w:val="00816E4C"/>
    <w:rsid w:val="008172CB"/>
    <w:rsid w:val="008173AE"/>
    <w:rsid w:val="00817626"/>
    <w:rsid w:val="00817669"/>
    <w:rsid w:val="008202B1"/>
    <w:rsid w:val="00821C69"/>
    <w:rsid w:val="00822377"/>
    <w:rsid w:val="00822CA3"/>
    <w:rsid w:val="00822CF6"/>
    <w:rsid w:val="0082403D"/>
    <w:rsid w:val="00825E4A"/>
    <w:rsid w:val="00826976"/>
    <w:rsid w:val="00830CA2"/>
    <w:rsid w:val="008312C0"/>
    <w:rsid w:val="0083166B"/>
    <w:rsid w:val="00831849"/>
    <w:rsid w:val="00832559"/>
    <w:rsid w:val="0083276B"/>
    <w:rsid w:val="0083295E"/>
    <w:rsid w:val="00832DEE"/>
    <w:rsid w:val="00834F8D"/>
    <w:rsid w:val="008352D2"/>
    <w:rsid w:val="00835480"/>
    <w:rsid w:val="008411E9"/>
    <w:rsid w:val="00841BEA"/>
    <w:rsid w:val="00842F37"/>
    <w:rsid w:val="0084431F"/>
    <w:rsid w:val="0084471C"/>
    <w:rsid w:val="00847A47"/>
    <w:rsid w:val="00851163"/>
    <w:rsid w:val="0085122C"/>
    <w:rsid w:val="00851A16"/>
    <w:rsid w:val="008523D0"/>
    <w:rsid w:val="00852F8E"/>
    <w:rsid w:val="00853CE0"/>
    <w:rsid w:val="008540BB"/>
    <w:rsid w:val="008544DF"/>
    <w:rsid w:val="00855E2B"/>
    <w:rsid w:val="008566DB"/>
    <w:rsid w:val="00857081"/>
    <w:rsid w:val="00857168"/>
    <w:rsid w:val="008623BE"/>
    <w:rsid w:val="00862B88"/>
    <w:rsid w:val="0086409C"/>
    <w:rsid w:val="008655AA"/>
    <w:rsid w:val="008666C2"/>
    <w:rsid w:val="008700B6"/>
    <w:rsid w:val="00871B5D"/>
    <w:rsid w:val="0087340B"/>
    <w:rsid w:val="00873891"/>
    <w:rsid w:val="00875E84"/>
    <w:rsid w:val="0087604A"/>
    <w:rsid w:val="008762CD"/>
    <w:rsid w:val="00876C0F"/>
    <w:rsid w:val="00881C13"/>
    <w:rsid w:val="00881D24"/>
    <w:rsid w:val="0088284B"/>
    <w:rsid w:val="00882956"/>
    <w:rsid w:val="00883A89"/>
    <w:rsid w:val="008840AF"/>
    <w:rsid w:val="008844C0"/>
    <w:rsid w:val="008845AA"/>
    <w:rsid w:val="008860EC"/>
    <w:rsid w:val="008864D4"/>
    <w:rsid w:val="00886AA8"/>
    <w:rsid w:val="00887891"/>
    <w:rsid w:val="00890ECF"/>
    <w:rsid w:val="008910AD"/>
    <w:rsid w:val="008914D4"/>
    <w:rsid w:val="0089353B"/>
    <w:rsid w:val="0089400E"/>
    <w:rsid w:val="0089765C"/>
    <w:rsid w:val="00897F7F"/>
    <w:rsid w:val="008A049E"/>
    <w:rsid w:val="008A085E"/>
    <w:rsid w:val="008A10F5"/>
    <w:rsid w:val="008A30C5"/>
    <w:rsid w:val="008A3CFC"/>
    <w:rsid w:val="008A3E32"/>
    <w:rsid w:val="008A3EF1"/>
    <w:rsid w:val="008A4FDD"/>
    <w:rsid w:val="008A71D6"/>
    <w:rsid w:val="008B04E3"/>
    <w:rsid w:val="008B23DF"/>
    <w:rsid w:val="008B31A6"/>
    <w:rsid w:val="008B362C"/>
    <w:rsid w:val="008B39D6"/>
    <w:rsid w:val="008B3ED7"/>
    <w:rsid w:val="008B426E"/>
    <w:rsid w:val="008B4435"/>
    <w:rsid w:val="008B630B"/>
    <w:rsid w:val="008B68C5"/>
    <w:rsid w:val="008B6C93"/>
    <w:rsid w:val="008B765A"/>
    <w:rsid w:val="008B7BFA"/>
    <w:rsid w:val="008B7D89"/>
    <w:rsid w:val="008C036B"/>
    <w:rsid w:val="008C0EC5"/>
    <w:rsid w:val="008C1160"/>
    <w:rsid w:val="008C1539"/>
    <w:rsid w:val="008C48E7"/>
    <w:rsid w:val="008C653E"/>
    <w:rsid w:val="008C6733"/>
    <w:rsid w:val="008C714A"/>
    <w:rsid w:val="008D02B9"/>
    <w:rsid w:val="008D03B6"/>
    <w:rsid w:val="008D1317"/>
    <w:rsid w:val="008D132B"/>
    <w:rsid w:val="008D1E99"/>
    <w:rsid w:val="008D3565"/>
    <w:rsid w:val="008D3B21"/>
    <w:rsid w:val="008D47A2"/>
    <w:rsid w:val="008D5C50"/>
    <w:rsid w:val="008D6249"/>
    <w:rsid w:val="008D671C"/>
    <w:rsid w:val="008D674E"/>
    <w:rsid w:val="008E0F07"/>
    <w:rsid w:val="008E1E49"/>
    <w:rsid w:val="008E1F8C"/>
    <w:rsid w:val="008E2CE5"/>
    <w:rsid w:val="008E323A"/>
    <w:rsid w:val="008E3587"/>
    <w:rsid w:val="008E3B3A"/>
    <w:rsid w:val="008E3C9F"/>
    <w:rsid w:val="008E482D"/>
    <w:rsid w:val="008E4BA5"/>
    <w:rsid w:val="008E6165"/>
    <w:rsid w:val="008E624B"/>
    <w:rsid w:val="008E6AEE"/>
    <w:rsid w:val="008F0A59"/>
    <w:rsid w:val="008F0BDA"/>
    <w:rsid w:val="008F5339"/>
    <w:rsid w:val="008F6CFB"/>
    <w:rsid w:val="008F6EEA"/>
    <w:rsid w:val="008F7034"/>
    <w:rsid w:val="008F70E6"/>
    <w:rsid w:val="008F791B"/>
    <w:rsid w:val="008F79CB"/>
    <w:rsid w:val="008F7B51"/>
    <w:rsid w:val="008F7E9D"/>
    <w:rsid w:val="009010C8"/>
    <w:rsid w:val="0090190D"/>
    <w:rsid w:val="00902019"/>
    <w:rsid w:val="00902BB5"/>
    <w:rsid w:val="00903FE2"/>
    <w:rsid w:val="00904D90"/>
    <w:rsid w:val="00904EFA"/>
    <w:rsid w:val="00910C31"/>
    <w:rsid w:val="009115C0"/>
    <w:rsid w:val="00911ED8"/>
    <w:rsid w:val="00913F39"/>
    <w:rsid w:val="00914642"/>
    <w:rsid w:val="00914E16"/>
    <w:rsid w:val="009158D7"/>
    <w:rsid w:val="00916A0C"/>
    <w:rsid w:val="00916FD4"/>
    <w:rsid w:val="00920075"/>
    <w:rsid w:val="00920C53"/>
    <w:rsid w:val="00920E80"/>
    <w:rsid w:val="00922DB4"/>
    <w:rsid w:val="00924E56"/>
    <w:rsid w:val="0092503C"/>
    <w:rsid w:val="00925FD5"/>
    <w:rsid w:val="00926B32"/>
    <w:rsid w:val="00930560"/>
    <w:rsid w:val="00931D4A"/>
    <w:rsid w:val="00932757"/>
    <w:rsid w:val="00932C42"/>
    <w:rsid w:val="00934D9B"/>
    <w:rsid w:val="00937CFE"/>
    <w:rsid w:val="00941DE8"/>
    <w:rsid w:val="009429A1"/>
    <w:rsid w:val="00942AD1"/>
    <w:rsid w:val="009432A7"/>
    <w:rsid w:val="00943847"/>
    <w:rsid w:val="009444BF"/>
    <w:rsid w:val="00944FF1"/>
    <w:rsid w:val="00945BD2"/>
    <w:rsid w:val="0094603F"/>
    <w:rsid w:val="009466FE"/>
    <w:rsid w:val="00946E69"/>
    <w:rsid w:val="00947C10"/>
    <w:rsid w:val="00947E76"/>
    <w:rsid w:val="009513D2"/>
    <w:rsid w:val="00951E40"/>
    <w:rsid w:val="0095291B"/>
    <w:rsid w:val="00957084"/>
    <w:rsid w:val="009571A5"/>
    <w:rsid w:val="00961245"/>
    <w:rsid w:val="009622E7"/>
    <w:rsid w:val="00962E6C"/>
    <w:rsid w:val="00964362"/>
    <w:rsid w:val="009648B9"/>
    <w:rsid w:val="00964D34"/>
    <w:rsid w:val="0096532A"/>
    <w:rsid w:val="009677DE"/>
    <w:rsid w:val="009700B8"/>
    <w:rsid w:val="009716C2"/>
    <w:rsid w:val="00971E77"/>
    <w:rsid w:val="00974951"/>
    <w:rsid w:val="009750E9"/>
    <w:rsid w:val="00975AA1"/>
    <w:rsid w:val="009762CA"/>
    <w:rsid w:val="00976897"/>
    <w:rsid w:val="00976EE6"/>
    <w:rsid w:val="0098026A"/>
    <w:rsid w:val="0098027C"/>
    <w:rsid w:val="00980394"/>
    <w:rsid w:val="009816E5"/>
    <w:rsid w:val="009828BB"/>
    <w:rsid w:val="00983DFA"/>
    <w:rsid w:val="0098486C"/>
    <w:rsid w:val="00985C5A"/>
    <w:rsid w:val="00985E8E"/>
    <w:rsid w:val="0098658B"/>
    <w:rsid w:val="00987D96"/>
    <w:rsid w:val="00990651"/>
    <w:rsid w:val="00990AFC"/>
    <w:rsid w:val="00991269"/>
    <w:rsid w:val="00991EC4"/>
    <w:rsid w:val="009965DE"/>
    <w:rsid w:val="00996C16"/>
    <w:rsid w:val="009A11BE"/>
    <w:rsid w:val="009A1352"/>
    <w:rsid w:val="009A24FB"/>
    <w:rsid w:val="009A4511"/>
    <w:rsid w:val="009A4B50"/>
    <w:rsid w:val="009A5F1B"/>
    <w:rsid w:val="009A6114"/>
    <w:rsid w:val="009A6A08"/>
    <w:rsid w:val="009A6AD3"/>
    <w:rsid w:val="009A6CB8"/>
    <w:rsid w:val="009A6DF0"/>
    <w:rsid w:val="009B1254"/>
    <w:rsid w:val="009B18F5"/>
    <w:rsid w:val="009B57DC"/>
    <w:rsid w:val="009B6203"/>
    <w:rsid w:val="009B68A9"/>
    <w:rsid w:val="009B74B7"/>
    <w:rsid w:val="009C07E5"/>
    <w:rsid w:val="009C10F2"/>
    <w:rsid w:val="009C2239"/>
    <w:rsid w:val="009C26E3"/>
    <w:rsid w:val="009C2D53"/>
    <w:rsid w:val="009C3381"/>
    <w:rsid w:val="009C3534"/>
    <w:rsid w:val="009C3E3B"/>
    <w:rsid w:val="009C47FC"/>
    <w:rsid w:val="009C4E2D"/>
    <w:rsid w:val="009C5C53"/>
    <w:rsid w:val="009C6E54"/>
    <w:rsid w:val="009D1574"/>
    <w:rsid w:val="009D15A4"/>
    <w:rsid w:val="009D16C8"/>
    <w:rsid w:val="009D1E72"/>
    <w:rsid w:val="009D3898"/>
    <w:rsid w:val="009D4D64"/>
    <w:rsid w:val="009D5207"/>
    <w:rsid w:val="009D6C90"/>
    <w:rsid w:val="009E18BF"/>
    <w:rsid w:val="009E4F01"/>
    <w:rsid w:val="009F0CE1"/>
    <w:rsid w:val="009F1AB2"/>
    <w:rsid w:val="009F2297"/>
    <w:rsid w:val="009F256E"/>
    <w:rsid w:val="009F3624"/>
    <w:rsid w:val="009F3DDB"/>
    <w:rsid w:val="009F683C"/>
    <w:rsid w:val="009F7125"/>
    <w:rsid w:val="009F76E1"/>
    <w:rsid w:val="00A008EF"/>
    <w:rsid w:val="00A015E4"/>
    <w:rsid w:val="00A01823"/>
    <w:rsid w:val="00A02180"/>
    <w:rsid w:val="00A02CFE"/>
    <w:rsid w:val="00A02D2B"/>
    <w:rsid w:val="00A02EF2"/>
    <w:rsid w:val="00A03A3A"/>
    <w:rsid w:val="00A03FEB"/>
    <w:rsid w:val="00A041CD"/>
    <w:rsid w:val="00A04307"/>
    <w:rsid w:val="00A04909"/>
    <w:rsid w:val="00A0531F"/>
    <w:rsid w:val="00A05890"/>
    <w:rsid w:val="00A05CA9"/>
    <w:rsid w:val="00A062E1"/>
    <w:rsid w:val="00A1011C"/>
    <w:rsid w:val="00A110F0"/>
    <w:rsid w:val="00A117EB"/>
    <w:rsid w:val="00A125E7"/>
    <w:rsid w:val="00A12649"/>
    <w:rsid w:val="00A13235"/>
    <w:rsid w:val="00A135CC"/>
    <w:rsid w:val="00A13AF8"/>
    <w:rsid w:val="00A140C0"/>
    <w:rsid w:val="00A15DBD"/>
    <w:rsid w:val="00A15FDE"/>
    <w:rsid w:val="00A16502"/>
    <w:rsid w:val="00A20E33"/>
    <w:rsid w:val="00A213A4"/>
    <w:rsid w:val="00A22325"/>
    <w:rsid w:val="00A2448E"/>
    <w:rsid w:val="00A24EE8"/>
    <w:rsid w:val="00A25E1C"/>
    <w:rsid w:val="00A325AB"/>
    <w:rsid w:val="00A34B8B"/>
    <w:rsid w:val="00A351A2"/>
    <w:rsid w:val="00A3588D"/>
    <w:rsid w:val="00A35E7C"/>
    <w:rsid w:val="00A40A17"/>
    <w:rsid w:val="00A40B4A"/>
    <w:rsid w:val="00A40EAA"/>
    <w:rsid w:val="00A413C0"/>
    <w:rsid w:val="00A41BD1"/>
    <w:rsid w:val="00A4227C"/>
    <w:rsid w:val="00A42472"/>
    <w:rsid w:val="00A42EF3"/>
    <w:rsid w:val="00A43FD8"/>
    <w:rsid w:val="00A45639"/>
    <w:rsid w:val="00A46C4B"/>
    <w:rsid w:val="00A471BE"/>
    <w:rsid w:val="00A47621"/>
    <w:rsid w:val="00A5081C"/>
    <w:rsid w:val="00A5103F"/>
    <w:rsid w:val="00A5279C"/>
    <w:rsid w:val="00A53C1F"/>
    <w:rsid w:val="00A55337"/>
    <w:rsid w:val="00A55A17"/>
    <w:rsid w:val="00A55E98"/>
    <w:rsid w:val="00A601E7"/>
    <w:rsid w:val="00A62191"/>
    <w:rsid w:val="00A634F6"/>
    <w:rsid w:val="00A637DE"/>
    <w:rsid w:val="00A63CD6"/>
    <w:rsid w:val="00A64DFD"/>
    <w:rsid w:val="00A65446"/>
    <w:rsid w:val="00A65476"/>
    <w:rsid w:val="00A65C75"/>
    <w:rsid w:val="00A66584"/>
    <w:rsid w:val="00A71B4E"/>
    <w:rsid w:val="00A7280F"/>
    <w:rsid w:val="00A730E8"/>
    <w:rsid w:val="00A74C80"/>
    <w:rsid w:val="00A75C5F"/>
    <w:rsid w:val="00A75F1D"/>
    <w:rsid w:val="00A77050"/>
    <w:rsid w:val="00A801F8"/>
    <w:rsid w:val="00A81393"/>
    <w:rsid w:val="00A818FA"/>
    <w:rsid w:val="00A81D09"/>
    <w:rsid w:val="00A828F1"/>
    <w:rsid w:val="00A8406B"/>
    <w:rsid w:val="00A84BB5"/>
    <w:rsid w:val="00A86289"/>
    <w:rsid w:val="00A868D5"/>
    <w:rsid w:val="00A86D9B"/>
    <w:rsid w:val="00A87EA8"/>
    <w:rsid w:val="00A90994"/>
    <w:rsid w:val="00A91F45"/>
    <w:rsid w:val="00A946FA"/>
    <w:rsid w:val="00A94F55"/>
    <w:rsid w:val="00A961FE"/>
    <w:rsid w:val="00A977C6"/>
    <w:rsid w:val="00AA1B94"/>
    <w:rsid w:val="00AA4154"/>
    <w:rsid w:val="00AA4566"/>
    <w:rsid w:val="00AA4A79"/>
    <w:rsid w:val="00AA7E66"/>
    <w:rsid w:val="00AB0306"/>
    <w:rsid w:val="00AB23D2"/>
    <w:rsid w:val="00AB2D57"/>
    <w:rsid w:val="00AB3DB2"/>
    <w:rsid w:val="00AB3FDE"/>
    <w:rsid w:val="00AB4790"/>
    <w:rsid w:val="00AB47B0"/>
    <w:rsid w:val="00AB49EC"/>
    <w:rsid w:val="00AB5F87"/>
    <w:rsid w:val="00AB613F"/>
    <w:rsid w:val="00AB6425"/>
    <w:rsid w:val="00AB649F"/>
    <w:rsid w:val="00AB6E57"/>
    <w:rsid w:val="00AB7D82"/>
    <w:rsid w:val="00AC0872"/>
    <w:rsid w:val="00AC28C6"/>
    <w:rsid w:val="00AC5681"/>
    <w:rsid w:val="00AC5E11"/>
    <w:rsid w:val="00AC6988"/>
    <w:rsid w:val="00AD1468"/>
    <w:rsid w:val="00AD2ED3"/>
    <w:rsid w:val="00AD387E"/>
    <w:rsid w:val="00AD57CE"/>
    <w:rsid w:val="00AE0C4F"/>
    <w:rsid w:val="00AE1003"/>
    <w:rsid w:val="00AE3E6B"/>
    <w:rsid w:val="00AE3F44"/>
    <w:rsid w:val="00AE4158"/>
    <w:rsid w:val="00AE4F34"/>
    <w:rsid w:val="00AE62D7"/>
    <w:rsid w:val="00AE648C"/>
    <w:rsid w:val="00AE6BA5"/>
    <w:rsid w:val="00AE6D6E"/>
    <w:rsid w:val="00AF077E"/>
    <w:rsid w:val="00AF1E12"/>
    <w:rsid w:val="00AF2941"/>
    <w:rsid w:val="00AF42AB"/>
    <w:rsid w:val="00AF44E8"/>
    <w:rsid w:val="00AF4BDB"/>
    <w:rsid w:val="00AF61B2"/>
    <w:rsid w:val="00AF72C2"/>
    <w:rsid w:val="00B0294B"/>
    <w:rsid w:val="00B037FE"/>
    <w:rsid w:val="00B03E1E"/>
    <w:rsid w:val="00B0488E"/>
    <w:rsid w:val="00B05B31"/>
    <w:rsid w:val="00B05C04"/>
    <w:rsid w:val="00B07EB7"/>
    <w:rsid w:val="00B10D52"/>
    <w:rsid w:val="00B11A4C"/>
    <w:rsid w:val="00B1210D"/>
    <w:rsid w:val="00B124C7"/>
    <w:rsid w:val="00B13759"/>
    <w:rsid w:val="00B13F48"/>
    <w:rsid w:val="00B14F9C"/>
    <w:rsid w:val="00B15A30"/>
    <w:rsid w:val="00B15F10"/>
    <w:rsid w:val="00B16456"/>
    <w:rsid w:val="00B17941"/>
    <w:rsid w:val="00B2039B"/>
    <w:rsid w:val="00B212C8"/>
    <w:rsid w:val="00B235D1"/>
    <w:rsid w:val="00B26C90"/>
    <w:rsid w:val="00B26E50"/>
    <w:rsid w:val="00B272E3"/>
    <w:rsid w:val="00B316A6"/>
    <w:rsid w:val="00B31793"/>
    <w:rsid w:val="00B31DDD"/>
    <w:rsid w:val="00B32CB9"/>
    <w:rsid w:val="00B32E17"/>
    <w:rsid w:val="00B34514"/>
    <w:rsid w:val="00B3634D"/>
    <w:rsid w:val="00B37A9A"/>
    <w:rsid w:val="00B40917"/>
    <w:rsid w:val="00B42A38"/>
    <w:rsid w:val="00B4324E"/>
    <w:rsid w:val="00B50F5E"/>
    <w:rsid w:val="00B51A95"/>
    <w:rsid w:val="00B52582"/>
    <w:rsid w:val="00B531A4"/>
    <w:rsid w:val="00B536B6"/>
    <w:rsid w:val="00B54068"/>
    <w:rsid w:val="00B54077"/>
    <w:rsid w:val="00B5465C"/>
    <w:rsid w:val="00B5621F"/>
    <w:rsid w:val="00B56BFB"/>
    <w:rsid w:val="00B57908"/>
    <w:rsid w:val="00B61294"/>
    <w:rsid w:val="00B61608"/>
    <w:rsid w:val="00B61CC8"/>
    <w:rsid w:val="00B627AC"/>
    <w:rsid w:val="00B63C9A"/>
    <w:rsid w:val="00B6438A"/>
    <w:rsid w:val="00B64C86"/>
    <w:rsid w:val="00B6594B"/>
    <w:rsid w:val="00B666B9"/>
    <w:rsid w:val="00B66825"/>
    <w:rsid w:val="00B6693D"/>
    <w:rsid w:val="00B70A97"/>
    <w:rsid w:val="00B7124D"/>
    <w:rsid w:val="00B7151C"/>
    <w:rsid w:val="00B715A5"/>
    <w:rsid w:val="00B71B10"/>
    <w:rsid w:val="00B72250"/>
    <w:rsid w:val="00B727BE"/>
    <w:rsid w:val="00B7306C"/>
    <w:rsid w:val="00B74809"/>
    <w:rsid w:val="00B749E3"/>
    <w:rsid w:val="00B75E0C"/>
    <w:rsid w:val="00B76709"/>
    <w:rsid w:val="00B76DDE"/>
    <w:rsid w:val="00B77520"/>
    <w:rsid w:val="00B77899"/>
    <w:rsid w:val="00B83F4F"/>
    <w:rsid w:val="00B84914"/>
    <w:rsid w:val="00B856B3"/>
    <w:rsid w:val="00B86F6D"/>
    <w:rsid w:val="00B87490"/>
    <w:rsid w:val="00B87FA1"/>
    <w:rsid w:val="00B9184D"/>
    <w:rsid w:val="00B91F38"/>
    <w:rsid w:val="00B92278"/>
    <w:rsid w:val="00B947BB"/>
    <w:rsid w:val="00B95CEA"/>
    <w:rsid w:val="00B9674A"/>
    <w:rsid w:val="00B969AC"/>
    <w:rsid w:val="00B96C0F"/>
    <w:rsid w:val="00B9731F"/>
    <w:rsid w:val="00BA0AD5"/>
    <w:rsid w:val="00BA0B10"/>
    <w:rsid w:val="00BA1555"/>
    <w:rsid w:val="00BA2408"/>
    <w:rsid w:val="00BA3ACF"/>
    <w:rsid w:val="00BA4FE2"/>
    <w:rsid w:val="00BA5EC9"/>
    <w:rsid w:val="00BA6D48"/>
    <w:rsid w:val="00BA72F2"/>
    <w:rsid w:val="00BA7D29"/>
    <w:rsid w:val="00BB0EC1"/>
    <w:rsid w:val="00BB0FF9"/>
    <w:rsid w:val="00BB2C72"/>
    <w:rsid w:val="00BB42F8"/>
    <w:rsid w:val="00BB4F31"/>
    <w:rsid w:val="00BB55AB"/>
    <w:rsid w:val="00BB561C"/>
    <w:rsid w:val="00BC0B0B"/>
    <w:rsid w:val="00BC1CBB"/>
    <w:rsid w:val="00BC269F"/>
    <w:rsid w:val="00BC2C49"/>
    <w:rsid w:val="00BC3D64"/>
    <w:rsid w:val="00BC61A0"/>
    <w:rsid w:val="00BC6469"/>
    <w:rsid w:val="00BC7968"/>
    <w:rsid w:val="00BC7C1E"/>
    <w:rsid w:val="00BD0041"/>
    <w:rsid w:val="00BD15BF"/>
    <w:rsid w:val="00BD2A71"/>
    <w:rsid w:val="00BD2EA2"/>
    <w:rsid w:val="00BD4065"/>
    <w:rsid w:val="00BD41F1"/>
    <w:rsid w:val="00BD46A5"/>
    <w:rsid w:val="00BD4A5F"/>
    <w:rsid w:val="00BD5C69"/>
    <w:rsid w:val="00BD765A"/>
    <w:rsid w:val="00BE0364"/>
    <w:rsid w:val="00BE0CFD"/>
    <w:rsid w:val="00BE100B"/>
    <w:rsid w:val="00BE24D3"/>
    <w:rsid w:val="00BE463B"/>
    <w:rsid w:val="00BE4A23"/>
    <w:rsid w:val="00BE4FF9"/>
    <w:rsid w:val="00BE649F"/>
    <w:rsid w:val="00BE78E0"/>
    <w:rsid w:val="00BE7C53"/>
    <w:rsid w:val="00BF0976"/>
    <w:rsid w:val="00BF131C"/>
    <w:rsid w:val="00BF3A62"/>
    <w:rsid w:val="00BF4F9E"/>
    <w:rsid w:val="00BF56D2"/>
    <w:rsid w:val="00BF62DF"/>
    <w:rsid w:val="00BF7973"/>
    <w:rsid w:val="00C00825"/>
    <w:rsid w:val="00C0117F"/>
    <w:rsid w:val="00C013E5"/>
    <w:rsid w:val="00C023ED"/>
    <w:rsid w:val="00C03B32"/>
    <w:rsid w:val="00C03B6A"/>
    <w:rsid w:val="00C06070"/>
    <w:rsid w:val="00C063B8"/>
    <w:rsid w:val="00C129E8"/>
    <w:rsid w:val="00C15A03"/>
    <w:rsid w:val="00C15BD5"/>
    <w:rsid w:val="00C15F66"/>
    <w:rsid w:val="00C16628"/>
    <w:rsid w:val="00C16860"/>
    <w:rsid w:val="00C16D03"/>
    <w:rsid w:val="00C17E55"/>
    <w:rsid w:val="00C20BAD"/>
    <w:rsid w:val="00C21033"/>
    <w:rsid w:val="00C212A2"/>
    <w:rsid w:val="00C225FC"/>
    <w:rsid w:val="00C22DA7"/>
    <w:rsid w:val="00C250B6"/>
    <w:rsid w:val="00C25583"/>
    <w:rsid w:val="00C2592B"/>
    <w:rsid w:val="00C26F41"/>
    <w:rsid w:val="00C300E3"/>
    <w:rsid w:val="00C3096C"/>
    <w:rsid w:val="00C310C0"/>
    <w:rsid w:val="00C31242"/>
    <w:rsid w:val="00C316B6"/>
    <w:rsid w:val="00C330A7"/>
    <w:rsid w:val="00C347DD"/>
    <w:rsid w:val="00C37653"/>
    <w:rsid w:val="00C3781D"/>
    <w:rsid w:val="00C37970"/>
    <w:rsid w:val="00C4146F"/>
    <w:rsid w:val="00C41477"/>
    <w:rsid w:val="00C415AE"/>
    <w:rsid w:val="00C41B2C"/>
    <w:rsid w:val="00C42725"/>
    <w:rsid w:val="00C4369B"/>
    <w:rsid w:val="00C45542"/>
    <w:rsid w:val="00C460D2"/>
    <w:rsid w:val="00C460E5"/>
    <w:rsid w:val="00C46350"/>
    <w:rsid w:val="00C46E86"/>
    <w:rsid w:val="00C476B5"/>
    <w:rsid w:val="00C50815"/>
    <w:rsid w:val="00C51AF7"/>
    <w:rsid w:val="00C530E4"/>
    <w:rsid w:val="00C53643"/>
    <w:rsid w:val="00C553D7"/>
    <w:rsid w:val="00C57246"/>
    <w:rsid w:val="00C6166D"/>
    <w:rsid w:val="00C61AED"/>
    <w:rsid w:val="00C63C8F"/>
    <w:rsid w:val="00C64922"/>
    <w:rsid w:val="00C64CDC"/>
    <w:rsid w:val="00C64E88"/>
    <w:rsid w:val="00C66711"/>
    <w:rsid w:val="00C67425"/>
    <w:rsid w:val="00C67712"/>
    <w:rsid w:val="00C67832"/>
    <w:rsid w:val="00C70703"/>
    <w:rsid w:val="00C71C27"/>
    <w:rsid w:val="00C71CAE"/>
    <w:rsid w:val="00C73E10"/>
    <w:rsid w:val="00C74034"/>
    <w:rsid w:val="00C74070"/>
    <w:rsid w:val="00C74903"/>
    <w:rsid w:val="00C754C9"/>
    <w:rsid w:val="00C765F0"/>
    <w:rsid w:val="00C8010F"/>
    <w:rsid w:val="00C81D9D"/>
    <w:rsid w:val="00C8288A"/>
    <w:rsid w:val="00C82C0B"/>
    <w:rsid w:val="00C82EB4"/>
    <w:rsid w:val="00C82FF0"/>
    <w:rsid w:val="00C838FA"/>
    <w:rsid w:val="00C83D06"/>
    <w:rsid w:val="00C84A0A"/>
    <w:rsid w:val="00C84DEC"/>
    <w:rsid w:val="00C84F6C"/>
    <w:rsid w:val="00C85E04"/>
    <w:rsid w:val="00C86645"/>
    <w:rsid w:val="00C86693"/>
    <w:rsid w:val="00C90241"/>
    <w:rsid w:val="00C93B3F"/>
    <w:rsid w:val="00C94BC7"/>
    <w:rsid w:val="00C96B38"/>
    <w:rsid w:val="00C96F92"/>
    <w:rsid w:val="00CA0C20"/>
    <w:rsid w:val="00CA12CC"/>
    <w:rsid w:val="00CA196E"/>
    <w:rsid w:val="00CA1A5E"/>
    <w:rsid w:val="00CA1BF4"/>
    <w:rsid w:val="00CA536F"/>
    <w:rsid w:val="00CA5548"/>
    <w:rsid w:val="00CA5973"/>
    <w:rsid w:val="00CA5C9F"/>
    <w:rsid w:val="00CA60E9"/>
    <w:rsid w:val="00CB1591"/>
    <w:rsid w:val="00CB2818"/>
    <w:rsid w:val="00CB282A"/>
    <w:rsid w:val="00CB6811"/>
    <w:rsid w:val="00CC0CB7"/>
    <w:rsid w:val="00CC23B8"/>
    <w:rsid w:val="00CC24B1"/>
    <w:rsid w:val="00CC29A8"/>
    <w:rsid w:val="00CC3AE1"/>
    <w:rsid w:val="00CC5D4C"/>
    <w:rsid w:val="00CC6B4F"/>
    <w:rsid w:val="00CC6DBE"/>
    <w:rsid w:val="00CC7246"/>
    <w:rsid w:val="00CC74A6"/>
    <w:rsid w:val="00CC7C93"/>
    <w:rsid w:val="00CD10A2"/>
    <w:rsid w:val="00CD2E24"/>
    <w:rsid w:val="00CD2E67"/>
    <w:rsid w:val="00CD40B9"/>
    <w:rsid w:val="00CD4ADE"/>
    <w:rsid w:val="00CD4AE5"/>
    <w:rsid w:val="00CD50B2"/>
    <w:rsid w:val="00CD6F31"/>
    <w:rsid w:val="00CD785A"/>
    <w:rsid w:val="00CE0CDF"/>
    <w:rsid w:val="00CE152E"/>
    <w:rsid w:val="00CE2155"/>
    <w:rsid w:val="00CE26B1"/>
    <w:rsid w:val="00CE2717"/>
    <w:rsid w:val="00CE298D"/>
    <w:rsid w:val="00CE3047"/>
    <w:rsid w:val="00CE4843"/>
    <w:rsid w:val="00CE7130"/>
    <w:rsid w:val="00CE76C0"/>
    <w:rsid w:val="00CF0037"/>
    <w:rsid w:val="00CF0081"/>
    <w:rsid w:val="00CF04A1"/>
    <w:rsid w:val="00CF06A1"/>
    <w:rsid w:val="00CF06C2"/>
    <w:rsid w:val="00CF163C"/>
    <w:rsid w:val="00CF281A"/>
    <w:rsid w:val="00CF2E01"/>
    <w:rsid w:val="00CF31FB"/>
    <w:rsid w:val="00CF3CE5"/>
    <w:rsid w:val="00CF4869"/>
    <w:rsid w:val="00CF5DED"/>
    <w:rsid w:val="00CF686B"/>
    <w:rsid w:val="00D01626"/>
    <w:rsid w:val="00D01C5B"/>
    <w:rsid w:val="00D01DCF"/>
    <w:rsid w:val="00D01FB9"/>
    <w:rsid w:val="00D02581"/>
    <w:rsid w:val="00D0267D"/>
    <w:rsid w:val="00D02827"/>
    <w:rsid w:val="00D02E60"/>
    <w:rsid w:val="00D041D0"/>
    <w:rsid w:val="00D04893"/>
    <w:rsid w:val="00D051E8"/>
    <w:rsid w:val="00D056F0"/>
    <w:rsid w:val="00D05EB3"/>
    <w:rsid w:val="00D0634A"/>
    <w:rsid w:val="00D066D4"/>
    <w:rsid w:val="00D07D03"/>
    <w:rsid w:val="00D1160E"/>
    <w:rsid w:val="00D127D9"/>
    <w:rsid w:val="00D12ABF"/>
    <w:rsid w:val="00D15691"/>
    <w:rsid w:val="00D156AC"/>
    <w:rsid w:val="00D158C4"/>
    <w:rsid w:val="00D17E95"/>
    <w:rsid w:val="00D17E9F"/>
    <w:rsid w:val="00D20131"/>
    <w:rsid w:val="00D20F00"/>
    <w:rsid w:val="00D21AC4"/>
    <w:rsid w:val="00D22A1F"/>
    <w:rsid w:val="00D22BB2"/>
    <w:rsid w:val="00D22ECF"/>
    <w:rsid w:val="00D232B5"/>
    <w:rsid w:val="00D2668A"/>
    <w:rsid w:val="00D26AAF"/>
    <w:rsid w:val="00D27056"/>
    <w:rsid w:val="00D27328"/>
    <w:rsid w:val="00D31E62"/>
    <w:rsid w:val="00D327F2"/>
    <w:rsid w:val="00D330B7"/>
    <w:rsid w:val="00D33411"/>
    <w:rsid w:val="00D33D8F"/>
    <w:rsid w:val="00D345DB"/>
    <w:rsid w:val="00D36BBC"/>
    <w:rsid w:val="00D36DC2"/>
    <w:rsid w:val="00D37510"/>
    <w:rsid w:val="00D41DEB"/>
    <w:rsid w:val="00D441FF"/>
    <w:rsid w:val="00D4487C"/>
    <w:rsid w:val="00D44FBC"/>
    <w:rsid w:val="00D467A6"/>
    <w:rsid w:val="00D507C7"/>
    <w:rsid w:val="00D51842"/>
    <w:rsid w:val="00D518EC"/>
    <w:rsid w:val="00D52221"/>
    <w:rsid w:val="00D5369A"/>
    <w:rsid w:val="00D53E24"/>
    <w:rsid w:val="00D54279"/>
    <w:rsid w:val="00D543AD"/>
    <w:rsid w:val="00D55B5E"/>
    <w:rsid w:val="00D56063"/>
    <w:rsid w:val="00D56303"/>
    <w:rsid w:val="00D57206"/>
    <w:rsid w:val="00D574A7"/>
    <w:rsid w:val="00D603CB"/>
    <w:rsid w:val="00D633BA"/>
    <w:rsid w:val="00D638C0"/>
    <w:rsid w:val="00D63DBB"/>
    <w:rsid w:val="00D63F8F"/>
    <w:rsid w:val="00D64D35"/>
    <w:rsid w:val="00D65822"/>
    <w:rsid w:val="00D70C35"/>
    <w:rsid w:val="00D70EEE"/>
    <w:rsid w:val="00D7118F"/>
    <w:rsid w:val="00D71525"/>
    <w:rsid w:val="00D73001"/>
    <w:rsid w:val="00D73153"/>
    <w:rsid w:val="00D731F9"/>
    <w:rsid w:val="00D73447"/>
    <w:rsid w:val="00D74BCF"/>
    <w:rsid w:val="00D74C71"/>
    <w:rsid w:val="00D75619"/>
    <w:rsid w:val="00D766B9"/>
    <w:rsid w:val="00D7688D"/>
    <w:rsid w:val="00D774B2"/>
    <w:rsid w:val="00D775C1"/>
    <w:rsid w:val="00D81D5D"/>
    <w:rsid w:val="00D83430"/>
    <w:rsid w:val="00D83BB7"/>
    <w:rsid w:val="00D83E64"/>
    <w:rsid w:val="00D86275"/>
    <w:rsid w:val="00D866D5"/>
    <w:rsid w:val="00D87FD7"/>
    <w:rsid w:val="00D90C76"/>
    <w:rsid w:val="00D910D2"/>
    <w:rsid w:val="00D91B3D"/>
    <w:rsid w:val="00D91FC3"/>
    <w:rsid w:val="00D92C6D"/>
    <w:rsid w:val="00D92DE2"/>
    <w:rsid w:val="00D93D5D"/>
    <w:rsid w:val="00D93FFA"/>
    <w:rsid w:val="00D958EA"/>
    <w:rsid w:val="00D959AF"/>
    <w:rsid w:val="00D9644F"/>
    <w:rsid w:val="00DA12B7"/>
    <w:rsid w:val="00DA39E1"/>
    <w:rsid w:val="00DA4763"/>
    <w:rsid w:val="00DA482F"/>
    <w:rsid w:val="00DA5937"/>
    <w:rsid w:val="00DA64B4"/>
    <w:rsid w:val="00DA6FEC"/>
    <w:rsid w:val="00DB0BDD"/>
    <w:rsid w:val="00DB1338"/>
    <w:rsid w:val="00DB1D43"/>
    <w:rsid w:val="00DB3225"/>
    <w:rsid w:val="00DB3497"/>
    <w:rsid w:val="00DB4551"/>
    <w:rsid w:val="00DB4AA6"/>
    <w:rsid w:val="00DB5371"/>
    <w:rsid w:val="00DB55CB"/>
    <w:rsid w:val="00DB6AD9"/>
    <w:rsid w:val="00DB7B13"/>
    <w:rsid w:val="00DC10C0"/>
    <w:rsid w:val="00DC281E"/>
    <w:rsid w:val="00DC2A82"/>
    <w:rsid w:val="00DC38C5"/>
    <w:rsid w:val="00DC39BA"/>
    <w:rsid w:val="00DC4398"/>
    <w:rsid w:val="00DC4A8B"/>
    <w:rsid w:val="00DD00EA"/>
    <w:rsid w:val="00DD1982"/>
    <w:rsid w:val="00DD438F"/>
    <w:rsid w:val="00DD645E"/>
    <w:rsid w:val="00DD64F3"/>
    <w:rsid w:val="00DE213A"/>
    <w:rsid w:val="00DE3308"/>
    <w:rsid w:val="00DE3418"/>
    <w:rsid w:val="00DE35CF"/>
    <w:rsid w:val="00DE612F"/>
    <w:rsid w:val="00DF0916"/>
    <w:rsid w:val="00DF0CC7"/>
    <w:rsid w:val="00DF15BB"/>
    <w:rsid w:val="00DF1A55"/>
    <w:rsid w:val="00DF3490"/>
    <w:rsid w:val="00DF3C94"/>
    <w:rsid w:val="00DF4FE0"/>
    <w:rsid w:val="00DF52B5"/>
    <w:rsid w:val="00DF64BC"/>
    <w:rsid w:val="00DF681C"/>
    <w:rsid w:val="00E01AC3"/>
    <w:rsid w:val="00E02697"/>
    <w:rsid w:val="00E02BA8"/>
    <w:rsid w:val="00E03159"/>
    <w:rsid w:val="00E03514"/>
    <w:rsid w:val="00E05BC7"/>
    <w:rsid w:val="00E06BC8"/>
    <w:rsid w:val="00E10153"/>
    <w:rsid w:val="00E108DA"/>
    <w:rsid w:val="00E10EA2"/>
    <w:rsid w:val="00E11D22"/>
    <w:rsid w:val="00E12458"/>
    <w:rsid w:val="00E12AB6"/>
    <w:rsid w:val="00E1353A"/>
    <w:rsid w:val="00E13D53"/>
    <w:rsid w:val="00E13D6F"/>
    <w:rsid w:val="00E14FE0"/>
    <w:rsid w:val="00E152DA"/>
    <w:rsid w:val="00E15333"/>
    <w:rsid w:val="00E16163"/>
    <w:rsid w:val="00E17346"/>
    <w:rsid w:val="00E20B38"/>
    <w:rsid w:val="00E20B6B"/>
    <w:rsid w:val="00E211F6"/>
    <w:rsid w:val="00E217F4"/>
    <w:rsid w:val="00E2233B"/>
    <w:rsid w:val="00E2302A"/>
    <w:rsid w:val="00E23CDC"/>
    <w:rsid w:val="00E24117"/>
    <w:rsid w:val="00E25ED9"/>
    <w:rsid w:val="00E27350"/>
    <w:rsid w:val="00E30812"/>
    <w:rsid w:val="00E30AE8"/>
    <w:rsid w:val="00E32661"/>
    <w:rsid w:val="00E3318E"/>
    <w:rsid w:val="00E339B5"/>
    <w:rsid w:val="00E350FB"/>
    <w:rsid w:val="00E354B5"/>
    <w:rsid w:val="00E365B5"/>
    <w:rsid w:val="00E36B6B"/>
    <w:rsid w:val="00E36FA4"/>
    <w:rsid w:val="00E42DB0"/>
    <w:rsid w:val="00E43011"/>
    <w:rsid w:val="00E441C7"/>
    <w:rsid w:val="00E45BBD"/>
    <w:rsid w:val="00E4639A"/>
    <w:rsid w:val="00E46B06"/>
    <w:rsid w:val="00E46E05"/>
    <w:rsid w:val="00E50370"/>
    <w:rsid w:val="00E513D4"/>
    <w:rsid w:val="00E516F8"/>
    <w:rsid w:val="00E53348"/>
    <w:rsid w:val="00E53AE7"/>
    <w:rsid w:val="00E5635A"/>
    <w:rsid w:val="00E56552"/>
    <w:rsid w:val="00E57EFB"/>
    <w:rsid w:val="00E620D2"/>
    <w:rsid w:val="00E648D2"/>
    <w:rsid w:val="00E65547"/>
    <w:rsid w:val="00E676A4"/>
    <w:rsid w:val="00E67A24"/>
    <w:rsid w:val="00E71F32"/>
    <w:rsid w:val="00E7312B"/>
    <w:rsid w:val="00E76A28"/>
    <w:rsid w:val="00E77769"/>
    <w:rsid w:val="00E84B00"/>
    <w:rsid w:val="00E84D86"/>
    <w:rsid w:val="00E858B7"/>
    <w:rsid w:val="00E85A65"/>
    <w:rsid w:val="00E86FF6"/>
    <w:rsid w:val="00E877BB"/>
    <w:rsid w:val="00E91754"/>
    <w:rsid w:val="00E917B0"/>
    <w:rsid w:val="00E91C35"/>
    <w:rsid w:val="00E923E8"/>
    <w:rsid w:val="00E92BEE"/>
    <w:rsid w:val="00E93982"/>
    <w:rsid w:val="00E93D38"/>
    <w:rsid w:val="00E94437"/>
    <w:rsid w:val="00E948BF"/>
    <w:rsid w:val="00E94ABB"/>
    <w:rsid w:val="00E94C54"/>
    <w:rsid w:val="00E94F60"/>
    <w:rsid w:val="00E972D2"/>
    <w:rsid w:val="00E97E8A"/>
    <w:rsid w:val="00EA047E"/>
    <w:rsid w:val="00EA1A9A"/>
    <w:rsid w:val="00EA1BDE"/>
    <w:rsid w:val="00EA2ADA"/>
    <w:rsid w:val="00EA55C5"/>
    <w:rsid w:val="00EA6594"/>
    <w:rsid w:val="00EB0BDF"/>
    <w:rsid w:val="00EB0D72"/>
    <w:rsid w:val="00EB18EC"/>
    <w:rsid w:val="00EB1C60"/>
    <w:rsid w:val="00EB1FC4"/>
    <w:rsid w:val="00EB28C9"/>
    <w:rsid w:val="00EB297D"/>
    <w:rsid w:val="00EB302C"/>
    <w:rsid w:val="00EB3750"/>
    <w:rsid w:val="00EB3F26"/>
    <w:rsid w:val="00EB48B2"/>
    <w:rsid w:val="00EB558B"/>
    <w:rsid w:val="00EB67BC"/>
    <w:rsid w:val="00EC0676"/>
    <w:rsid w:val="00EC0AB8"/>
    <w:rsid w:val="00EC0C17"/>
    <w:rsid w:val="00EC1378"/>
    <w:rsid w:val="00EC1589"/>
    <w:rsid w:val="00EC1D51"/>
    <w:rsid w:val="00EC1D66"/>
    <w:rsid w:val="00EC1FAC"/>
    <w:rsid w:val="00EC21D7"/>
    <w:rsid w:val="00EC2C99"/>
    <w:rsid w:val="00EC336E"/>
    <w:rsid w:val="00EC368F"/>
    <w:rsid w:val="00EC42C2"/>
    <w:rsid w:val="00EC552A"/>
    <w:rsid w:val="00EC655F"/>
    <w:rsid w:val="00ED19FF"/>
    <w:rsid w:val="00ED36DD"/>
    <w:rsid w:val="00ED370E"/>
    <w:rsid w:val="00EE0CAA"/>
    <w:rsid w:val="00EE29F0"/>
    <w:rsid w:val="00EE3694"/>
    <w:rsid w:val="00EE3AE8"/>
    <w:rsid w:val="00EE5EA1"/>
    <w:rsid w:val="00EE65EE"/>
    <w:rsid w:val="00EE6748"/>
    <w:rsid w:val="00EE67F8"/>
    <w:rsid w:val="00EE686C"/>
    <w:rsid w:val="00EE6D19"/>
    <w:rsid w:val="00EF0A33"/>
    <w:rsid w:val="00EF0E96"/>
    <w:rsid w:val="00EF1BF6"/>
    <w:rsid w:val="00EF1E33"/>
    <w:rsid w:val="00EF27B3"/>
    <w:rsid w:val="00EF5179"/>
    <w:rsid w:val="00EF51CB"/>
    <w:rsid w:val="00EF5E60"/>
    <w:rsid w:val="00EF6075"/>
    <w:rsid w:val="00EF7202"/>
    <w:rsid w:val="00EF7C43"/>
    <w:rsid w:val="00EF7D83"/>
    <w:rsid w:val="00F00468"/>
    <w:rsid w:val="00F005D7"/>
    <w:rsid w:val="00F00A78"/>
    <w:rsid w:val="00F00C89"/>
    <w:rsid w:val="00F010D8"/>
    <w:rsid w:val="00F01840"/>
    <w:rsid w:val="00F02226"/>
    <w:rsid w:val="00F02426"/>
    <w:rsid w:val="00F032E8"/>
    <w:rsid w:val="00F06635"/>
    <w:rsid w:val="00F06E71"/>
    <w:rsid w:val="00F07535"/>
    <w:rsid w:val="00F102C2"/>
    <w:rsid w:val="00F12A1F"/>
    <w:rsid w:val="00F12FA0"/>
    <w:rsid w:val="00F137EB"/>
    <w:rsid w:val="00F14111"/>
    <w:rsid w:val="00F14803"/>
    <w:rsid w:val="00F14B55"/>
    <w:rsid w:val="00F14CBC"/>
    <w:rsid w:val="00F1503D"/>
    <w:rsid w:val="00F15DF5"/>
    <w:rsid w:val="00F15FA4"/>
    <w:rsid w:val="00F1662A"/>
    <w:rsid w:val="00F17783"/>
    <w:rsid w:val="00F17893"/>
    <w:rsid w:val="00F203BF"/>
    <w:rsid w:val="00F20DDA"/>
    <w:rsid w:val="00F21273"/>
    <w:rsid w:val="00F217E3"/>
    <w:rsid w:val="00F21837"/>
    <w:rsid w:val="00F22489"/>
    <w:rsid w:val="00F224F9"/>
    <w:rsid w:val="00F23BD6"/>
    <w:rsid w:val="00F25069"/>
    <w:rsid w:val="00F27210"/>
    <w:rsid w:val="00F27600"/>
    <w:rsid w:val="00F277AD"/>
    <w:rsid w:val="00F27CAA"/>
    <w:rsid w:val="00F30569"/>
    <w:rsid w:val="00F30E25"/>
    <w:rsid w:val="00F325F7"/>
    <w:rsid w:val="00F3350C"/>
    <w:rsid w:val="00F33CBC"/>
    <w:rsid w:val="00F33E0F"/>
    <w:rsid w:val="00F34234"/>
    <w:rsid w:val="00F350D8"/>
    <w:rsid w:val="00F35F6C"/>
    <w:rsid w:val="00F3729F"/>
    <w:rsid w:val="00F40C5C"/>
    <w:rsid w:val="00F41D86"/>
    <w:rsid w:val="00F43E0F"/>
    <w:rsid w:val="00F4699E"/>
    <w:rsid w:val="00F46F1D"/>
    <w:rsid w:val="00F47850"/>
    <w:rsid w:val="00F50930"/>
    <w:rsid w:val="00F53298"/>
    <w:rsid w:val="00F532AB"/>
    <w:rsid w:val="00F56090"/>
    <w:rsid w:val="00F56AD9"/>
    <w:rsid w:val="00F56C46"/>
    <w:rsid w:val="00F575A9"/>
    <w:rsid w:val="00F61A90"/>
    <w:rsid w:val="00F6265A"/>
    <w:rsid w:val="00F6299E"/>
    <w:rsid w:val="00F63219"/>
    <w:rsid w:val="00F65047"/>
    <w:rsid w:val="00F670EB"/>
    <w:rsid w:val="00F709F8"/>
    <w:rsid w:val="00F71247"/>
    <w:rsid w:val="00F71E48"/>
    <w:rsid w:val="00F759AD"/>
    <w:rsid w:val="00F75A8E"/>
    <w:rsid w:val="00F76322"/>
    <w:rsid w:val="00F80A56"/>
    <w:rsid w:val="00F80AA0"/>
    <w:rsid w:val="00F8181D"/>
    <w:rsid w:val="00F8329A"/>
    <w:rsid w:val="00F8537E"/>
    <w:rsid w:val="00F8630E"/>
    <w:rsid w:val="00F864B6"/>
    <w:rsid w:val="00F90899"/>
    <w:rsid w:val="00F9143B"/>
    <w:rsid w:val="00F92BDC"/>
    <w:rsid w:val="00F93CB0"/>
    <w:rsid w:val="00F93DB0"/>
    <w:rsid w:val="00F9453A"/>
    <w:rsid w:val="00F9471E"/>
    <w:rsid w:val="00F9690C"/>
    <w:rsid w:val="00F97158"/>
    <w:rsid w:val="00F97E92"/>
    <w:rsid w:val="00FA071C"/>
    <w:rsid w:val="00FA09AC"/>
    <w:rsid w:val="00FA1CC4"/>
    <w:rsid w:val="00FA2147"/>
    <w:rsid w:val="00FA2EB5"/>
    <w:rsid w:val="00FA33FF"/>
    <w:rsid w:val="00FA411A"/>
    <w:rsid w:val="00FA450E"/>
    <w:rsid w:val="00FA4D3B"/>
    <w:rsid w:val="00FA4F34"/>
    <w:rsid w:val="00FA576D"/>
    <w:rsid w:val="00FB054D"/>
    <w:rsid w:val="00FB185F"/>
    <w:rsid w:val="00FB2907"/>
    <w:rsid w:val="00FB2A8A"/>
    <w:rsid w:val="00FB302D"/>
    <w:rsid w:val="00FB3D9A"/>
    <w:rsid w:val="00FB5F59"/>
    <w:rsid w:val="00FB6B6B"/>
    <w:rsid w:val="00FB7F12"/>
    <w:rsid w:val="00FC14BD"/>
    <w:rsid w:val="00FC1D3D"/>
    <w:rsid w:val="00FC2B67"/>
    <w:rsid w:val="00FC39F9"/>
    <w:rsid w:val="00FC46E8"/>
    <w:rsid w:val="00FC4900"/>
    <w:rsid w:val="00FC6662"/>
    <w:rsid w:val="00FC6A93"/>
    <w:rsid w:val="00FC7AF9"/>
    <w:rsid w:val="00FD0530"/>
    <w:rsid w:val="00FD1635"/>
    <w:rsid w:val="00FD3EC5"/>
    <w:rsid w:val="00FD40A5"/>
    <w:rsid w:val="00FD436E"/>
    <w:rsid w:val="00FD4CCA"/>
    <w:rsid w:val="00FD4F88"/>
    <w:rsid w:val="00FD7C4A"/>
    <w:rsid w:val="00FE0652"/>
    <w:rsid w:val="00FE0713"/>
    <w:rsid w:val="00FE1B69"/>
    <w:rsid w:val="00FE1F20"/>
    <w:rsid w:val="00FE2B1F"/>
    <w:rsid w:val="00FE3555"/>
    <w:rsid w:val="00FE51C5"/>
    <w:rsid w:val="00FE5E67"/>
    <w:rsid w:val="00FE7378"/>
    <w:rsid w:val="00FE7739"/>
    <w:rsid w:val="00FF0A94"/>
    <w:rsid w:val="00FF123D"/>
    <w:rsid w:val="00FF374D"/>
    <w:rsid w:val="00FF5002"/>
    <w:rsid w:val="00FF574D"/>
    <w:rsid w:val="00FF5F94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CE152E"/>
    <w:rPr>
      <w:sz w:val="24"/>
      <w:szCs w:val="24"/>
    </w:rPr>
  </w:style>
  <w:style w:type="paragraph" w:styleId="1">
    <w:name w:val="heading 1"/>
    <w:basedOn w:val="a2"/>
    <w:next w:val="Pro-Gramma"/>
    <w:qFormat/>
    <w:rsid w:val="008E482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Pro-Gramma"/>
    <w:qFormat/>
    <w:rsid w:val="00FB3D9A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Pro-Gramma"/>
    <w:qFormat/>
    <w:rsid w:val="003543D2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1">
    <w:name w:val="heading 4"/>
    <w:basedOn w:val="a2"/>
    <w:next w:val="Pro-Gramma"/>
    <w:link w:val="42"/>
    <w:qFormat/>
    <w:rsid w:val="003543D2"/>
    <w:pPr>
      <w:keepNext/>
      <w:spacing w:before="480" w:after="240"/>
      <w:ind w:left="1134"/>
      <w:outlineLvl w:val="3"/>
    </w:pPr>
    <w:rPr>
      <w:rFonts w:ascii="Verdana" w:hAnsi="Verdana"/>
      <w:b/>
      <w:bCs/>
      <w:sz w:val="20"/>
      <w:szCs w:val="28"/>
    </w:rPr>
  </w:style>
  <w:style w:type="paragraph" w:styleId="51">
    <w:name w:val="heading 5"/>
    <w:basedOn w:val="Pro-Gramma"/>
    <w:next w:val="Pro-Gramma"/>
    <w:qFormat/>
    <w:rsid w:val="006037C9"/>
    <w:pPr>
      <w:keepNext/>
      <w:spacing w:before="240" w:after="12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qFormat/>
    <w:rsid w:val="00F945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F9453A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F9453A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F9453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Pro-TabHead">
    <w:name w:val="Pro-Tab Head"/>
    <w:basedOn w:val="Pro-Tab"/>
    <w:link w:val="Pro-TabHead0"/>
    <w:semiHidden/>
    <w:rsid w:val="001B0D92"/>
    <w:rPr>
      <w:b/>
      <w:bCs/>
    </w:rPr>
  </w:style>
  <w:style w:type="paragraph" w:styleId="a6">
    <w:name w:val="header"/>
    <w:basedOn w:val="a2"/>
    <w:semiHidden/>
    <w:rsid w:val="00F9453A"/>
    <w:pPr>
      <w:tabs>
        <w:tab w:val="center" w:pos="4677"/>
        <w:tab w:val="right" w:pos="9355"/>
      </w:tabs>
    </w:pPr>
  </w:style>
  <w:style w:type="character" w:styleId="a7">
    <w:name w:val="Hyperlink"/>
    <w:basedOn w:val="a3"/>
    <w:semiHidden/>
    <w:rsid w:val="00C31242"/>
    <w:rPr>
      <w:color w:val="808080"/>
      <w:u w:val="none"/>
    </w:rPr>
  </w:style>
  <w:style w:type="character" w:styleId="a8">
    <w:name w:val="annotation reference"/>
    <w:basedOn w:val="a3"/>
    <w:semiHidden/>
    <w:rsid w:val="001752EF"/>
    <w:rPr>
      <w:sz w:val="16"/>
      <w:szCs w:val="16"/>
    </w:rPr>
  </w:style>
  <w:style w:type="character" w:styleId="a9">
    <w:name w:val="footnote reference"/>
    <w:basedOn w:val="a3"/>
    <w:semiHidden/>
    <w:rsid w:val="001752EF"/>
    <w:rPr>
      <w:vertAlign w:val="superscript"/>
    </w:rPr>
  </w:style>
  <w:style w:type="paragraph" w:customStyle="1" w:styleId="aa">
    <w:name w:val="Иллюстрация"/>
    <w:semiHidden/>
    <w:rsid w:val="001752EF"/>
    <w:pPr>
      <w:keepNext/>
      <w:keepLines/>
      <w:spacing w:before="240" w:after="120"/>
      <w:contextualSpacing/>
    </w:pPr>
    <w:rPr>
      <w:rFonts w:ascii="Tahoma" w:hAnsi="Tahoma" w:cs="Arial"/>
      <w:b/>
      <w:bCs/>
      <w:color w:val="515024"/>
      <w:szCs w:val="26"/>
    </w:rPr>
  </w:style>
  <w:style w:type="paragraph" w:styleId="ab">
    <w:name w:val="Normal (Web)"/>
    <w:basedOn w:val="a2"/>
    <w:semiHidden/>
    <w:rsid w:val="00F9453A"/>
  </w:style>
  <w:style w:type="paragraph" w:styleId="32">
    <w:name w:val="toc 3"/>
    <w:basedOn w:val="a2"/>
    <w:next w:val="a2"/>
    <w:autoRedefine/>
    <w:rsid w:val="00B71B10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table" w:styleId="ac">
    <w:name w:val="Table Grid"/>
    <w:basedOn w:val="a4"/>
    <w:semiHidden/>
    <w:rsid w:val="00F94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Ссылка"/>
    <w:basedOn w:val="a3"/>
    <w:semiHidden/>
    <w:rsid w:val="001752EF"/>
    <w:rPr>
      <w:i/>
    </w:rPr>
  </w:style>
  <w:style w:type="character" w:styleId="ae">
    <w:name w:val="Strong"/>
    <w:basedOn w:val="a3"/>
    <w:qFormat/>
    <w:rsid w:val="00F9453A"/>
    <w:rPr>
      <w:b/>
      <w:bCs/>
    </w:rPr>
  </w:style>
  <w:style w:type="paragraph" w:styleId="af">
    <w:name w:val="Document Map"/>
    <w:basedOn w:val="a2"/>
    <w:semiHidden/>
    <w:rsid w:val="00F945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ro-Tab0">
    <w:name w:val="Pro-Tab Знак Знак"/>
    <w:basedOn w:val="Pro-Gramma0"/>
    <w:link w:val="Pro-Tab"/>
    <w:rsid w:val="003A1F8A"/>
    <w:rPr>
      <w:rFonts w:ascii="Tahoma" w:hAnsi="Tahoma"/>
      <w:sz w:val="16"/>
      <w:szCs w:val="24"/>
      <w:lang w:val="ru-RU" w:eastAsia="ru-RU" w:bidi="ar-SA"/>
    </w:rPr>
  </w:style>
  <w:style w:type="paragraph" w:styleId="af0">
    <w:name w:val="Message Header"/>
    <w:basedOn w:val="a2"/>
    <w:semiHidden/>
    <w:rsid w:val="00F945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1">
    <w:name w:val="annotation subject"/>
    <w:basedOn w:val="a2"/>
    <w:semiHidden/>
    <w:rsid w:val="00016607"/>
    <w:rPr>
      <w:b/>
      <w:bCs/>
      <w:sz w:val="20"/>
      <w:szCs w:val="20"/>
    </w:rPr>
  </w:style>
  <w:style w:type="numbering" w:styleId="111111">
    <w:name w:val="Outline List 2"/>
    <w:basedOn w:val="a5"/>
    <w:semiHidden/>
    <w:rsid w:val="00F9453A"/>
    <w:pPr>
      <w:numPr>
        <w:numId w:val="1"/>
      </w:numPr>
    </w:pPr>
  </w:style>
  <w:style w:type="numbering" w:styleId="1ai">
    <w:name w:val="Outline List 1"/>
    <w:basedOn w:val="a5"/>
    <w:semiHidden/>
    <w:rsid w:val="00F9453A"/>
    <w:pPr>
      <w:numPr>
        <w:numId w:val="2"/>
      </w:numPr>
    </w:pPr>
  </w:style>
  <w:style w:type="paragraph" w:styleId="HTML">
    <w:name w:val="HTML Address"/>
    <w:basedOn w:val="a2"/>
    <w:semiHidden/>
    <w:rsid w:val="00F9453A"/>
    <w:rPr>
      <w:i/>
      <w:iCs/>
    </w:rPr>
  </w:style>
  <w:style w:type="paragraph" w:styleId="af2">
    <w:name w:val="envelope address"/>
    <w:basedOn w:val="a2"/>
    <w:semiHidden/>
    <w:rsid w:val="00F9453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F9453A"/>
  </w:style>
  <w:style w:type="table" w:styleId="-1">
    <w:name w:val="Table Web 1"/>
    <w:basedOn w:val="a4"/>
    <w:semiHidden/>
    <w:rsid w:val="00F9453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F9453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F9453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Emphasis"/>
    <w:basedOn w:val="a3"/>
    <w:qFormat/>
    <w:rsid w:val="00F9453A"/>
    <w:rPr>
      <w:i/>
      <w:iCs/>
    </w:rPr>
  </w:style>
  <w:style w:type="paragraph" w:styleId="af4">
    <w:name w:val="Date"/>
    <w:basedOn w:val="a2"/>
    <w:next w:val="a2"/>
    <w:semiHidden/>
    <w:rsid w:val="00F9453A"/>
  </w:style>
  <w:style w:type="paragraph" w:styleId="af5">
    <w:name w:val="Note Heading"/>
    <w:basedOn w:val="a2"/>
    <w:next w:val="a2"/>
    <w:semiHidden/>
    <w:rsid w:val="00F9453A"/>
  </w:style>
  <w:style w:type="table" w:styleId="af6">
    <w:name w:val="Table Elegant"/>
    <w:basedOn w:val="a4"/>
    <w:semiHidden/>
    <w:rsid w:val="00F9453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F9453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F9453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F9453A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F9453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F9453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semiHidden/>
    <w:rsid w:val="00F9453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F9453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F9453A"/>
    <w:rPr>
      <w:rFonts w:ascii="Courier New" w:hAnsi="Courier New" w:cs="Courier New"/>
      <w:sz w:val="20"/>
      <w:szCs w:val="20"/>
    </w:rPr>
  </w:style>
  <w:style w:type="paragraph" w:styleId="af7">
    <w:name w:val="Body Text"/>
    <w:basedOn w:val="a2"/>
    <w:semiHidden/>
    <w:rsid w:val="00F9453A"/>
    <w:pPr>
      <w:spacing w:after="120"/>
    </w:pPr>
  </w:style>
  <w:style w:type="paragraph" w:styleId="af8">
    <w:name w:val="Body Text First Indent"/>
    <w:basedOn w:val="af7"/>
    <w:semiHidden/>
    <w:rsid w:val="00F9453A"/>
    <w:pPr>
      <w:ind w:firstLine="210"/>
    </w:pPr>
  </w:style>
  <w:style w:type="paragraph" w:styleId="af9">
    <w:name w:val="Body Text Indent"/>
    <w:basedOn w:val="a2"/>
    <w:semiHidden/>
    <w:rsid w:val="00F9453A"/>
    <w:pPr>
      <w:spacing w:after="120"/>
      <w:ind w:left="283"/>
    </w:pPr>
  </w:style>
  <w:style w:type="paragraph" w:styleId="24">
    <w:name w:val="Body Text First Indent 2"/>
    <w:basedOn w:val="af9"/>
    <w:semiHidden/>
    <w:rsid w:val="00F9453A"/>
    <w:pPr>
      <w:ind w:firstLine="210"/>
    </w:pPr>
  </w:style>
  <w:style w:type="paragraph" w:styleId="a0">
    <w:name w:val="List Bullet"/>
    <w:basedOn w:val="a2"/>
    <w:semiHidden/>
    <w:rsid w:val="00F9453A"/>
    <w:pPr>
      <w:numPr>
        <w:numId w:val="3"/>
      </w:numPr>
    </w:pPr>
  </w:style>
  <w:style w:type="paragraph" w:styleId="20">
    <w:name w:val="List Bullet 2"/>
    <w:basedOn w:val="a2"/>
    <w:semiHidden/>
    <w:rsid w:val="00F9453A"/>
    <w:pPr>
      <w:numPr>
        <w:numId w:val="4"/>
      </w:numPr>
    </w:pPr>
  </w:style>
  <w:style w:type="paragraph" w:styleId="30">
    <w:name w:val="List Bullet 3"/>
    <w:basedOn w:val="a2"/>
    <w:semiHidden/>
    <w:rsid w:val="00F9453A"/>
    <w:pPr>
      <w:numPr>
        <w:numId w:val="5"/>
      </w:numPr>
    </w:pPr>
  </w:style>
  <w:style w:type="paragraph" w:styleId="40">
    <w:name w:val="List Bullet 4"/>
    <w:basedOn w:val="a2"/>
    <w:semiHidden/>
    <w:rsid w:val="00F9453A"/>
    <w:pPr>
      <w:numPr>
        <w:numId w:val="6"/>
      </w:numPr>
    </w:pPr>
  </w:style>
  <w:style w:type="paragraph" w:styleId="50">
    <w:name w:val="List Bullet 5"/>
    <w:basedOn w:val="a2"/>
    <w:semiHidden/>
    <w:rsid w:val="00F9453A"/>
    <w:pPr>
      <w:numPr>
        <w:numId w:val="7"/>
      </w:numPr>
    </w:pPr>
  </w:style>
  <w:style w:type="paragraph" w:styleId="afa">
    <w:name w:val="Title"/>
    <w:basedOn w:val="a2"/>
    <w:link w:val="afb"/>
    <w:qFormat/>
    <w:rsid w:val="00744348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paragraph" w:styleId="afc">
    <w:name w:val="footer"/>
    <w:basedOn w:val="a2"/>
    <w:semiHidden/>
    <w:rsid w:val="00F9453A"/>
    <w:pPr>
      <w:tabs>
        <w:tab w:val="center" w:pos="4677"/>
        <w:tab w:val="right" w:pos="9355"/>
      </w:tabs>
    </w:pPr>
  </w:style>
  <w:style w:type="character" w:styleId="afd">
    <w:name w:val="page number"/>
    <w:basedOn w:val="a3"/>
    <w:semiHidden/>
    <w:rsid w:val="004D5EA6"/>
    <w:rPr>
      <w:rFonts w:ascii="Verdana" w:hAnsi="Verdana"/>
      <w:b/>
      <w:color w:val="C41C16"/>
      <w:sz w:val="16"/>
    </w:rPr>
  </w:style>
  <w:style w:type="character" w:styleId="afe">
    <w:name w:val="line number"/>
    <w:basedOn w:val="a3"/>
    <w:semiHidden/>
    <w:rsid w:val="00F9453A"/>
  </w:style>
  <w:style w:type="paragraph" w:styleId="a">
    <w:name w:val="List Number"/>
    <w:basedOn w:val="a2"/>
    <w:semiHidden/>
    <w:rsid w:val="00F9453A"/>
    <w:pPr>
      <w:numPr>
        <w:numId w:val="8"/>
      </w:numPr>
    </w:pPr>
  </w:style>
  <w:style w:type="paragraph" w:styleId="2">
    <w:name w:val="List Number 2"/>
    <w:basedOn w:val="a2"/>
    <w:semiHidden/>
    <w:rsid w:val="00F9453A"/>
    <w:pPr>
      <w:numPr>
        <w:numId w:val="9"/>
      </w:numPr>
    </w:pPr>
  </w:style>
  <w:style w:type="paragraph" w:styleId="3">
    <w:name w:val="List Number 3"/>
    <w:basedOn w:val="a2"/>
    <w:semiHidden/>
    <w:rsid w:val="00F9453A"/>
    <w:pPr>
      <w:numPr>
        <w:numId w:val="10"/>
      </w:numPr>
    </w:pPr>
  </w:style>
  <w:style w:type="paragraph" w:styleId="4">
    <w:name w:val="List Number 4"/>
    <w:basedOn w:val="a2"/>
    <w:semiHidden/>
    <w:rsid w:val="00F9453A"/>
    <w:pPr>
      <w:numPr>
        <w:numId w:val="11"/>
      </w:numPr>
    </w:pPr>
  </w:style>
  <w:style w:type="paragraph" w:styleId="5">
    <w:name w:val="List Number 5"/>
    <w:basedOn w:val="a2"/>
    <w:semiHidden/>
    <w:rsid w:val="00F9453A"/>
    <w:pPr>
      <w:numPr>
        <w:numId w:val="12"/>
      </w:numPr>
    </w:pPr>
  </w:style>
  <w:style w:type="character" w:styleId="HTML3">
    <w:name w:val="HTML Sample"/>
    <w:basedOn w:val="a3"/>
    <w:semiHidden/>
    <w:rsid w:val="00F9453A"/>
    <w:rPr>
      <w:rFonts w:ascii="Courier New" w:hAnsi="Courier New" w:cs="Courier New"/>
    </w:rPr>
  </w:style>
  <w:style w:type="paragraph" w:styleId="25">
    <w:name w:val="envelope return"/>
    <w:basedOn w:val="a2"/>
    <w:semiHidden/>
    <w:rsid w:val="00F9453A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F9453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F9453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rsid w:val="00F945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Normal Indent"/>
    <w:basedOn w:val="a2"/>
    <w:semiHidden/>
    <w:rsid w:val="00F9453A"/>
    <w:pPr>
      <w:ind w:left="708"/>
    </w:pPr>
  </w:style>
  <w:style w:type="character" w:styleId="HTML4">
    <w:name w:val="HTML Definition"/>
    <w:basedOn w:val="a3"/>
    <w:semiHidden/>
    <w:rsid w:val="00F9453A"/>
    <w:rPr>
      <w:i/>
      <w:iCs/>
    </w:rPr>
  </w:style>
  <w:style w:type="paragraph" w:styleId="27">
    <w:name w:val="Body Text 2"/>
    <w:basedOn w:val="a2"/>
    <w:semiHidden/>
    <w:rsid w:val="00F9453A"/>
    <w:pPr>
      <w:spacing w:after="120" w:line="480" w:lineRule="auto"/>
    </w:pPr>
  </w:style>
  <w:style w:type="paragraph" w:styleId="35">
    <w:name w:val="Body Text 3"/>
    <w:basedOn w:val="a2"/>
    <w:semiHidden/>
    <w:rsid w:val="00F9453A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F9453A"/>
    <w:pPr>
      <w:spacing w:after="120" w:line="480" w:lineRule="auto"/>
      <w:ind w:left="283"/>
    </w:pPr>
  </w:style>
  <w:style w:type="paragraph" w:styleId="36">
    <w:name w:val="Body Text Indent 3"/>
    <w:basedOn w:val="a2"/>
    <w:semiHidden/>
    <w:rsid w:val="00F9453A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F9453A"/>
    <w:rPr>
      <w:i/>
      <w:iCs/>
    </w:rPr>
  </w:style>
  <w:style w:type="character" w:styleId="HTML6">
    <w:name w:val="HTML Typewriter"/>
    <w:basedOn w:val="a3"/>
    <w:semiHidden/>
    <w:rsid w:val="00F9453A"/>
    <w:rPr>
      <w:rFonts w:ascii="Courier New" w:hAnsi="Courier New" w:cs="Courier New"/>
      <w:sz w:val="20"/>
      <w:szCs w:val="20"/>
    </w:rPr>
  </w:style>
  <w:style w:type="paragraph" w:styleId="aff0">
    <w:name w:val="Subtitle"/>
    <w:basedOn w:val="a2"/>
    <w:qFormat/>
    <w:rsid w:val="00F9453A"/>
    <w:pPr>
      <w:spacing w:after="60"/>
      <w:jc w:val="center"/>
      <w:outlineLvl w:val="1"/>
    </w:pPr>
    <w:rPr>
      <w:rFonts w:ascii="Arial" w:hAnsi="Arial" w:cs="Arial"/>
    </w:rPr>
  </w:style>
  <w:style w:type="paragraph" w:styleId="aff1">
    <w:name w:val="Signature"/>
    <w:basedOn w:val="a2"/>
    <w:semiHidden/>
    <w:rsid w:val="00F9453A"/>
    <w:pPr>
      <w:ind w:left="4252"/>
    </w:pPr>
  </w:style>
  <w:style w:type="paragraph" w:styleId="aff2">
    <w:name w:val="Salutation"/>
    <w:basedOn w:val="a2"/>
    <w:next w:val="a2"/>
    <w:semiHidden/>
    <w:rsid w:val="00F9453A"/>
  </w:style>
  <w:style w:type="paragraph" w:styleId="aff3">
    <w:name w:val="List Continue"/>
    <w:basedOn w:val="a2"/>
    <w:semiHidden/>
    <w:rsid w:val="00F9453A"/>
    <w:pPr>
      <w:spacing w:after="120"/>
      <w:ind w:left="283"/>
    </w:pPr>
  </w:style>
  <w:style w:type="paragraph" w:styleId="29">
    <w:name w:val="List Continue 2"/>
    <w:basedOn w:val="a2"/>
    <w:semiHidden/>
    <w:rsid w:val="00F9453A"/>
    <w:pPr>
      <w:spacing w:after="120"/>
      <w:ind w:left="566"/>
    </w:pPr>
  </w:style>
  <w:style w:type="paragraph" w:styleId="37">
    <w:name w:val="List Continue 3"/>
    <w:basedOn w:val="a2"/>
    <w:semiHidden/>
    <w:rsid w:val="00F9453A"/>
    <w:pPr>
      <w:spacing w:after="120"/>
      <w:ind w:left="849"/>
    </w:pPr>
  </w:style>
  <w:style w:type="paragraph" w:styleId="44">
    <w:name w:val="List Continue 4"/>
    <w:basedOn w:val="a2"/>
    <w:semiHidden/>
    <w:rsid w:val="00F9453A"/>
    <w:pPr>
      <w:spacing w:after="120"/>
      <w:ind w:left="1132"/>
    </w:pPr>
  </w:style>
  <w:style w:type="paragraph" w:styleId="52">
    <w:name w:val="List Continue 5"/>
    <w:basedOn w:val="a2"/>
    <w:semiHidden/>
    <w:rsid w:val="00F9453A"/>
    <w:pPr>
      <w:spacing w:after="120"/>
      <w:ind w:left="1415"/>
    </w:pPr>
  </w:style>
  <w:style w:type="character" w:styleId="aff4">
    <w:name w:val="FollowedHyperlink"/>
    <w:basedOn w:val="a3"/>
    <w:semiHidden/>
    <w:rsid w:val="00F9453A"/>
    <w:rPr>
      <w:color w:val="800080"/>
      <w:u w:val="single"/>
    </w:rPr>
  </w:style>
  <w:style w:type="table" w:styleId="13">
    <w:name w:val="Table Simple 1"/>
    <w:basedOn w:val="a4"/>
    <w:semiHidden/>
    <w:rsid w:val="00F9453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F9453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semiHidden/>
    <w:rsid w:val="00F9453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Closing"/>
    <w:basedOn w:val="a2"/>
    <w:semiHidden/>
    <w:rsid w:val="00F9453A"/>
    <w:pPr>
      <w:ind w:left="4252"/>
    </w:pPr>
  </w:style>
  <w:style w:type="table" w:styleId="14">
    <w:name w:val="Table Grid 1"/>
    <w:basedOn w:val="a4"/>
    <w:semiHidden/>
    <w:rsid w:val="00F9453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F9453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F9453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F9453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F9453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F9453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F9453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F9453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6">
    <w:name w:val="Table Contemporary"/>
    <w:basedOn w:val="a4"/>
    <w:semiHidden/>
    <w:rsid w:val="00F9453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7">
    <w:name w:val="List"/>
    <w:basedOn w:val="a2"/>
    <w:semiHidden/>
    <w:rsid w:val="00F9453A"/>
    <w:pPr>
      <w:ind w:left="283" w:hanging="283"/>
    </w:pPr>
  </w:style>
  <w:style w:type="paragraph" w:styleId="2c">
    <w:name w:val="List 2"/>
    <w:basedOn w:val="a2"/>
    <w:semiHidden/>
    <w:rsid w:val="00F9453A"/>
    <w:pPr>
      <w:ind w:left="566" w:hanging="283"/>
    </w:pPr>
  </w:style>
  <w:style w:type="paragraph" w:styleId="3a">
    <w:name w:val="List 3"/>
    <w:basedOn w:val="a2"/>
    <w:semiHidden/>
    <w:rsid w:val="00F9453A"/>
    <w:pPr>
      <w:ind w:left="849" w:hanging="283"/>
    </w:pPr>
  </w:style>
  <w:style w:type="paragraph" w:styleId="46">
    <w:name w:val="List 4"/>
    <w:basedOn w:val="a2"/>
    <w:semiHidden/>
    <w:rsid w:val="00F9453A"/>
    <w:pPr>
      <w:ind w:left="1132" w:hanging="283"/>
    </w:pPr>
  </w:style>
  <w:style w:type="paragraph" w:styleId="54">
    <w:name w:val="List 5"/>
    <w:basedOn w:val="a2"/>
    <w:semiHidden/>
    <w:rsid w:val="00F9453A"/>
    <w:pPr>
      <w:ind w:left="1415" w:hanging="283"/>
    </w:pPr>
  </w:style>
  <w:style w:type="table" w:styleId="aff8">
    <w:name w:val="Table Professional"/>
    <w:basedOn w:val="a4"/>
    <w:semiHidden/>
    <w:rsid w:val="00F9453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F9453A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F9453A"/>
    <w:pPr>
      <w:numPr>
        <w:numId w:val="13"/>
      </w:numPr>
    </w:pPr>
  </w:style>
  <w:style w:type="table" w:styleId="15">
    <w:name w:val="Table Columns 1"/>
    <w:basedOn w:val="a4"/>
    <w:semiHidden/>
    <w:rsid w:val="00F9453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F9453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F9453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F9453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F9453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F9453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F9453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F9453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F9453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F9453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F9453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F9453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F9453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9">
    <w:name w:val="Plain Text"/>
    <w:basedOn w:val="a2"/>
    <w:semiHidden/>
    <w:rsid w:val="00F9453A"/>
    <w:rPr>
      <w:rFonts w:ascii="Courier New" w:hAnsi="Courier New" w:cs="Courier New"/>
      <w:sz w:val="20"/>
      <w:szCs w:val="20"/>
    </w:rPr>
  </w:style>
  <w:style w:type="table" w:styleId="affa">
    <w:name w:val="Table Theme"/>
    <w:basedOn w:val="a4"/>
    <w:semiHidden/>
    <w:rsid w:val="00F94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F9453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F9453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rsid w:val="00F9453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b">
    <w:name w:val="Block Text"/>
    <w:basedOn w:val="a2"/>
    <w:semiHidden/>
    <w:rsid w:val="00F9453A"/>
    <w:pPr>
      <w:spacing w:after="120"/>
      <w:ind w:left="1440" w:right="1440"/>
    </w:pPr>
  </w:style>
  <w:style w:type="character" w:styleId="HTML8">
    <w:name w:val="HTML Cite"/>
    <w:basedOn w:val="a3"/>
    <w:semiHidden/>
    <w:rsid w:val="00F9453A"/>
    <w:rPr>
      <w:i/>
      <w:iCs/>
    </w:rPr>
  </w:style>
  <w:style w:type="paragraph" w:styleId="affc">
    <w:name w:val="E-mail Signature"/>
    <w:basedOn w:val="a2"/>
    <w:semiHidden/>
    <w:rsid w:val="00F9453A"/>
  </w:style>
  <w:style w:type="character" w:customStyle="1" w:styleId="Pro-TabHead0">
    <w:name w:val="Pro-Tab Head Знак"/>
    <w:basedOn w:val="Pro-Tab0"/>
    <w:link w:val="Pro-TabHead"/>
    <w:rsid w:val="001B0D92"/>
    <w:rPr>
      <w:rFonts w:ascii="Tahoma" w:hAnsi="Tahoma"/>
      <w:b/>
      <w:bCs/>
      <w:sz w:val="16"/>
      <w:szCs w:val="24"/>
      <w:lang w:val="ru-RU" w:eastAsia="ru-RU" w:bidi="ar-SA"/>
    </w:rPr>
  </w:style>
  <w:style w:type="paragraph" w:styleId="affd">
    <w:name w:val="footnote text"/>
    <w:basedOn w:val="a2"/>
    <w:link w:val="affe"/>
    <w:rsid w:val="0019027A"/>
    <w:rPr>
      <w:rFonts w:ascii="Tahoma" w:hAnsi="Tahoma"/>
      <w:i/>
      <w:sz w:val="16"/>
      <w:szCs w:val="20"/>
    </w:rPr>
  </w:style>
  <w:style w:type="paragraph" w:customStyle="1" w:styleId="Pro-Gramma">
    <w:name w:val="Pro-Gramma"/>
    <w:basedOn w:val="a2"/>
    <w:link w:val="Pro-Gramma0"/>
    <w:rsid w:val="003A1F8A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Tab">
    <w:name w:val="Pro-Tab"/>
    <w:basedOn w:val="Pro-Gramma"/>
    <w:link w:val="Pro-Tab0"/>
    <w:semiHidden/>
    <w:rsid w:val="003A1F8A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character" w:customStyle="1" w:styleId="Pro-">
    <w:name w:val="Pro-Ссылка"/>
    <w:basedOn w:val="a3"/>
    <w:rsid w:val="005E647E"/>
    <w:rPr>
      <w:i/>
      <w:color w:val="808080"/>
      <w:u w:val="none"/>
    </w:rPr>
  </w:style>
  <w:style w:type="paragraph" w:customStyle="1" w:styleId="Bottom">
    <w:name w:val="Bottom"/>
    <w:basedOn w:val="afc"/>
    <w:rsid w:val="004D5EA6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rsid w:val="00D56063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D56063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1B0D92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"/>
    <w:link w:val="Pro-List10"/>
    <w:rsid w:val="00EA6594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basedOn w:val="a3"/>
    <w:link w:val="Pro-Gramma"/>
    <w:rsid w:val="003A1F8A"/>
    <w:rPr>
      <w:rFonts w:ascii="Georgia" w:hAnsi="Georgia"/>
      <w:szCs w:val="24"/>
      <w:lang w:val="ru-RU" w:eastAsia="ru-RU" w:bidi="ar-SA"/>
    </w:rPr>
  </w:style>
  <w:style w:type="character" w:customStyle="1" w:styleId="Pro-List10">
    <w:name w:val="Pro-List #1 Знак Знак"/>
    <w:basedOn w:val="Pro-Gramma0"/>
    <w:link w:val="Pro-List1"/>
    <w:rsid w:val="00EA6594"/>
    <w:rPr>
      <w:rFonts w:ascii="Georgia" w:hAnsi="Georgia"/>
      <w:szCs w:val="24"/>
      <w:lang w:val="ru-RU" w:eastAsia="ru-RU" w:bidi="ar-SA"/>
    </w:rPr>
  </w:style>
  <w:style w:type="character" w:customStyle="1" w:styleId="Pro-Marka">
    <w:name w:val="Pro-Marka"/>
    <w:basedOn w:val="a3"/>
    <w:rsid w:val="004D5EA6"/>
    <w:rPr>
      <w:b/>
      <w:color w:val="C41C16"/>
    </w:rPr>
  </w:style>
  <w:style w:type="paragraph" w:customStyle="1" w:styleId="Pro-List-1">
    <w:name w:val="Pro-List -1"/>
    <w:basedOn w:val="Pro-List1"/>
    <w:rsid w:val="00694BB8"/>
    <w:pPr>
      <w:numPr>
        <w:ilvl w:val="2"/>
        <w:numId w:val="14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AE6D6E"/>
    <w:pPr>
      <w:numPr>
        <w:ilvl w:val="0"/>
        <w:numId w:val="15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B15F10"/>
    <w:pPr>
      <w:spacing w:before="60" w:after="60"/>
    </w:pPr>
    <w:rPr>
      <w:rFonts w:ascii="Tahoma" w:hAnsi="Tahoma"/>
      <w:sz w:val="16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42">
    <w:name w:val="Заголовок 4 Знак"/>
    <w:basedOn w:val="a3"/>
    <w:link w:val="41"/>
    <w:rsid w:val="003E6D0F"/>
    <w:rPr>
      <w:rFonts w:ascii="Verdana" w:hAnsi="Verdana"/>
      <w:b/>
      <w:bCs/>
      <w:szCs w:val="28"/>
      <w:lang w:val="ru-RU" w:eastAsia="ru-RU" w:bidi="ar-SA"/>
    </w:rPr>
  </w:style>
  <w:style w:type="character" w:customStyle="1" w:styleId="TextNPA">
    <w:name w:val="Text NPA"/>
    <w:basedOn w:val="a3"/>
    <w:rsid w:val="003F67BB"/>
    <w:rPr>
      <w:rFonts w:ascii="Courier New" w:hAnsi="Courier New"/>
    </w:rPr>
  </w:style>
  <w:style w:type="paragraph" w:styleId="17">
    <w:name w:val="toc 1"/>
    <w:basedOn w:val="a2"/>
    <w:next w:val="a2"/>
    <w:autoRedefine/>
    <w:rsid w:val="00B71B10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2f">
    <w:name w:val="toc 2"/>
    <w:basedOn w:val="a2"/>
    <w:next w:val="a2"/>
    <w:autoRedefine/>
    <w:rsid w:val="00B71B10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BB0EC1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afff">
    <w:name w:val="Мой стиль"/>
    <w:basedOn w:val="a2"/>
    <w:link w:val="afff0"/>
    <w:rsid w:val="00BB0EC1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2"/>
      <w:szCs w:val="20"/>
    </w:rPr>
  </w:style>
  <w:style w:type="paragraph" w:styleId="48">
    <w:name w:val="toc 4"/>
    <w:basedOn w:val="a2"/>
    <w:next w:val="a2"/>
    <w:autoRedefine/>
    <w:rsid w:val="00B71B10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6">
    <w:name w:val="toc 5"/>
    <w:basedOn w:val="a2"/>
    <w:next w:val="a2"/>
    <w:autoRedefine/>
    <w:semiHidden/>
    <w:rsid w:val="00E441C7"/>
    <w:rPr>
      <w:sz w:val="22"/>
      <w:szCs w:val="22"/>
    </w:rPr>
  </w:style>
  <w:style w:type="paragraph" w:styleId="61">
    <w:name w:val="toc 6"/>
    <w:basedOn w:val="a2"/>
    <w:next w:val="a2"/>
    <w:autoRedefine/>
    <w:semiHidden/>
    <w:rsid w:val="00E441C7"/>
    <w:rPr>
      <w:sz w:val="22"/>
      <w:szCs w:val="22"/>
    </w:rPr>
  </w:style>
  <w:style w:type="paragraph" w:styleId="71">
    <w:name w:val="toc 7"/>
    <w:basedOn w:val="a2"/>
    <w:next w:val="a2"/>
    <w:autoRedefine/>
    <w:semiHidden/>
    <w:rsid w:val="00E441C7"/>
    <w:rPr>
      <w:sz w:val="22"/>
      <w:szCs w:val="22"/>
    </w:rPr>
  </w:style>
  <w:style w:type="paragraph" w:styleId="81">
    <w:name w:val="toc 8"/>
    <w:basedOn w:val="a2"/>
    <w:next w:val="a2"/>
    <w:autoRedefine/>
    <w:semiHidden/>
    <w:rsid w:val="00E441C7"/>
    <w:rPr>
      <w:sz w:val="22"/>
      <w:szCs w:val="22"/>
    </w:rPr>
  </w:style>
  <w:style w:type="paragraph" w:styleId="90">
    <w:name w:val="toc 9"/>
    <w:basedOn w:val="a2"/>
    <w:next w:val="a2"/>
    <w:autoRedefine/>
    <w:semiHidden/>
    <w:rsid w:val="00E441C7"/>
    <w:rPr>
      <w:sz w:val="22"/>
      <w:szCs w:val="22"/>
    </w:rPr>
  </w:style>
  <w:style w:type="character" w:customStyle="1" w:styleId="afff0">
    <w:name w:val="Мой стиль Знак"/>
    <w:basedOn w:val="a3"/>
    <w:link w:val="afff"/>
    <w:rsid w:val="00BB0EC1"/>
    <w:rPr>
      <w:rFonts w:ascii="Georgia" w:hAnsi="Georgia"/>
      <w:sz w:val="22"/>
      <w:lang w:val="ru-RU" w:eastAsia="ru-RU" w:bidi="ar-SA"/>
    </w:rPr>
  </w:style>
  <w:style w:type="character" w:customStyle="1" w:styleId="affe">
    <w:name w:val="Текст сноски Знак"/>
    <w:basedOn w:val="a3"/>
    <w:link w:val="affd"/>
    <w:rsid w:val="003C0840"/>
    <w:rPr>
      <w:rFonts w:ascii="Tahoma" w:hAnsi="Tahoma"/>
      <w:i/>
      <w:sz w:val="16"/>
      <w:lang w:val="ru-RU" w:eastAsia="ru-RU" w:bidi="ar-SA"/>
    </w:rPr>
  </w:style>
  <w:style w:type="paragraph" w:styleId="afff1">
    <w:name w:val="annotation text"/>
    <w:basedOn w:val="a2"/>
    <w:link w:val="afff2"/>
    <w:rsid w:val="00D65822"/>
    <w:rPr>
      <w:sz w:val="20"/>
      <w:szCs w:val="20"/>
    </w:rPr>
  </w:style>
  <w:style w:type="character" w:customStyle="1" w:styleId="afff2">
    <w:name w:val="Текст примечания Знак"/>
    <w:basedOn w:val="a3"/>
    <w:link w:val="afff1"/>
    <w:rsid w:val="00D65822"/>
  </w:style>
  <w:style w:type="paragraph" w:styleId="afff3">
    <w:name w:val="Balloon Text"/>
    <w:basedOn w:val="a2"/>
    <w:link w:val="afff4"/>
    <w:rsid w:val="00D65822"/>
    <w:rPr>
      <w:rFonts w:ascii="Tahoma" w:hAnsi="Tahoma" w:cs="Tahoma"/>
      <w:sz w:val="16"/>
      <w:szCs w:val="16"/>
    </w:rPr>
  </w:style>
  <w:style w:type="character" w:customStyle="1" w:styleId="afff4">
    <w:name w:val="Текст выноски Знак"/>
    <w:basedOn w:val="a3"/>
    <w:link w:val="afff3"/>
    <w:rsid w:val="00D65822"/>
    <w:rPr>
      <w:rFonts w:ascii="Tahoma" w:hAnsi="Tahoma" w:cs="Tahoma"/>
      <w:sz w:val="16"/>
      <w:szCs w:val="16"/>
    </w:rPr>
  </w:style>
  <w:style w:type="paragraph" w:styleId="afff5">
    <w:name w:val="List Paragraph"/>
    <w:basedOn w:val="a2"/>
    <w:uiPriority w:val="34"/>
    <w:qFormat/>
    <w:rsid w:val="00B31793"/>
    <w:pPr>
      <w:ind w:left="720"/>
      <w:contextualSpacing/>
    </w:pPr>
  </w:style>
  <w:style w:type="paragraph" w:customStyle="1" w:styleId="ConsPlusNormal">
    <w:name w:val="ConsPlusNormal"/>
    <w:rsid w:val="00631A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6">
    <w:name w:val="Placeholder Text"/>
    <w:basedOn w:val="a3"/>
    <w:uiPriority w:val="99"/>
    <w:semiHidden/>
    <w:rsid w:val="00A46C4B"/>
    <w:rPr>
      <w:color w:val="808080"/>
    </w:rPr>
  </w:style>
  <w:style w:type="character" w:customStyle="1" w:styleId="afb">
    <w:name w:val="Название Знак"/>
    <w:basedOn w:val="a3"/>
    <w:link w:val="afa"/>
    <w:rsid w:val="00EC655F"/>
    <w:rPr>
      <w:rFonts w:ascii="Verdana" w:hAnsi="Verdana" w:cs="Arial"/>
      <w:b/>
      <w:bCs/>
      <w:kern w:val="28"/>
      <w:sz w:val="40"/>
      <w:szCs w:val="32"/>
    </w:rPr>
  </w:style>
  <w:style w:type="paragraph" w:styleId="afff7">
    <w:name w:val="Revision"/>
    <w:hidden/>
    <w:uiPriority w:val="99"/>
    <w:semiHidden/>
    <w:rsid w:val="001964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CE152E"/>
    <w:rPr>
      <w:sz w:val="24"/>
      <w:szCs w:val="24"/>
    </w:rPr>
  </w:style>
  <w:style w:type="paragraph" w:styleId="1">
    <w:name w:val="heading 1"/>
    <w:basedOn w:val="a2"/>
    <w:next w:val="Pro-Gramma"/>
    <w:qFormat/>
    <w:rsid w:val="008E482D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Pro-Gramma"/>
    <w:qFormat/>
    <w:rsid w:val="00FB3D9A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Pro-Gramma"/>
    <w:qFormat/>
    <w:rsid w:val="003543D2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1">
    <w:name w:val="heading 4"/>
    <w:basedOn w:val="a2"/>
    <w:next w:val="Pro-Gramma"/>
    <w:link w:val="42"/>
    <w:qFormat/>
    <w:rsid w:val="003543D2"/>
    <w:pPr>
      <w:keepNext/>
      <w:spacing w:before="480" w:after="240"/>
      <w:ind w:left="1134"/>
      <w:outlineLvl w:val="3"/>
    </w:pPr>
    <w:rPr>
      <w:rFonts w:ascii="Verdana" w:hAnsi="Verdana"/>
      <w:b/>
      <w:bCs/>
      <w:sz w:val="20"/>
      <w:szCs w:val="28"/>
    </w:rPr>
  </w:style>
  <w:style w:type="paragraph" w:styleId="51">
    <w:name w:val="heading 5"/>
    <w:basedOn w:val="Pro-Gramma"/>
    <w:next w:val="Pro-Gramma"/>
    <w:qFormat/>
    <w:rsid w:val="006037C9"/>
    <w:pPr>
      <w:keepNext/>
      <w:spacing w:before="240" w:after="12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qFormat/>
    <w:rsid w:val="00F945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F9453A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F9453A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F9453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Pro-TabHead">
    <w:name w:val="Pro-Tab Head"/>
    <w:basedOn w:val="Pro-Tab"/>
    <w:link w:val="Pro-TabHead0"/>
    <w:semiHidden/>
    <w:rsid w:val="001B0D92"/>
    <w:rPr>
      <w:b/>
      <w:bCs/>
    </w:rPr>
  </w:style>
  <w:style w:type="paragraph" w:styleId="a6">
    <w:name w:val="header"/>
    <w:basedOn w:val="a2"/>
    <w:semiHidden/>
    <w:rsid w:val="00F9453A"/>
    <w:pPr>
      <w:tabs>
        <w:tab w:val="center" w:pos="4677"/>
        <w:tab w:val="right" w:pos="9355"/>
      </w:tabs>
    </w:pPr>
  </w:style>
  <w:style w:type="character" w:styleId="a7">
    <w:name w:val="Hyperlink"/>
    <w:basedOn w:val="a3"/>
    <w:semiHidden/>
    <w:rsid w:val="00C31242"/>
    <w:rPr>
      <w:color w:val="808080"/>
      <w:u w:val="none"/>
    </w:rPr>
  </w:style>
  <w:style w:type="character" w:styleId="a8">
    <w:name w:val="annotation reference"/>
    <w:basedOn w:val="a3"/>
    <w:semiHidden/>
    <w:rsid w:val="001752EF"/>
    <w:rPr>
      <w:sz w:val="16"/>
      <w:szCs w:val="16"/>
    </w:rPr>
  </w:style>
  <w:style w:type="character" w:styleId="a9">
    <w:name w:val="footnote reference"/>
    <w:basedOn w:val="a3"/>
    <w:semiHidden/>
    <w:rsid w:val="001752EF"/>
    <w:rPr>
      <w:vertAlign w:val="superscript"/>
    </w:rPr>
  </w:style>
  <w:style w:type="paragraph" w:customStyle="1" w:styleId="aa">
    <w:name w:val="Иллюстрация"/>
    <w:semiHidden/>
    <w:rsid w:val="001752EF"/>
    <w:pPr>
      <w:keepNext/>
      <w:keepLines/>
      <w:spacing w:before="240" w:after="120"/>
      <w:contextualSpacing/>
    </w:pPr>
    <w:rPr>
      <w:rFonts w:ascii="Tahoma" w:hAnsi="Tahoma" w:cs="Arial"/>
      <w:b/>
      <w:bCs/>
      <w:color w:val="515024"/>
      <w:szCs w:val="26"/>
    </w:rPr>
  </w:style>
  <w:style w:type="paragraph" w:styleId="ab">
    <w:name w:val="Normal (Web)"/>
    <w:basedOn w:val="a2"/>
    <w:semiHidden/>
    <w:rsid w:val="00F9453A"/>
  </w:style>
  <w:style w:type="paragraph" w:styleId="32">
    <w:name w:val="toc 3"/>
    <w:basedOn w:val="a2"/>
    <w:next w:val="a2"/>
    <w:autoRedefine/>
    <w:rsid w:val="00B71B10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table" w:styleId="ac">
    <w:name w:val="Table Grid"/>
    <w:basedOn w:val="a4"/>
    <w:semiHidden/>
    <w:rsid w:val="00F94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Ссылка"/>
    <w:basedOn w:val="a3"/>
    <w:semiHidden/>
    <w:rsid w:val="001752EF"/>
    <w:rPr>
      <w:i/>
    </w:rPr>
  </w:style>
  <w:style w:type="character" w:styleId="ae">
    <w:name w:val="Strong"/>
    <w:basedOn w:val="a3"/>
    <w:qFormat/>
    <w:rsid w:val="00F9453A"/>
    <w:rPr>
      <w:b/>
      <w:bCs/>
    </w:rPr>
  </w:style>
  <w:style w:type="paragraph" w:styleId="af">
    <w:name w:val="Document Map"/>
    <w:basedOn w:val="a2"/>
    <w:semiHidden/>
    <w:rsid w:val="00F945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ro-Tab0">
    <w:name w:val="Pro-Tab Знак Знак"/>
    <w:basedOn w:val="Pro-Gramma0"/>
    <w:link w:val="Pro-Tab"/>
    <w:rsid w:val="003A1F8A"/>
    <w:rPr>
      <w:rFonts w:ascii="Tahoma" w:hAnsi="Tahoma"/>
      <w:sz w:val="16"/>
      <w:szCs w:val="24"/>
      <w:lang w:val="ru-RU" w:eastAsia="ru-RU" w:bidi="ar-SA"/>
    </w:rPr>
  </w:style>
  <w:style w:type="paragraph" w:styleId="af0">
    <w:name w:val="Message Header"/>
    <w:basedOn w:val="a2"/>
    <w:semiHidden/>
    <w:rsid w:val="00F945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1">
    <w:name w:val="annotation subject"/>
    <w:basedOn w:val="a2"/>
    <w:semiHidden/>
    <w:rsid w:val="00016607"/>
    <w:rPr>
      <w:b/>
      <w:bCs/>
      <w:sz w:val="20"/>
      <w:szCs w:val="20"/>
    </w:rPr>
  </w:style>
  <w:style w:type="numbering" w:styleId="111111">
    <w:name w:val="Outline List 2"/>
    <w:basedOn w:val="a5"/>
    <w:semiHidden/>
    <w:rsid w:val="00F9453A"/>
    <w:pPr>
      <w:numPr>
        <w:numId w:val="1"/>
      </w:numPr>
    </w:pPr>
  </w:style>
  <w:style w:type="numbering" w:styleId="1ai">
    <w:name w:val="Outline List 1"/>
    <w:basedOn w:val="a5"/>
    <w:semiHidden/>
    <w:rsid w:val="00F9453A"/>
    <w:pPr>
      <w:numPr>
        <w:numId w:val="2"/>
      </w:numPr>
    </w:pPr>
  </w:style>
  <w:style w:type="paragraph" w:styleId="HTML">
    <w:name w:val="HTML Address"/>
    <w:basedOn w:val="a2"/>
    <w:semiHidden/>
    <w:rsid w:val="00F9453A"/>
    <w:rPr>
      <w:i/>
      <w:iCs/>
    </w:rPr>
  </w:style>
  <w:style w:type="paragraph" w:styleId="af2">
    <w:name w:val="envelope address"/>
    <w:basedOn w:val="a2"/>
    <w:semiHidden/>
    <w:rsid w:val="00F9453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F9453A"/>
  </w:style>
  <w:style w:type="table" w:styleId="-1">
    <w:name w:val="Table Web 1"/>
    <w:basedOn w:val="a4"/>
    <w:semiHidden/>
    <w:rsid w:val="00F9453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F9453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F9453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Emphasis"/>
    <w:basedOn w:val="a3"/>
    <w:qFormat/>
    <w:rsid w:val="00F9453A"/>
    <w:rPr>
      <w:i/>
      <w:iCs/>
    </w:rPr>
  </w:style>
  <w:style w:type="paragraph" w:styleId="af4">
    <w:name w:val="Date"/>
    <w:basedOn w:val="a2"/>
    <w:next w:val="a2"/>
    <w:semiHidden/>
    <w:rsid w:val="00F9453A"/>
  </w:style>
  <w:style w:type="paragraph" w:styleId="af5">
    <w:name w:val="Note Heading"/>
    <w:basedOn w:val="a2"/>
    <w:next w:val="a2"/>
    <w:semiHidden/>
    <w:rsid w:val="00F9453A"/>
  </w:style>
  <w:style w:type="table" w:styleId="af6">
    <w:name w:val="Table Elegant"/>
    <w:basedOn w:val="a4"/>
    <w:semiHidden/>
    <w:rsid w:val="00F9453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F9453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F9453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F9453A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F9453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F9453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semiHidden/>
    <w:rsid w:val="00F9453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F9453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F9453A"/>
    <w:rPr>
      <w:rFonts w:ascii="Courier New" w:hAnsi="Courier New" w:cs="Courier New"/>
      <w:sz w:val="20"/>
      <w:szCs w:val="20"/>
    </w:rPr>
  </w:style>
  <w:style w:type="paragraph" w:styleId="af7">
    <w:name w:val="Body Text"/>
    <w:basedOn w:val="a2"/>
    <w:semiHidden/>
    <w:rsid w:val="00F9453A"/>
    <w:pPr>
      <w:spacing w:after="120"/>
    </w:pPr>
  </w:style>
  <w:style w:type="paragraph" w:styleId="af8">
    <w:name w:val="Body Text First Indent"/>
    <w:basedOn w:val="af7"/>
    <w:semiHidden/>
    <w:rsid w:val="00F9453A"/>
    <w:pPr>
      <w:ind w:firstLine="210"/>
    </w:pPr>
  </w:style>
  <w:style w:type="paragraph" w:styleId="af9">
    <w:name w:val="Body Text Indent"/>
    <w:basedOn w:val="a2"/>
    <w:semiHidden/>
    <w:rsid w:val="00F9453A"/>
    <w:pPr>
      <w:spacing w:after="120"/>
      <w:ind w:left="283"/>
    </w:pPr>
  </w:style>
  <w:style w:type="paragraph" w:styleId="24">
    <w:name w:val="Body Text First Indent 2"/>
    <w:basedOn w:val="af9"/>
    <w:semiHidden/>
    <w:rsid w:val="00F9453A"/>
    <w:pPr>
      <w:ind w:firstLine="210"/>
    </w:pPr>
  </w:style>
  <w:style w:type="paragraph" w:styleId="a0">
    <w:name w:val="List Bullet"/>
    <w:basedOn w:val="a2"/>
    <w:semiHidden/>
    <w:rsid w:val="00F9453A"/>
    <w:pPr>
      <w:numPr>
        <w:numId w:val="3"/>
      </w:numPr>
    </w:pPr>
  </w:style>
  <w:style w:type="paragraph" w:styleId="20">
    <w:name w:val="List Bullet 2"/>
    <w:basedOn w:val="a2"/>
    <w:semiHidden/>
    <w:rsid w:val="00F9453A"/>
    <w:pPr>
      <w:numPr>
        <w:numId w:val="4"/>
      </w:numPr>
    </w:pPr>
  </w:style>
  <w:style w:type="paragraph" w:styleId="30">
    <w:name w:val="List Bullet 3"/>
    <w:basedOn w:val="a2"/>
    <w:semiHidden/>
    <w:rsid w:val="00F9453A"/>
    <w:pPr>
      <w:numPr>
        <w:numId w:val="5"/>
      </w:numPr>
    </w:pPr>
  </w:style>
  <w:style w:type="paragraph" w:styleId="40">
    <w:name w:val="List Bullet 4"/>
    <w:basedOn w:val="a2"/>
    <w:semiHidden/>
    <w:rsid w:val="00F9453A"/>
    <w:pPr>
      <w:numPr>
        <w:numId w:val="6"/>
      </w:numPr>
    </w:pPr>
  </w:style>
  <w:style w:type="paragraph" w:styleId="50">
    <w:name w:val="List Bullet 5"/>
    <w:basedOn w:val="a2"/>
    <w:semiHidden/>
    <w:rsid w:val="00F9453A"/>
    <w:pPr>
      <w:numPr>
        <w:numId w:val="7"/>
      </w:numPr>
    </w:pPr>
  </w:style>
  <w:style w:type="paragraph" w:styleId="afa">
    <w:name w:val="Title"/>
    <w:basedOn w:val="a2"/>
    <w:link w:val="afb"/>
    <w:qFormat/>
    <w:rsid w:val="00744348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paragraph" w:styleId="afc">
    <w:name w:val="footer"/>
    <w:basedOn w:val="a2"/>
    <w:semiHidden/>
    <w:rsid w:val="00F9453A"/>
    <w:pPr>
      <w:tabs>
        <w:tab w:val="center" w:pos="4677"/>
        <w:tab w:val="right" w:pos="9355"/>
      </w:tabs>
    </w:pPr>
  </w:style>
  <w:style w:type="character" w:styleId="afd">
    <w:name w:val="page number"/>
    <w:basedOn w:val="a3"/>
    <w:semiHidden/>
    <w:rsid w:val="004D5EA6"/>
    <w:rPr>
      <w:rFonts w:ascii="Verdana" w:hAnsi="Verdana"/>
      <w:b/>
      <w:color w:val="C41C16"/>
      <w:sz w:val="16"/>
    </w:rPr>
  </w:style>
  <w:style w:type="character" w:styleId="afe">
    <w:name w:val="line number"/>
    <w:basedOn w:val="a3"/>
    <w:semiHidden/>
    <w:rsid w:val="00F9453A"/>
  </w:style>
  <w:style w:type="paragraph" w:styleId="a">
    <w:name w:val="List Number"/>
    <w:basedOn w:val="a2"/>
    <w:semiHidden/>
    <w:rsid w:val="00F9453A"/>
    <w:pPr>
      <w:numPr>
        <w:numId w:val="8"/>
      </w:numPr>
    </w:pPr>
  </w:style>
  <w:style w:type="paragraph" w:styleId="2">
    <w:name w:val="List Number 2"/>
    <w:basedOn w:val="a2"/>
    <w:semiHidden/>
    <w:rsid w:val="00F9453A"/>
    <w:pPr>
      <w:numPr>
        <w:numId w:val="9"/>
      </w:numPr>
    </w:pPr>
  </w:style>
  <w:style w:type="paragraph" w:styleId="3">
    <w:name w:val="List Number 3"/>
    <w:basedOn w:val="a2"/>
    <w:semiHidden/>
    <w:rsid w:val="00F9453A"/>
    <w:pPr>
      <w:numPr>
        <w:numId w:val="10"/>
      </w:numPr>
    </w:pPr>
  </w:style>
  <w:style w:type="paragraph" w:styleId="4">
    <w:name w:val="List Number 4"/>
    <w:basedOn w:val="a2"/>
    <w:semiHidden/>
    <w:rsid w:val="00F9453A"/>
    <w:pPr>
      <w:numPr>
        <w:numId w:val="11"/>
      </w:numPr>
    </w:pPr>
  </w:style>
  <w:style w:type="paragraph" w:styleId="5">
    <w:name w:val="List Number 5"/>
    <w:basedOn w:val="a2"/>
    <w:semiHidden/>
    <w:rsid w:val="00F9453A"/>
    <w:pPr>
      <w:numPr>
        <w:numId w:val="12"/>
      </w:numPr>
    </w:pPr>
  </w:style>
  <w:style w:type="character" w:styleId="HTML3">
    <w:name w:val="HTML Sample"/>
    <w:basedOn w:val="a3"/>
    <w:semiHidden/>
    <w:rsid w:val="00F9453A"/>
    <w:rPr>
      <w:rFonts w:ascii="Courier New" w:hAnsi="Courier New" w:cs="Courier New"/>
    </w:rPr>
  </w:style>
  <w:style w:type="paragraph" w:styleId="25">
    <w:name w:val="envelope return"/>
    <w:basedOn w:val="a2"/>
    <w:semiHidden/>
    <w:rsid w:val="00F9453A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F9453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F9453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rsid w:val="00F945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Normal Indent"/>
    <w:basedOn w:val="a2"/>
    <w:semiHidden/>
    <w:rsid w:val="00F9453A"/>
    <w:pPr>
      <w:ind w:left="708"/>
    </w:pPr>
  </w:style>
  <w:style w:type="character" w:styleId="HTML4">
    <w:name w:val="HTML Definition"/>
    <w:basedOn w:val="a3"/>
    <w:semiHidden/>
    <w:rsid w:val="00F9453A"/>
    <w:rPr>
      <w:i/>
      <w:iCs/>
    </w:rPr>
  </w:style>
  <w:style w:type="paragraph" w:styleId="27">
    <w:name w:val="Body Text 2"/>
    <w:basedOn w:val="a2"/>
    <w:semiHidden/>
    <w:rsid w:val="00F9453A"/>
    <w:pPr>
      <w:spacing w:after="120" w:line="480" w:lineRule="auto"/>
    </w:pPr>
  </w:style>
  <w:style w:type="paragraph" w:styleId="35">
    <w:name w:val="Body Text 3"/>
    <w:basedOn w:val="a2"/>
    <w:semiHidden/>
    <w:rsid w:val="00F9453A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F9453A"/>
    <w:pPr>
      <w:spacing w:after="120" w:line="480" w:lineRule="auto"/>
      <w:ind w:left="283"/>
    </w:pPr>
  </w:style>
  <w:style w:type="paragraph" w:styleId="36">
    <w:name w:val="Body Text Indent 3"/>
    <w:basedOn w:val="a2"/>
    <w:semiHidden/>
    <w:rsid w:val="00F9453A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F9453A"/>
    <w:rPr>
      <w:i/>
      <w:iCs/>
    </w:rPr>
  </w:style>
  <w:style w:type="character" w:styleId="HTML6">
    <w:name w:val="HTML Typewriter"/>
    <w:basedOn w:val="a3"/>
    <w:semiHidden/>
    <w:rsid w:val="00F9453A"/>
    <w:rPr>
      <w:rFonts w:ascii="Courier New" w:hAnsi="Courier New" w:cs="Courier New"/>
      <w:sz w:val="20"/>
      <w:szCs w:val="20"/>
    </w:rPr>
  </w:style>
  <w:style w:type="paragraph" w:styleId="aff0">
    <w:name w:val="Subtitle"/>
    <w:basedOn w:val="a2"/>
    <w:qFormat/>
    <w:rsid w:val="00F9453A"/>
    <w:pPr>
      <w:spacing w:after="60"/>
      <w:jc w:val="center"/>
      <w:outlineLvl w:val="1"/>
    </w:pPr>
    <w:rPr>
      <w:rFonts w:ascii="Arial" w:hAnsi="Arial" w:cs="Arial"/>
    </w:rPr>
  </w:style>
  <w:style w:type="paragraph" w:styleId="aff1">
    <w:name w:val="Signature"/>
    <w:basedOn w:val="a2"/>
    <w:semiHidden/>
    <w:rsid w:val="00F9453A"/>
    <w:pPr>
      <w:ind w:left="4252"/>
    </w:pPr>
  </w:style>
  <w:style w:type="paragraph" w:styleId="aff2">
    <w:name w:val="Salutation"/>
    <w:basedOn w:val="a2"/>
    <w:next w:val="a2"/>
    <w:semiHidden/>
    <w:rsid w:val="00F9453A"/>
  </w:style>
  <w:style w:type="paragraph" w:styleId="aff3">
    <w:name w:val="List Continue"/>
    <w:basedOn w:val="a2"/>
    <w:semiHidden/>
    <w:rsid w:val="00F9453A"/>
    <w:pPr>
      <w:spacing w:after="120"/>
      <w:ind w:left="283"/>
    </w:pPr>
  </w:style>
  <w:style w:type="paragraph" w:styleId="29">
    <w:name w:val="List Continue 2"/>
    <w:basedOn w:val="a2"/>
    <w:semiHidden/>
    <w:rsid w:val="00F9453A"/>
    <w:pPr>
      <w:spacing w:after="120"/>
      <w:ind w:left="566"/>
    </w:pPr>
  </w:style>
  <w:style w:type="paragraph" w:styleId="37">
    <w:name w:val="List Continue 3"/>
    <w:basedOn w:val="a2"/>
    <w:semiHidden/>
    <w:rsid w:val="00F9453A"/>
    <w:pPr>
      <w:spacing w:after="120"/>
      <w:ind w:left="849"/>
    </w:pPr>
  </w:style>
  <w:style w:type="paragraph" w:styleId="44">
    <w:name w:val="List Continue 4"/>
    <w:basedOn w:val="a2"/>
    <w:semiHidden/>
    <w:rsid w:val="00F9453A"/>
    <w:pPr>
      <w:spacing w:after="120"/>
      <w:ind w:left="1132"/>
    </w:pPr>
  </w:style>
  <w:style w:type="paragraph" w:styleId="52">
    <w:name w:val="List Continue 5"/>
    <w:basedOn w:val="a2"/>
    <w:semiHidden/>
    <w:rsid w:val="00F9453A"/>
    <w:pPr>
      <w:spacing w:after="120"/>
      <w:ind w:left="1415"/>
    </w:pPr>
  </w:style>
  <w:style w:type="character" w:styleId="aff4">
    <w:name w:val="FollowedHyperlink"/>
    <w:basedOn w:val="a3"/>
    <w:semiHidden/>
    <w:rsid w:val="00F9453A"/>
    <w:rPr>
      <w:color w:val="800080"/>
      <w:u w:val="single"/>
    </w:rPr>
  </w:style>
  <w:style w:type="table" w:styleId="13">
    <w:name w:val="Table Simple 1"/>
    <w:basedOn w:val="a4"/>
    <w:semiHidden/>
    <w:rsid w:val="00F9453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F9453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semiHidden/>
    <w:rsid w:val="00F9453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5">
    <w:name w:val="Closing"/>
    <w:basedOn w:val="a2"/>
    <w:semiHidden/>
    <w:rsid w:val="00F9453A"/>
    <w:pPr>
      <w:ind w:left="4252"/>
    </w:pPr>
  </w:style>
  <w:style w:type="table" w:styleId="14">
    <w:name w:val="Table Grid 1"/>
    <w:basedOn w:val="a4"/>
    <w:semiHidden/>
    <w:rsid w:val="00F9453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F9453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F9453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F9453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F9453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F9453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F9453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F9453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6">
    <w:name w:val="Table Contemporary"/>
    <w:basedOn w:val="a4"/>
    <w:semiHidden/>
    <w:rsid w:val="00F9453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7">
    <w:name w:val="List"/>
    <w:basedOn w:val="a2"/>
    <w:semiHidden/>
    <w:rsid w:val="00F9453A"/>
    <w:pPr>
      <w:ind w:left="283" w:hanging="283"/>
    </w:pPr>
  </w:style>
  <w:style w:type="paragraph" w:styleId="2c">
    <w:name w:val="List 2"/>
    <w:basedOn w:val="a2"/>
    <w:semiHidden/>
    <w:rsid w:val="00F9453A"/>
    <w:pPr>
      <w:ind w:left="566" w:hanging="283"/>
    </w:pPr>
  </w:style>
  <w:style w:type="paragraph" w:styleId="3a">
    <w:name w:val="List 3"/>
    <w:basedOn w:val="a2"/>
    <w:semiHidden/>
    <w:rsid w:val="00F9453A"/>
    <w:pPr>
      <w:ind w:left="849" w:hanging="283"/>
    </w:pPr>
  </w:style>
  <w:style w:type="paragraph" w:styleId="46">
    <w:name w:val="List 4"/>
    <w:basedOn w:val="a2"/>
    <w:semiHidden/>
    <w:rsid w:val="00F9453A"/>
    <w:pPr>
      <w:ind w:left="1132" w:hanging="283"/>
    </w:pPr>
  </w:style>
  <w:style w:type="paragraph" w:styleId="54">
    <w:name w:val="List 5"/>
    <w:basedOn w:val="a2"/>
    <w:semiHidden/>
    <w:rsid w:val="00F9453A"/>
    <w:pPr>
      <w:ind w:left="1415" w:hanging="283"/>
    </w:pPr>
  </w:style>
  <w:style w:type="table" w:styleId="aff8">
    <w:name w:val="Table Professional"/>
    <w:basedOn w:val="a4"/>
    <w:semiHidden/>
    <w:rsid w:val="00F9453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F9453A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F9453A"/>
    <w:pPr>
      <w:numPr>
        <w:numId w:val="13"/>
      </w:numPr>
    </w:pPr>
  </w:style>
  <w:style w:type="table" w:styleId="15">
    <w:name w:val="Table Columns 1"/>
    <w:basedOn w:val="a4"/>
    <w:semiHidden/>
    <w:rsid w:val="00F9453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F9453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F9453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F9453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F9453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F9453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F9453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F9453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F9453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F9453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F9453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F9453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F9453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9">
    <w:name w:val="Plain Text"/>
    <w:basedOn w:val="a2"/>
    <w:semiHidden/>
    <w:rsid w:val="00F9453A"/>
    <w:rPr>
      <w:rFonts w:ascii="Courier New" w:hAnsi="Courier New" w:cs="Courier New"/>
      <w:sz w:val="20"/>
      <w:szCs w:val="20"/>
    </w:rPr>
  </w:style>
  <w:style w:type="table" w:styleId="affa">
    <w:name w:val="Table Theme"/>
    <w:basedOn w:val="a4"/>
    <w:semiHidden/>
    <w:rsid w:val="00F94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F9453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F9453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rsid w:val="00F9453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b">
    <w:name w:val="Block Text"/>
    <w:basedOn w:val="a2"/>
    <w:semiHidden/>
    <w:rsid w:val="00F9453A"/>
    <w:pPr>
      <w:spacing w:after="120"/>
      <w:ind w:left="1440" w:right="1440"/>
    </w:pPr>
  </w:style>
  <w:style w:type="character" w:styleId="HTML8">
    <w:name w:val="HTML Cite"/>
    <w:basedOn w:val="a3"/>
    <w:semiHidden/>
    <w:rsid w:val="00F9453A"/>
    <w:rPr>
      <w:i/>
      <w:iCs/>
    </w:rPr>
  </w:style>
  <w:style w:type="paragraph" w:styleId="affc">
    <w:name w:val="E-mail Signature"/>
    <w:basedOn w:val="a2"/>
    <w:semiHidden/>
    <w:rsid w:val="00F9453A"/>
  </w:style>
  <w:style w:type="character" w:customStyle="1" w:styleId="Pro-TabHead0">
    <w:name w:val="Pro-Tab Head Знак"/>
    <w:basedOn w:val="Pro-Tab0"/>
    <w:link w:val="Pro-TabHead"/>
    <w:rsid w:val="001B0D92"/>
    <w:rPr>
      <w:rFonts w:ascii="Tahoma" w:hAnsi="Tahoma"/>
      <w:b/>
      <w:bCs/>
      <w:sz w:val="16"/>
      <w:szCs w:val="24"/>
      <w:lang w:val="ru-RU" w:eastAsia="ru-RU" w:bidi="ar-SA"/>
    </w:rPr>
  </w:style>
  <w:style w:type="paragraph" w:styleId="affd">
    <w:name w:val="footnote text"/>
    <w:basedOn w:val="a2"/>
    <w:link w:val="affe"/>
    <w:rsid w:val="0019027A"/>
    <w:rPr>
      <w:rFonts w:ascii="Tahoma" w:hAnsi="Tahoma"/>
      <w:i/>
      <w:sz w:val="16"/>
      <w:szCs w:val="20"/>
    </w:rPr>
  </w:style>
  <w:style w:type="paragraph" w:customStyle="1" w:styleId="Pro-Gramma">
    <w:name w:val="Pro-Gramma"/>
    <w:basedOn w:val="a2"/>
    <w:link w:val="Pro-Gramma0"/>
    <w:rsid w:val="003A1F8A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Tab">
    <w:name w:val="Pro-Tab"/>
    <w:basedOn w:val="Pro-Gramma"/>
    <w:link w:val="Pro-Tab0"/>
    <w:semiHidden/>
    <w:rsid w:val="003A1F8A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character" w:customStyle="1" w:styleId="Pro-">
    <w:name w:val="Pro-Ссылка"/>
    <w:basedOn w:val="a3"/>
    <w:rsid w:val="005E647E"/>
    <w:rPr>
      <w:i/>
      <w:color w:val="808080"/>
      <w:u w:val="none"/>
    </w:rPr>
  </w:style>
  <w:style w:type="paragraph" w:customStyle="1" w:styleId="Bottom">
    <w:name w:val="Bottom"/>
    <w:basedOn w:val="afc"/>
    <w:rsid w:val="004D5EA6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rsid w:val="00D56063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D56063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1B0D92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"/>
    <w:link w:val="Pro-List10"/>
    <w:rsid w:val="00EA6594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basedOn w:val="a3"/>
    <w:link w:val="Pro-Gramma"/>
    <w:rsid w:val="003A1F8A"/>
    <w:rPr>
      <w:rFonts w:ascii="Georgia" w:hAnsi="Georgia"/>
      <w:szCs w:val="24"/>
      <w:lang w:val="ru-RU" w:eastAsia="ru-RU" w:bidi="ar-SA"/>
    </w:rPr>
  </w:style>
  <w:style w:type="character" w:customStyle="1" w:styleId="Pro-List10">
    <w:name w:val="Pro-List #1 Знак Знак"/>
    <w:basedOn w:val="Pro-Gramma0"/>
    <w:link w:val="Pro-List1"/>
    <w:rsid w:val="00EA6594"/>
    <w:rPr>
      <w:rFonts w:ascii="Georgia" w:hAnsi="Georgia"/>
      <w:szCs w:val="24"/>
      <w:lang w:val="ru-RU" w:eastAsia="ru-RU" w:bidi="ar-SA"/>
    </w:rPr>
  </w:style>
  <w:style w:type="character" w:customStyle="1" w:styleId="Pro-Marka">
    <w:name w:val="Pro-Marka"/>
    <w:basedOn w:val="a3"/>
    <w:rsid w:val="004D5EA6"/>
    <w:rPr>
      <w:b/>
      <w:color w:val="C41C16"/>
    </w:rPr>
  </w:style>
  <w:style w:type="paragraph" w:customStyle="1" w:styleId="Pro-List-1">
    <w:name w:val="Pro-List -1"/>
    <w:basedOn w:val="Pro-List1"/>
    <w:rsid w:val="00694BB8"/>
    <w:pPr>
      <w:numPr>
        <w:ilvl w:val="2"/>
        <w:numId w:val="14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AE6D6E"/>
    <w:pPr>
      <w:numPr>
        <w:ilvl w:val="0"/>
        <w:numId w:val="15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B15F10"/>
    <w:pPr>
      <w:spacing w:before="60" w:after="60"/>
    </w:pPr>
    <w:rPr>
      <w:rFonts w:ascii="Tahoma" w:hAnsi="Tahoma"/>
      <w:sz w:val="16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42">
    <w:name w:val="Заголовок 4 Знак"/>
    <w:basedOn w:val="a3"/>
    <w:link w:val="41"/>
    <w:rsid w:val="003E6D0F"/>
    <w:rPr>
      <w:rFonts w:ascii="Verdana" w:hAnsi="Verdana"/>
      <w:b/>
      <w:bCs/>
      <w:szCs w:val="28"/>
      <w:lang w:val="ru-RU" w:eastAsia="ru-RU" w:bidi="ar-SA"/>
    </w:rPr>
  </w:style>
  <w:style w:type="character" w:customStyle="1" w:styleId="TextNPA">
    <w:name w:val="Text NPA"/>
    <w:basedOn w:val="a3"/>
    <w:rsid w:val="003F67BB"/>
    <w:rPr>
      <w:rFonts w:ascii="Courier New" w:hAnsi="Courier New"/>
    </w:rPr>
  </w:style>
  <w:style w:type="paragraph" w:styleId="17">
    <w:name w:val="toc 1"/>
    <w:basedOn w:val="a2"/>
    <w:next w:val="a2"/>
    <w:autoRedefine/>
    <w:rsid w:val="00B71B10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2f">
    <w:name w:val="toc 2"/>
    <w:basedOn w:val="a2"/>
    <w:next w:val="a2"/>
    <w:autoRedefine/>
    <w:rsid w:val="00B71B10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BB0EC1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afff">
    <w:name w:val="Мой стиль"/>
    <w:basedOn w:val="a2"/>
    <w:link w:val="afff0"/>
    <w:rsid w:val="00BB0EC1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2"/>
      <w:szCs w:val="20"/>
    </w:rPr>
  </w:style>
  <w:style w:type="paragraph" w:styleId="48">
    <w:name w:val="toc 4"/>
    <w:basedOn w:val="a2"/>
    <w:next w:val="a2"/>
    <w:autoRedefine/>
    <w:rsid w:val="00B71B10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6">
    <w:name w:val="toc 5"/>
    <w:basedOn w:val="a2"/>
    <w:next w:val="a2"/>
    <w:autoRedefine/>
    <w:semiHidden/>
    <w:rsid w:val="00E441C7"/>
    <w:rPr>
      <w:sz w:val="22"/>
      <w:szCs w:val="22"/>
    </w:rPr>
  </w:style>
  <w:style w:type="paragraph" w:styleId="61">
    <w:name w:val="toc 6"/>
    <w:basedOn w:val="a2"/>
    <w:next w:val="a2"/>
    <w:autoRedefine/>
    <w:semiHidden/>
    <w:rsid w:val="00E441C7"/>
    <w:rPr>
      <w:sz w:val="22"/>
      <w:szCs w:val="22"/>
    </w:rPr>
  </w:style>
  <w:style w:type="paragraph" w:styleId="71">
    <w:name w:val="toc 7"/>
    <w:basedOn w:val="a2"/>
    <w:next w:val="a2"/>
    <w:autoRedefine/>
    <w:semiHidden/>
    <w:rsid w:val="00E441C7"/>
    <w:rPr>
      <w:sz w:val="22"/>
      <w:szCs w:val="22"/>
    </w:rPr>
  </w:style>
  <w:style w:type="paragraph" w:styleId="81">
    <w:name w:val="toc 8"/>
    <w:basedOn w:val="a2"/>
    <w:next w:val="a2"/>
    <w:autoRedefine/>
    <w:semiHidden/>
    <w:rsid w:val="00E441C7"/>
    <w:rPr>
      <w:sz w:val="22"/>
      <w:szCs w:val="22"/>
    </w:rPr>
  </w:style>
  <w:style w:type="paragraph" w:styleId="90">
    <w:name w:val="toc 9"/>
    <w:basedOn w:val="a2"/>
    <w:next w:val="a2"/>
    <w:autoRedefine/>
    <w:semiHidden/>
    <w:rsid w:val="00E441C7"/>
    <w:rPr>
      <w:sz w:val="22"/>
      <w:szCs w:val="22"/>
    </w:rPr>
  </w:style>
  <w:style w:type="character" w:customStyle="1" w:styleId="afff0">
    <w:name w:val="Мой стиль Знак"/>
    <w:basedOn w:val="a3"/>
    <w:link w:val="afff"/>
    <w:rsid w:val="00BB0EC1"/>
    <w:rPr>
      <w:rFonts w:ascii="Georgia" w:hAnsi="Georgia"/>
      <w:sz w:val="22"/>
      <w:lang w:val="ru-RU" w:eastAsia="ru-RU" w:bidi="ar-SA"/>
    </w:rPr>
  </w:style>
  <w:style w:type="character" w:customStyle="1" w:styleId="affe">
    <w:name w:val="Текст сноски Знак"/>
    <w:basedOn w:val="a3"/>
    <w:link w:val="affd"/>
    <w:rsid w:val="003C0840"/>
    <w:rPr>
      <w:rFonts w:ascii="Tahoma" w:hAnsi="Tahoma"/>
      <w:i/>
      <w:sz w:val="16"/>
      <w:lang w:val="ru-RU" w:eastAsia="ru-RU" w:bidi="ar-SA"/>
    </w:rPr>
  </w:style>
  <w:style w:type="paragraph" w:styleId="afff1">
    <w:name w:val="annotation text"/>
    <w:basedOn w:val="a2"/>
    <w:link w:val="afff2"/>
    <w:rsid w:val="00D65822"/>
    <w:rPr>
      <w:sz w:val="20"/>
      <w:szCs w:val="20"/>
    </w:rPr>
  </w:style>
  <w:style w:type="character" w:customStyle="1" w:styleId="afff2">
    <w:name w:val="Текст примечания Знак"/>
    <w:basedOn w:val="a3"/>
    <w:link w:val="afff1"/>
    <w:rsid w:val="00D65822"/>
  </w:style>
  <w:style w:type="paragraph" w:styleId="afff3">
    <w:name w:val="Balloon Text"/>
    <w:basedOn w:val="a2"/>
    <w:link w:val="afff4"/>
    <w:rsid w:val="00D65822"/>
    <w:rPr>
      <w:rFonts w:ascii="Tahoma" w:hAnsi="Tahoma" w:cs="Tahoma"/>
      <w:sz w:val="16"/>
      <w:szCs w:val="16"/>
    </w:rPr>
  </w:style>
  <w:style w:type="character" w:customStyle="1" w:styleId="afff4">
    <w:name w:val="Текст выноски Знак"/>
    <w:basedOn w:val="a3"/>
    <w:link w:val="afff3"/>
    <w:rsid w:val="00D65822"/>
    <w:rPr>
      <w:rFonts w:ascii="Tahoma" w:hAnsi="Tahoma" w:cs="Tahoma"/>
      <w:sz w:val="16"/>
      <w:szCs w:val="16"/>
    </w:rPr>
  </w:style>
  <w:style w:type="paragraph" w:styleId="afff5">
    <w:name w:val="List Paragraph"/>
    <w:basedOn w:val="a2"/>
    <w:uiPriority w:val="34"/>
    <w:qFormat/>
    <w:rsid w:val="00B31793"/>
    <w:pPr>
      <w:ind w:left="720"/>
      <w:contextualSpacing/>
    </w:pPr>
  </w:style>
  <w:style w:type="paragraph" w:customStyle="1" w:styleId="ConsPlusNormal">
    <w:name w:val="ConsPlusNormal"/>
    <w:rsid w:val="00631A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6">
    <w:name w:val="Placeholder Text"/>
    <w:basedOn w:val="a3"/>
    <w:uiPriority w:val="99"/>
    <w:semiHidden/>
    <w:rsid w:val="00A46C4B"/>
    <w:rPr>
      <w:color w:val="808080"/>
    </w:rPr>
  </w:style>
  <w:style w:type="character" w:customStyle="1" w:styleId="afb">
    <w:name w:val="Название Знак"/>
    <w:basedOn w:val="a3"/>
    <w:link w:val="afa"/>
    <w:rsid w:val="00EC655F"/>
    <w:rPr>
      <w:rFonts w:ascii="Verdana" w:hAnsi="Verdana" w:cs="Arial"/>
      <w:b/>
      <w:bCs/>
      <w:kern w:val="28"/>
      <w:sz w:val="40"/>
      <w:szCs w:val="32"/>
    </w:rPr>
  </w:style>
  <w:style w:type="paragraph" w:styleId="afff7">
    <w:name w:val="Revision"/>
    <w:hidden/>
    <w:uiPriority w:val="99"/>
    <w:semiHidden/>
    <w:rsid w:val="001964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AppData\Roaming\Microsoft\&#1064;&#1072;&#1073;&#1083;&#1086;&#1085;&#1099;\Pro-Gramm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Pro-Gramma</Template>
  <TotalTime>0</TotalTime>
  <Pages>7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Про-Грамма</Company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Веретнов</dc:creator>
  <cp:lastModifiedBy>adm</cp:lastModifiedBy>
  <cp:revision>2</cp:revision>
  <cp:lastPrinted>2018-07-06T10:43:00Z</cp:lastPrinted>
  <dcterms:created xsi:type="dcterms:W3CDTF">2018-07-13T11:35:00Z</dcterms:created>
  <dcterms:modified xsi:type="dcterms:W3CDTF">2018-07-13T11:35:00Z</dcterms:modified>
</cp:coreProperties>
</file>