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bookmarkStart w:id="0" w:name="_GoBack"/>
      <w:bookmarkEnd w:id="0"/>
      <w:r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распоряжением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от_________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развития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1" w:name="_Toc16844449"/>
      <w:r w:rsidRPr="00342075">
        <w:rPr>
          <w:rFonts w:ascii="Times New Roman" w:hAnsi="Times New Roman" w:cs="Times New Roman"/>
        </w:rPr>
        <w:t xml:space="preserve">1. </w:t>
      </w:r>
      <w:bookmarkEnd w:id="1"/>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2"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2"/>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советскому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r w:rsidRPr="00BC37B7">
        <w:rPr>
          <w:rFonts w:ascii="Times New Roman" w:hAnsi="Times New Roman" w:cs="Times New Roman"/>
          <w:sz w:val="28"/>
          <w:szCs w:val="28"/>
        </w:rPr>
        <w:lastRenderedPageBreak/>
        <w:t xml:space="preserve">многоформатности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забыть дефицит с очередями, спецраспределители для номенклатуры, забыть хамство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3"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3"/>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w:t>
      </w:r>
      <w:r w:rsidRPr="00C724F9">
        <w:rPr>
          <w:rFonts w:ascii="Times New Roman" w:hAnsi="Times New Roman" w:cs="Times New Roman"/>
          <w:sz w:val="28"/>
          <w:szCs w:val="28"/>
        </w:rPr>
        <w:lastRenderedPageBreak/>
        <w:t>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гипер-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настоящему комфортная 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Стратегии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 xml:space="preserve">азвитие многоформатной торговли (торговые сети, малые форматы торговли, </w:t>
      </w:r>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F21F6">
        <w:rPr>
          <w:rFonts w:ascii="Times New Roman" w:hAnsi="Times New Roman" w:cs="Times New Roman"/>
          <w:sz w:val="28"/>
          <w:szCs w:val="28"/>
        </w:rPr>
        <w:t>азвитие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C3DE4">
        <w:rPr>
          <w:rFonts w:ascii="Times New Roman" w:hAnsi="Times New Roman" w:cs="Times New Roman"/>
          <w:sz w:val="28"/>
          <w:szCs w:val="28"/>
        </w:rPr>
        <w:t>ерегулирование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у</w:t>
      </w:r>
      <w:r w:rsidR="006C3DE4" w:rsidRPr="006C3DE4">
        <w:rPr>
          <w:rFonts w:ascii="Times New Roman" w:hAnsi="Times New Roman" w:cs="Times New Roman"/>
          <w:sz w:val="28"/>
          <w:szCs w:val="28"/>
        </w:rPr>
        <w:t>лучшение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006A7279" w:rsidRPr="00C513E3">
        <w:rPr>
          <w:rFonts w:ascii="Times New Roman" w:hAnsi="Times New Roman" w:cs="Times New Roman"/>
          <w:sz w:val="28"/>
          <w:szCs w:val="28"/>
        </w:rPr>
        <w:t xml:space="preserve">беспеченность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физическом,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экономическом,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7279" w:rsidRPr="00C513E3">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4" w:name="_Toc16844452"/>
      <w:r w:rsidRPr="00342075">
        <w:rPr>
          <w:rFonts w:ascii="Times New Roman" w:hAnsi="Times New Roman" w:cs="Times New Roman"/>
        </w:rPr>
        <w:t>2. Анализ состояния и развития торговой отрасли в Российской Федерации</w:t>
      </w:r>
      <w:bookmarkEnd w:id="4"/>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F1ADC">
        <w:rPr>
          <w:rFonts w:ascii="Times New Roman" w:eastAsia="Times New Roman" w:hAnsi="Times New Roman" w:cs="Times New Roman"/>
          <w:sz w:val="28"/>
          <w:szCs w:val="28"/>
        </w:rPr>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доля отрасли 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на 2 пп.,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начала расти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трлн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трлн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t xml:space="preserve">Дальнейший рост потребительского кредитования будет носить ограниченный характер в связи с закредитованностью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235,1 кв.м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Малый торговый бизнес играет важную роль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в свете выполнения задач по импортозамещению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Многоформатность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к малым и микропредприятиям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микропредприятий)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сократилось на четверть. Число микропредприятий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Обеспеченность населения торговыми местами на рынках, предназначенными для реализации сельскохозяйственной продукции и 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и соответствия интересам торгового бизнеса 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низкий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едостаточная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злоупотребление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9" w:name="_Toc16844453"/>
      <w:r w:rsidRPr="00342075">
        <w:rPr>
          <w:rFonts w:ascii="Times New Roman" w:hAnsi="Times New Roman" w:cs="Times New Roman"/>
        </w:rPr>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9"/>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однообразнее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В ряде случаев это создает неудобства</w:t>
      </w:r>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50 кв.м.)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10" w:name="_Toc16844454"/>
      <w:r w:rsidRPr="00342075">
        <w:rPr>
          <w:rFonts w:ascii="Times New Roman" w:hAnsi="Times New Roman" w:cs="Times New Roman"/>
        </w:rPr>
        <w:t>4. Проблема внешнего вида торговых объектов</w:t>
      </w:r>
      <w:bookmarkEnd w:id="10"/>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r w:rsidRPr="00BC37B7">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При таком регулировании с</w:t>
      </w:r>
      <w:r w:rsidR="00996D02" w:rsidRPr="00BC37B7">
        <w:rPr>
          <w:rFonts w:ascii="Times New Roman" w:hAnsi="Times New Roman" w:cs="Times New Roman"/>
          <w:sz w:val="28"/>
          <w:szCs w:val="28"/>
        </w:rPr>
        <w:t>ледует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Минпромторгом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1" w:name="_Toc16844455"/>
      <w:r>
        <w:rPr>
          <w:rFonts w:ascii="Times New Roman" w:hAnsi="Times New Roman" w:cs="Times New Roman"/>
        </w:rPr>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1"/>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r w:rsidRPr="00F452A1">
        <w:rPr>
          <w:rFonts w:ascii="Times New Roman" w:hAnsi="Times New Roman" w:cs="Times New Roman"/>
          <w:sz w:val="28"/>
          <w:szCs w:val="28"/>
        </w:rPr>
        <w:t>Способы эффективного достижения поставленной цели и решения задач Стратегии связаны с де</w:t>
      </w:r>
      <w:r w:rsidRPr="00BC37B7">
        <w:rPr>
          <w:rFonts w:ascii="Times New Roman" w:hAnsi="Times New Roman" w:cs="Times New Roman"/>
          <w:sz w:val="28"/>
          <w:szCs w:val="28"/>
        </w:rPr>
        <w:t>регулированием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w:t>
      </w:r>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2"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2"/>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3" w:name="_Toc16844457"/>
      <w:r w:rsidRPr="00C513E3">
        <w:rPr>
          <w:rFonts w:ascii="Times New Roman" w:hAnsi="Times New Roman" w:cs="Times New Roman"/>
          <w:sz w:val="28"/>
          <w:szCs w:val="28"/>
        </w:rPr>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3"/>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4" w:name="_Hlk515640790"/>
      <w:r w:rsidRPr="00655ADB">
        <w:rPr>
          <w:rFonts w:ascii="Times New Roman" w:hAnsi="Times New Roman" w:cs="Times New Roman"/>
          <w:sz w:val="28"/>
          <w:szCs w:val="28"/>
        </w:rPr>
        <w:t>По экспертным данным (агентство INFOLine),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увеличение доли розничного товарооборота в сегменте продуктов питания;</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усиление </w:t>
      </w:r>
      <w:r w:rsidR="00327E67" w:rsidRPr="00C513E3">
        <w:rPr>
          <w:rFonts w:ascii="Times New Roman" w:hAnsi="Times New Roman" w:cs="Times New Roman"/>
          <w:sz w:val="28"/>
          <w:szCs w:val="28"/>
        </w:rPr>
        <w:t xml:space="preserve">консолидации </w:t>
      </w:r>
      <w:r w:rsidRPr="00C513E3">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Как и 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егмент DIY – Do it yourself)</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4"/>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всего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рынков, ярмарок, нестационарной и мобильной торговли, а также интернет-торговли</w:t>
      </w:r>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шоу-румы</w:t>
      </w:r>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Таким образом, многоформатная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BC37B7">
        <w:rPr>
          <w:rFonts w:ascii="Times New Roman" w:hAnsi="Times New Roman" w:cs="Times New Roman"/>
          <w:sz w:val="28"/>
          <w:szCs w:val="28"/>
        </w:rPr>
        <w:t xml:space="preserve">предложения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франчайзеру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франчайзер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сверхцентрализация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проведение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предоставление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предоставление малому торговому бизнесу </w:t>
      </w:r>
      <w:r w:rsidR="00865D88" w:rsidRPr="00C513E3">
        <w:rPr>
          <w:rFonts w:ascii="Times New Roman" w:hAnsi="Times New Roman" w:cs="Times New Roman"/>
          <w:sz w:val="28"/>
          <w:szCs w:val="28"/>
        </w:rPr>
        <w:t>для собственной торговли пространства в так называемой закассовой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франчайзером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xml:space="preserve">, точки быстрого питания (фаст-фуда),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C513E3" w:rsidRDefault="00327E67" w:rsidP="00054DE1">
      <w:pPr>
        <w:pStyle w:val="3"/>
        <w:rPr>
          <w:rFonts w:ascii="Times New Roman" w:hAnsi="Times New Roman" w:cs="Times New Roman"/>
          <w:sz w:val="28"/>
          <w:szCs w:val="28"/>
        </w:rPr>
      </w:pPr>
      <w:bookmarkStart w:id="17" w:name="_Toc16844458"/>
      <w:r w:rsidRPr="00C513E3">
        <w:rPr>
          <w:rFonts w:ascii="Times New Roman" w:hAnsi="Times New Roman" w:cs="Times New Roman"/>
          <w:sz w:val="28"/>
          <w:szCs w:val="28"/>
        </w:rPr>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7"/>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Например, это реализация печатной продукции через киоски и иные малые форматы торговли. </w:t>
      </w:r>
      <w:bookmarkStart w:id="20" w:name="100081"/>
      <w:bookmarkEnd w:id="20"/>
      <w:r w:rsidR="005D7FD1" w:rsidRPr="00BC37B7">
        <w:rPr>
          <w:rFonts w:ascii="Times New Roman" w:hAnsi="Times New Roman" w:cs="Times New Roman"/>
          <w:sz w:val="28"/>
          <w:szCs w:val="28"/>
        </w:rP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r w:rsidR="000E711D" w:rsidRPr="00BC37B7">
        <w:rPr>
          <w:rFonts w:ascii="Times New Roman" w:hAnsi="Times New Roman" w:cs="Times New Roman"/>
          <w:sz w:val="28"/>
          <w:szCs w:val="28"/>
        </w:rPr>
        <w:t>в начале</w:t>
      </w:r>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сперва</w:t>
      </w:r>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r w:rsidR="00D67862" w:rsidRPr="00F452A1">
        <w:rPr>
          <w:rFonts w:ascii="Times New Roman" w:hAnsi="Times New Roman" w:cs="Times New Roman"/>
          <w:sz w:val="28"/>
          <w:szCs w:val="28"/>
        </w:rPr>
        <w:t xml:space="preserve">ошибочно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4"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(вендинга)</w:t>
      </w:r>
      <w:bookmarkEnd w:id="24"/>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Ёмкость рынка вендинга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в Великобритании – на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вендинга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вендинга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5"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5"/>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r w:rsidRPr="00D5365C">
        <w:rPr>
          <w:rFonts w:ascii="Times New Roman" w:hAnsi="Times New Roman" w:cs="Times New Roman"/>
          <w:sz w:val="28"/>
          <w:szCs w:val="28"/>
        </w:rPr>
        <w:t>Согласно ведомственной статистике Минпромторга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 xml:space="preserve">и органов местного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торговли,– это всего лишь стартапы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r w:rsidR="00C26971" w:rsidRPr="00BC37B7">
        <w:rPr>
          <w:rFonts w:ascii="Times New Roman" w:hAnsi="Times New Roman" w:cs="Times New Roman"/>
          <w:sz w:val="28"/>
          <w:szCs w:val="28"/>
          <w:lang w:val="en-US"/>
        </w:rPr>
        <w:t>Gewerbeordnung</w:t>
      </w:r>
      <w:r w:rsidRPr="00342075">
        <w:rPr>
          <w:rFonts w:ascii="Times New Roman" w:hAnsi="Times New Roman" w:cs="Times New Roman"/>
          <w:sz w:val="28"/>
          <w:szCs w:val="28"/>
        </w:rPr>
        <w:t xml:space="preserve">, </w:t>
      </w:r>
      <w:r w:rsidRPr="00342075">
        <w:rPr>
          <w:rFonts w:ascii="Times New Roman" w:hAnsi="Times New Roman" w:cs="Times New Roman"/>
          <w:sz w:val="28"/>
          <w:szCs w:val="28"/>
          <w:lang w:val="en-US"/>
        </w:rPr>
        <w:t>GewO</w:t>
      </w:r>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r w:rsidR="00980947" w:rsidRPr="00BC37B7">
        <w:rPr>
          <w:rFonts w:ascii="Times New Roman" w:hAnsi="Times New Roman" w:cs="Times New Roman"/>
          <w:sz w:val="28"/>
          <w:szCs w:val="28"/>
          <w:lang w:val="en-US"/>
        </w:rPr>
        <w:t>GewO</w:t>
      </w:r>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r w:rsidR="009427B9" w:rsidRPr="00BC37B7">
        <w:rPr>
          <w:rFonts w:ascii="Times New Roman" w:hAnsi="Times New Roman" w:cs="Times New Roman"/>
          <w:sz w:val="28"/>
          <w:szCs w:val="28"/>
          <w:lang w:val="en-US"/>
        </w:rPr>
        <w:t>GewO</w:t>
      </w:r>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7"/>
      <w:bookmarkEnd w:id="26"/>
      <w:r w:rsidRPr="00BC37B7">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8"/>
      <w:bookmarkEnd w:id="27"/>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89"/>
      <w:bookmarkEnd w:id="28"/>
      <w:r w:rsidRPr="00BC37B7">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0"/>
      <w:bookmarkEnd w:id="29"/>
      <w:r w:rsidRPr="00BC37B7">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автокафе</w:t>
      </w:r>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2" w:name="100093"/>
      <w:bookmarkEnd w:id="32"/>
      <w:r w:rsidRPr="00BC37B7">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3" w:name="100094"/>
      <w:bookmarkEnd w:id="33"/>
      <w:r w:rsidRPr="00BC37B7">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Об основах 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 xml:space="preserve">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9"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10"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1"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2"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
    <w:p w:rsidR="00C20367" w:rsidRPr="00BC37B7"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4"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4"/>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5" w:name="100102"/>
      <w:bookmarkEnd w:id="35"/>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6" w:name="100103"/>
      <w:bookmarkEnd w:id="36"/>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что упростит правоприменение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r w:rsidR="0077642A">
        <w:rPr>
          <w:rFonts w:ascii="Times New Roman" w:hAnsi="Times New Roman" w:cs="Times New Roman"/>
          <w:sz w:val="28"/>
          <w:szCs w:val="28"/>
        </w:rPr>
        <w:t xml:space="preserve">сплошную </w:t>
      </w:r>
      <w:r w:rsidRPr="00BC37B7">
        <w:rPr>
          <w:rFonts w:ascii="Times New Roman" w:hAnsi="Times New Roman" w:cs="Times New Roman"/>
          <w:sz w:val="28"/>
          <w:szCs w:val="28"/>
        </w:rPr>
        <w:t>«хипстеризацию»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Для продовольственного рынка это</w:t>
      </w:r>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r w:rsidR="000E78BD">
        <w:rPr>
          <w:rFonts w:ascii="Times New Roman" w:hAnsi="Times New Roman" w:cs="Times New Roman"/>
          <w:sz w:val="28"/>
          <w:szCs w:val="28"/>
        </w:rPr>
        <w:t>само управление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фреша</w:t>
      </w:r>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«Меркаса»</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D25F61" w:rsidRPr="00C513E3">
        <w:rPr>
          <w:rFonts w:ascii="Times New Roman" w:hAnsi="Times New Roman" w:cs="Times New Roman"/>
          <w:sz w:val="28"/>
          <w:szCs w:val="28"/>
        </w:rPr>
        <w:t>правление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7"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7"/>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микробизнеса.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C513E3" w:rsidRDefault="00327E67" w:rsidP="00AA23AB">
      <w:pPr>
        <w:pStyle w:val="3"/>
        <w:rPr>
          <w:rFonts w:ascii="Times New Roman" w:hAnsi="Times New Roman" w:cs="Times New Roman"/>
          <w:sz w:val="28"/>
          <w:szCs w:val="28"/>
        </w:rPr>
      </w:pPr>
      <w:bookmarkStart w:id="41" w:name="_Toc16844463"/>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1"/>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электронная торговля создает омниканальную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снятия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кибербезопасности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бизнес-ассоциациями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нтернет в общем объеме оборота розничной торговли в 2018 г. составил 1,7% (то есть 537,2 млрд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млрд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эмитированных российскими и иностранными кредитными 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разграничить способы продажи товаров с применением интернет-технологий</w:t>
      </w:r>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нтернет, оценивается от 2,1 до 10 млрд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w:t>
      </w:r>
      <w:r w:rsidR="001C54FD" w:rsidRPr="00BC37B7">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C513E3" w:rsidRDefault="00327E67" w:rsidP="00AA23AB">
      <w:pPr>
        <w:pStyle w:val="3"/>
        <w:rPr>
          <w:rFonts w:ascii="Times New Roman" w:hAnsi="Times New Roman" w:cs="Times New Roman"/>
          <w:sz w:val="28"/>
          <w:szCs w:val="28"/>
        </w:rPr>
      </w:pPr>
      <w:bookmarkStart w:id="49" w:name="_Toc16844464"/>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9"/>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Разносная торговля – торговля без использования торговых объектов, то есть с 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рассматриваться как только лишь </w:t>
      </w:r>
      <w:r w:rsidR="00D15420">
        <w:rPr>
          <w:rFonts w:ascii="Times New Roman" w:hAnsi="Times New Roman" w:cs="Times New Roman"/>
          <w:sz w:val="28"/>
          <w:szCs w:val="28"/>
        </w:rPr>
        <w:t>«</w:t>
      </w:r>
      <w:r w:rsidRPr="00342075">
        <w:rPr>
          <w:rFonts w:ascii="Times New Roman" w:hAnsi="Times New Roman" w:cs="Times New Roman"/>
          <w:sz w:val="28"/>
          <w:szCs w:val="28"/>
        </w:rPr>
        <w:t>стартапы</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 xml:space="preserve">дукции быстрого питания (фаст-фуда),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50"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50"/>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1"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1"/>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периметральному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Однако создать полноценный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Это повлечет за собой 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2" w:name="_Toc16844467"/>
      <w:r>
        <w:rPr>
          <w:rFonts w:ascii="Times New Roman" w:hAnsi="Times New Roman" w:cs="Times New Roman"/>
          <w:sz w:val="28"/>
          <w:szCs w:val="28"/>
        </w:rPr>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2"/>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Подавляющее большинство из них – малые и микропре</w:t>
      </w:r>
      <w:r w:rsidR="00145D3C" w:rsidRPr="00BC37B7">
        <w:rPr>
          <w:rFonts w:ascii="Times New Roman" w:hAnsi="Times New Roman" w:cs="Times New Roman"/>
          <w:sz w:val="28"/>
          <w:szCs w:val="28"/>
        </w:rPr>
        <w:t>дприятия</w:t>
      </w:r>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микробизнесом</w:t>
      </w:r>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и реже – в мультибрендовых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–путь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шоу-румы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правило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через интернет</w:t>
      </w:r>
      <w:r w:rsidR="00591D8D" w:rsidRPr="00BC37B7">
        <w:rPr>
          <w:rFonts w:ascii="Times New Roman" w:hAnsi="Times New Roman" w:cs="Times New Roman"/>
          <w:sz w:val="28"/>
          <w:szCs w:val="28"/>
        </w:rPr>
        <w:t>-торговлю, 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преимущественно состоит из малого и микробизнеса.</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3"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3"/>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Об </w:t>
      </w:r>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 xml:space="preserve">нности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имело развитую самоорганизац</w:t>
      </w:r>
      <w:r w:rsidR="00726651" w:rsidRPr="001B111F">
        <w:rPr>
          <w:rFonts w:ascii="Times New Roman" w:hAnsi="Times New Roman" w:cs="Times New Roman"/>
          <w:sz w:val="28"/>
          <w:szCs w:val="28"/>
        </w:rPr>
        <w:t>ию, выражающуюся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интернет-торговли,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xml:space="preserve">, не учитывающим специфики того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r w:rsidR="00762701" w:rsidRPr="00C513E3">
        <w:rPr>
          <w:rFonts w:ascii="Times New Roman" w:hAnsi="Times New Roman" w:cs="Times New Roman"/>
          <w:sz w:val="28"/>
          <w:szCs w:val="28"/>
        </w:rPr>
        <w:t>сорегулированием</w:t>
      </w:r>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Предприниматели зачастую не готовы объединяться и 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страхи 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(сорегулирования)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3ABA" w:rsidRPr="00C513E3">
        <w:rPr>
          <w:rFonts w:ascii="Times New Roman" w:hAnsi="Times New Roman" w:cs="Times New Roman"/>
          <w:sz w:val="28"/>
          <w:szCs w:val="28"/>
        </w:rPr>
        <w:t xml:space="preserve">оощрение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66E6" w:rsidRPr="00C513E3">
        <w:rPr>
          <w:rFonts w:ascii="Times New Roman" w:hAnsi="Times New Roman" w:cs="Times New Roman"/>
          <w:sz w:val="28"/>
          <w:szCs w:val="28"/>
        </w:rPr>
        <w:t>оздание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262C0" w:rsidRPr="00C513E3">
        <w:rPr>
          <w:rFonts w:ascii="Times New Roman" w:hAnsi="Times New Roman" w:cs="Times New Roman"/>
          <w:sz w:val="28"/>
          <w:szCs w:val="28"/>
        </w:rPr>
        <w:t>ключение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0E39" w:rsidRPr="00C513E3">
        <w:rPr>
          <w:rFonts w:ascii="Times New Roman" w:hAnsi="Times New Roman" w:cs="Times New Roman"/>
          <w:sz w:val="28"/>
          <w:szCs w:val="28"/>
        </w:rPr>
        <w:t xml:space="preserve">одействие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8"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8"/>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системы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фрэш)</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наличие всего спектра продукции, что достигается только многоформатной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многоформатную</w:t>
      </w:r>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9" w:name="_Toc16844471"/>
      <w:r w:rsidRPr="00C513E3">
        <w:rPr>
          <w:rFonts w:ascii="Times New Roman" w:hAnsi="Times New Roman" w:cs="Times New Roman"/>
          <w:sz w:val="28"/>
          <w:szCs w:val="28"/>
        </w:rPr>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9"/>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фрэша,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r w:rsidR="00760119" w:rsidRPr="00BC37B7">
        <w:rPr>
          <w:rFonts w:ascii="Times New Roman" w:hAnsi="Times New Roman" w:cs="Times New Roman"/>
          <w:sz w:val="28"/>
          <w:szCs w:val="28"/>
        </w:rPr>
        <w:t xml:space="preserve">фрэшем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поддержка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r w:rsidR="00FE3811" w:rsidRPr="00C513E3">
        <w:rPr>
          <w:rFonts w:ascii="Times New Roman" w:hAnsi="Times New Roman" w:cs="Times New Roman"/>
          <w:sz w:val="28"/>
          <w:szCs w:val="28"/>
          <w:lang w:val="en-US"/>
        </w:rPr>
        <w:t>Mercasa</w:t>
      </w:r>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r w:rsidR="007D6EE5" w:rsidRPr="00C513E3">
        <w:rPr>
          <w:rFonts w:ascii="Times New Roman" w:hAnsi="Times New Roman" w:cs="Times New Roman"/>
          <w:sz w:val="28"/>
          <w:szCs w:val="28"/>
          <w:lang w:val="en-US"/>
        </w:rPr>
        <w:t>Mercamadrid</w:t>
      </w:r>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мониторинг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«обеление»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r w:rsidR="0093295A" w:rsidRPr="00BC37B7">
        <w:rPr>
          <w:rFonts w:ascii="Times New Roman" w:hAnsi="Times New Roman" w:cs="Times New Roman"/>
          <w:sz w:val="28"/>
          <w:szCs w:val="28"/>
          <w:lang w:val="en-US"/>
        </w:rPr>
        <w:t>Mercasa</w:t>
      </w:r>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r w:rsidR="00480D7C" w:rsidRPr="00BC37B7">
        <w:rPr>
          <w:rFonts w:ascii="Times New Roman" w:hAnsi="Times New Roman" w:cs="Times New Roman"/>
          <w:sz w:val="28"/>
          <w:szCs w:val="28"/>
          <w:lang w:val="en-US"/>
        </w:rPr>
        <w:t>Semmaris</w:t>
      </w:r>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r w:rsidR="00557F1C" w:rsidRPr="00BC37B7">
        <w:rPr>
          <w:rFonts w:ascii="Times New Roman" w:hAnsi="Times New Roman" w:cs="Times New Roman"/>
          <w:sz w:val="28"/>
          <w:szCs w:val="28"/>
          <w:lang w:val="en-US"/>
        </w:rPr>
        <w:t>Rungis</w:t>
      </w:r>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Валь-де-Марн</w:t>
      </w:r>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r w:rsidR="006C4AE3" w:rsidRPr="00BC37B7">
        <w:rPr>
          <w:rFonts w:ascii="Times New Roman" w:hAnsi="Times New Roman" w:cs="Times New Roman"/>
          <w:sz w:val="28"/>
          <w:szCs w:val="28"/>
          <w:lang w:val="en-US"/>
        </w:rPr>
        <w:t>Mercasa</w:t>
      </w:r>
      <w:r w:rsidR="006C4AE3" w:rsidRPr="00BC37B7">
        <w:rPr>
          <w:rFonts w:ascii="Times New Roman" w:hAnsi="Times New Roman" w:cs="Times New Roman"/>
          <w:sz w:val="28"/>
          <w:szCs w:val="28"/>
        </w:rPr>
        <w:t xml:space="preserve"> и её рынки по отдельности являются операционно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r w:rsidR="008272FD" w:rsidRPr="00BC37B7">
        <w:rPr>
          <w:rFonts w:ascii="Times New Roman" w:hAnsi="Times New Roman" w:cs="Times New Roman"/>
          <w:sz w:val="28"/>
          <w:szCs w:val="28"/>
          <w:lang w:val="en-US"/>
        </w:rPr>
        <w:t>Mercamadrid</w:t>
      </w:r>
      <w:r w:rsidR="008272FD" w:rsidRPr="00BC37B7">
        <w:rPr>
          <w:rFonts w:ascii="Times New Roman" w:hAnsi="Times New Roman" w:cs="Times New Roman"/>
          <w:sz w:val="28"/>
          <w:szCs w:val="28"/>
        </w:rPr>
        <w:t xml:space="preserve"> и сейчас очень низкие по меркам крупных российских 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E480D" w:rsidRPr="00C513E3">
        <w:rPr>
          <w:rFonts w:ascii="Times New Roman" w:hAnsi="Times New Roman" w:cs="Times New Roman"/>
          <w:sz w:val="28"/>
          <w:szCs w:val="28"/>
        </w:rPr>
        <w:t>птовые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46B48" w:rsidRPr="00C513E3">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E8F" w:rsidRPr="00C513E3">
        <w:rPr>
          <w:rFonts w:ascii="Times New Roman" w:hAnsi="Times New Roman" w:cs="Times New Roman"/>
          <w:sz w:val="28"/>
          <w:szCs w:val="28"/>
        </w:rPr>
        <w:t>птовые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F6195" w:rsidRPr="00C513E3">
        <w:rPr>
          <w:rFonts w:ascii="Times New Roman" w:hAnsi="Times New Roman" w:cs="Times New Roman"/>
          <w:sz w:val="28"/>
          <w:szCs w:val="28"/>
        </w:rPr>
        <w:t>лощадки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логистическую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дополнительные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Барселонский рынок </w:t>
      </w:r>
      <w:r w:rsidR="003864E6" w:rsidRPr="00C513E3">
        <w:rPr>
          <w:rFonts w:ascii="Times New Roman" w:hAnsi="Times New Roman" w:cs="Times New Roman"/>
          <w:sz w:val="28"/>
          <w:szCs w:val="28"/>
          <w:lang w:val="en-US"/>
        </w:rPr>
        <w:t>Mercabarna</w:t>
      </w:r>
      <w:r w:rsidR="003864E6" w:rsidRPr="00C513E3">
        <w:rPr>
          <w:rFonts w:ascii="Times New Roman" w:hAnsi="Times New Roman" w:cs="Times New Roman"/>
          <w:sz w:val="28"/>
          <w:szCs w:val="28"/>
        </w:rPr>
        <w:t xml:space="preserve"> и мадридский </w:t>
      </w:r>
      <w:r w:rsidR="003864E6" w:rsidRPr="00C513E3">
        <w:rPr>
          <w:rFonts w:ascii="Times New Roman" w:hAnsi="Times New Roman" w:cs="Times New Roman"/>
          <w:sz w:val="28"/>
          <w:szCs w:val="28"/>
          <w:lang w:val="en-US"/>
        </w:rPr>
        <w:t>Mercamadrid</w:t>
      </w:r>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иметь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60"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60"/>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3"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Ассамблеи ООН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1"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1"/>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млрд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2"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2"/>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снятие излишних лицензионных требований к организациям и помещениям для 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r w:rsidRPr="00C06F76">
        <w:rPr>
          <w:rFonts w:ascii="Times New Roman" w:hAnsi="Times New Roman" w:cs="Times New Roman"/>
          <w:sz w:val="28"/>
          <w:szCs w:val="28"/>
        </w:rPr>
        <w:t>рассм</w:t>
      </w:r>
      <w:r w:rsidR="007152AF">
        <w:rPr>
          <w:rFonts w:ascii="Times New Roman" w:hAnsi="Times New Roman" w:cs="Times New Roman"/>
          <w:sz w:val="28"/>
          <w:szCs w:val="28"/>
        </w:rPr>
        <w:t xml:space="preserve">отреть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3"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предпринимателей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6"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количество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уровень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7"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8"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8"/>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9" w:name="100171"/>
      <w:bookmarkEnd w:id="69"/>
      <w:r w:rsidRPr="00342075">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70"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2" w:name="100175"/>
      <w:bookmarkEnd w:id="72"/>
      <w:r w:rsidRPr="00342075">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3" w:name="100176"/>
      <w:bookmarkEnd w:id="73"/>
      <w:r w:rsidRPr="00342075">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5" w:name="100178"/>
      <w:bookmarkEnd w:id="75"/>
      <w:r w:rsidRPr="00342075">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342075" w:rsidRDefault="00D62EED" w:rsidP="00342075">
      <w:pPr>
        <w:ind w:firstLine="708"/>
        <w:jc w:val="both"/>
        <w:rPr>
          <w:rFonts w:ascii="Times New Roman" w:hAnsi="Times New Roman" w:cs="Times New Roman"/>
          <w:sz w:val="28"/>
          <w:szCs w:val="28"/>
        </w:rPr>
      </w:pPr>
      <w:bookmarkStart w:id="76" w:name="100179"/>
      <w:bookmarkEnd w:id="76"/>
      <w:r w:rsidRPr="00342075">
        <w:rPr>
          <w:rFonts w:ascii="Times New Roman" w:hAnsi="Times New Roman" w:cs="Times New Roman"/>
          <w:sz w:val="28"/>
          <w:szCs w:val="28"/>
        </w:rPr>
        <w:t>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7" w:name="_Toc16844482"/>
      <w:r>
        <w:rPr>
          <w:rFonts w:ascii="Times New Roman" w:hAnsi="Times New Roman" w:cs="Times New Roman"/>
        </w:rPr>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управленческих решений, направленных на их устранение, а следовательно,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342075" w:rsidRDefault="00D62EED" w:rsidP="00342075">
      <w:pPr>
        <w:ind w:firstLine="708"/>
        <w:jc w:val="both"/>
        <w:rPr>
          <w:rFonts w:ascii="Times New Roman" w:hAnsi="Times New Roman" w:cs="Times New Roman"/>
          <w:sz w:val="28"/>
          <w:szCs w:val="28"/>
        </w:rPr>
      </w:pPr>
      <w:bookmarkStart w:id="79" w:name="100183"/>
      <w:bookmarkEnd w:id="79"/>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342075">
        <w:rPr>
          <w:rFonts w:ascii="Times New Roman" w:hAnsi="Times New Roman" w:cs="Times New Roman"/>
          <w:sz w:val="28"/>
          <w:szCs w:val="28"/>
        </w:rPr>
        <w:t>В этой связи Минпромторгом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Минпромторга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состояния, прогнозирования и планирования развития торговли на федеральном, региональном и муниципальном уровнях. </w:t>
      </w:r>
    </w:p>
    <w:p w:rsidR="00D62EED" w:rsidRPr="00342075" w:rsidRDefault="00D62EED" w:rsidP="00342075">
      <w:pPr>
        <w:ind w:firstLine="708"/>
        <w:jc w:val="both"/>
        <w:rPr>
          <w:rFonts w:ascii="Times New Roman" w:hAnsi="Times New Roman" w:cs="Times New Roman"/>
          <w:sz w:val="28"/>
          <w:szCs w:val="28"/>
        </w:rPr>
      </w:pPr>
      <w:bookmarkStart w:id="82" w:name="100186"/>
      <w:bookmarkEnd w:id="82"/>
      <w:r w:rsidRPr="00342075">
        <w:rPr>
          <w:rFonts w:ascii="Times New Roman" w:hAnsi="Times New Roman" w:cs="Times New Roman"/>
          <w:sz w:val="28"/>
          <w:szCs w:val="28"/>
        </w:rPr>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3"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3"/>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4" w:name="100189"/>
      <w:bookmarkEnd w:id="84"/>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5" w:name="100190"/>
      <w:bookmarkEnd w:id="85"/>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342075">
        <w:rPr>
          <w:rFonts w:ascii="Times New Roman" w:hAnsi="Times New Roman" w:cs="Times New Roman"/>
          <w:sz w:val="28"/>
          <w:szCs w:val="28"/>
        </w:rPr>
        <w:t>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Default="00BA2005">
      <w:pPr>
        <w:rPr>
          <w:rFonts w:ascii="Times New Roman" w:hAnsi="Times New Roman" w:cs="Times New Roman"/>
          <w:sz w:val="28"/>
          <w:szCs w:val="28"/>
        </w:rPr>
      </w:pPr>
    </w:p>
    <w:p w:rsidR="00FD02FB" w:rsidRDefault="00BA2005" w:rsidP="00C513E3">
      <w:pPr>
        <w:pStyle w:val="1"/>
        <w:jc w:val="right"/>
      </w:pPr>
      <w:bookmarkStart w:id="90" w:name="_Toc16844484"/>
      <w:r>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или иных коммуникационных сетях. При этом, платежи, доставка товара или оказание услуги могут осуществляться как online, так и offline.</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торговая площадка (маркетплейс)</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footerReference w:type="default" r:id="rId14"/>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78" w:rsidRDefault="00D02E78" w:rsidP="00207BF3">
      <w:pPr>
        <w:spacing w:after="0" w:line="240" w:lineRule="auto"/>
      </w:pPr>
      <w:r>
        <w:separator/>
      </w:r>
    </w:p>
  </w:endnote>
  <w:endnote w:type="continuationSeparator" w:id="0">
    <w:p w:rsidR="00D02E78" w:rsidRDefault="00D02E78"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063200">
          <w:rPr>
            <w:rFonts w:ascii="Times New Roman" w:hAnsi="Times New Roman" w:cs="Times New Roman"/>
            <w:noProof/>
          </w:rPr>
          <w:t>1</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78" w:rsidRDefault="00D02E78" w:rsidP="00207BF3">
      <w:pPr>
        <w:spacing w:after="0" w:line="240" w:lineRule="auto"/>
      </w:pPr>
      <w:r>
        <w:separator/>
      </w:r>
    </w:p>
  </w:footnote>
  <w:footnote w:type="continuationSeparator" w:id="0">
    <w:p w:rsidR="00D02E78" w:rsidRDefault="00D02E78"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20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4C22"/>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2E78"/>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61/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5424F902132541F25477623C28C1011B7928B4F91D3B961F6EC0717841960E570B4C380F128Z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5424F902132541F25477623C28C1011B7928B4F91D3B961F6EC0717841960E570B4C380F028Z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20Z7L" TargetMode="External"/><Relationship Id="rId4" Type="http://schemas.microsoft.com/office/2007/relationships/stylesWithEffects" Target="stylesWithEffects.xml"/><Relationship Id="rId9" Type="http://schemas.openxmlformats.org/officeDocument/2006/relationships/hyperlink" Target="consultantplus://offline/ref=4165424F902132541F25477623C28C1011BF948F43C584BB30A3E2021FD45170AB35B9C280F4821B21Z4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3ED32-8F48-4769-AD94-14962B3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Kuznetsov</dc:creator>
  <cp:lastModifiedBy>FINANSY</cp:lastModifiedBy>
  <cp:revision>2</cp:revision>
  <cp:lastPrinted>2019-08-16T07:41:00Z</cp:lastPrinted>
  <dcterms:created xsi:type="dcterms:W3CDTF">2019-11-08T11:10:00Z</dcterms:created>
  <dcterms:modified xsi:type="dcterms:W3CDTF">2019-11-08T11:10:00Z</dcterms:modified>
</cp:coreProperties>
</file>