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C5" w:rsidRDefault="00972702" w:rsidP="005B60C5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63pt;margin-top:-36pt;width:45pt;height:18pt;z-index:3" o:allowincell="f" filled="f" stroked="f">
            <v:textbox style="mso-next-textbox:#_x0000_s1032">
              <w:txbxContent>
                <w:p w:rsidR="005B60C5" w:rsidRDefault="005B60C5" w:rsidP="005B60C5"/>
              </w:txbxContent>
            </v:textbox>
          </v:shape>
        </w:pict>
      </w:r>
      <w:r>
        <w:pict>
          <v:group id="_x0000_s1028" editas="canvas" style="position:absolute;left:0;text-align:left;margin-left:212.45pt;margin-top:0;width:66.55pt;height:54pt;z-index:-1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>
        <w:pict>
          <v:shape id="_x0000_i1025" type="#_x0000_t75" style="width:52.3pt;height:53.55pt">
            <v:imagedata r:id="rId7" o:title="герб"/>
          </v:shape>
        </w:pict>
      </w:r>
    </w:p>
    <w:p w:rsidR="005B60C5" w:rsidRDefault="005B60C5" w:rsidP="005B60C5">
      <w:pPr>
        <w:jc w:val="center"/>
      </w:pPr>
    </w:p>
    <w:p w:rsidR="005B60C5" w:rsidRDefault="005B60C5" w:rsidP="005B60C5"/>
    <w:p w:rsidR="005B60C5" w:rsidRPr="00346BE1" w:rsidRDefault="005B60C5" w:rsidP="005B60C5">
      <w:pPr>
        <w:jc w:val="center"/>
        <w:rPr>
          <w:b/>
          <w:sz w:val="36"/>
          <w:szCs w:val="36"/>
        </w:rPr>
      </w:pPr>
      <w:r w:rsidRPr="00346BE1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5B60C5" w:rsidRDefault="005B60C5" w:rsidP="005B60C5">
      <w:pPr>
        <w:pStyle w:val="1"/>
        <w:rPr>
          <w:caps/>
          <w:sz w:val="28"/>
          <w:szCs w:val="28"/>
        </w:rPr>
      </w:pPr>
    </w:p>
    <w:p w:rsidR="005B60C5" w:rsidRDefault="005B60C5" w:rsidP="005B60C5"/>
    <w:p w:rsidR="005B60C5" w:rsidRPr="005852B6" w:rsidRDefault="005B60C5" w:rsidP="005B60C5">
      <w:pPr>
        <w:jc w:val="center"/>
        <w:rPr>
          <w:b/>
          <w:sz w:val="40"/>
          <w:szCs w:val="40"/>
        </w:rPr>
      </w:pPr>
      <w:r w:rsidRPr="005852B6">
        <w:rPr>
          <w:b/>
          <w:sz w:val="40"/>
          <w:szCs w:val="40"/>
        </w:rPr>
        <w:t xml:space="preserve">ПОСТАНОВЛЕНИЕ </w:t>
      </w:r>
    </w:p>
    <w:p w:rsidR="005B60C5" w:rsidRPr="005852B6" w:rsidRDefault="00972702" w:rsidP="005B60C5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pict>
          <v:shape id="_x0000_s1026" type="#_x0000_t202" style="position:absolute;left:0;text-align:left;margin-left:123.25pt;margin-top:20.45pt;width:108.85pt;height:21.6pt;z-index:1" o:allowincell="f" filled="f" stroked="f">
            <v:textbox style="mso-next-textbox:#_x0000_s1026" inset="0,1mm,0,0">
              <w:txbxContent>
                <w:p w:rsidR="005B60C5" w:rsidRDefault="005B60C5" w:rsidP="005B60C5">
                  <w:pPr>
                    <w:jc w:val="center"/>
                    <w:rPr>
                      <w:rFonts w:ascii="Courier New" w:hAnsi="Courier New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sz w:val="40"/>
          <w:szCs w:val="40"/>
        </w:rPr>
        <w:pict>
          <v:shape id="_x0000_s1040" type="#_x0000_t202" style="position:absolute;left:0;text-align:left;margin-left:252pt;margin-top:.9pt;width:52.1pt;height:27pt;z-index:4" o:allowincell="f" filled="f" stroked="f">
            <v:textbox style="mso-next-textbox:#_x0000_s1040">
              <w:txbxContent>
                <w:p w:rsidR="005B60C5" w:rsidRDefault="005B60C5" w:rsidP="005B60C5"/>
              </w:txbxContent>
            </v:textbox>
          </v:shape>
        </w:pict>
      </w:r>
      <w:r>
        <w:rPr>
          <w:sz w:val="40"/>
          <w:szCs w:val="40"/>
        </w:rPr>
        <w:pict>
          <v:shape id="_x0000_s1027" type="#_x0000_t202" style="position:absolute;left:0;text-align:left;margin-left:332.5pt;margin-top:19.2pt;width:57.6pt;height:21.6pt;z-index:2" filled="f" stroked="f">
            <v:textbox style="mso-next-textbox:#_x0000_s1027" inset="0,1mm,0,0">
              <w:txbxContent>
                <w:p w:rsidR="005B60C5" w:rsidRDefault="005B60C5" w:rsidP="005B60C5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xbxContent>
            </v:textbox>
          </v:shape>
        </w:pict>
      </w:r>
    </w:p>
    <w:p w:rsidR="0038778E" w:rsidRDefault="00972702" w:rsidP="0038778E">
      <w:pPr>
        <w:spacing w:line="360" w:lineRule="auto"/>
        <w:rPr>
          <w:b/>
          <w:sz w:val="28"/>
          <w:szCs w:val="28"/>
        </w:rPr>
      </w:pPr>
      <w:r>
        <w:rPr>
          <w:noProof/>
        </w:rPr>
        <w:pict>
          <v:shape id="_x0000_s1051" type="#_x0000_t202" style="position:absolute;margin-left:18pt;margin-top:17.75pt;width:90pt;height:27pt;z-index:5" filled="f" stroked="f">
            <v:textbox style="mso-next-textbox:#_x0000_s1051">
              <w:txbxContent>
                <w:p w:rsidR="0038778E" w:rsidRPr="002F2E7A" w:rsidRDefault="006B5971" w:rsidP="0038778E">
                  <w:pPr>
                    <w:jc w:val="center"/>
                    <w:rPr>
                      <w:b/>
                    </w:rPr>
                  </w:pPr>
                  <w:r>
                    <w:t xml:space="preserve"> </w:t>
                  </w:r>
                  <w:r w:rsidR="000D6CA1">
                    <w:t>25</w:t>
                  </w:r>
                  <w:r w:rsidR="002F5E84">
                    <w:t>.03.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342pt;margin-top:17.75pt;width:81pt;height:27pt;z-index:6" filled="f" stroked="f">
            <v:textbox style="mso-next-textbox:#_x0000_s1057">
              <w:txbxContent>
                <w:p w:rsidR="0038778E" w:rsidRPr="0048204F" w:rsidRDefault="00176B5F" w:rsidP="005A03AF">
                  <w:pPr>
                    <w:jc w:val="right"/>
                  </w:pPr>
                  <w:r>
                    <w:t>219</w:t>
                  </w:r>
                </w:p>
              </w:txbxContent>
            </v:textbox>
          </v:shape>
        </w:pict>
      </w:r>
    </w:p>
    <w:p w:rsidR="005B60C5" w:rsidRDefault="005B60C5" w:rsidP="0038778E">
      <w:pPr>
        <w:spacing w:line="360" w:lineRule="auto"/>
        <w:jc w:val="both"/>
        <w:rPr>
          <w:b/>
        </w:rPr>
      </w:pPr>
      <w:r>
        <w:rPr>
          <w:b/>
        </w:rPr>
        <w:t>от ____________</w:t>
      </w:r>
      <w:r w:rsidR="006B5971">
        <w:rPr>
          <w:b/>
        </w:rPr>
        <w:t>____</w:t>
      </w:r>
      <w:r w:rsidR="00915BDD">
        <w:rPr>
          <w:b/>
        </w:rPr>
        <w:t>201</w:t>
      </w:r>
      <w:r w:rsidR="007C7313">
        <w:rPr>
          <w:b/>
        </w:rPr>
        <w:t>3</w:t>
      </w:r>
      <w:r w:rsidR="009D577D">
        <w:rPr>
          <w:b/>
        </w:rPr>
        <w:t xml:space="preserve"> </w:t>
      </w:r>
      <w:r w:rsidR="009D577D">
        <w:rPr>
          <w:b/>
        </w:rPr>
        <w:tab/>
      </w:r>
      <w:r w:rsidR="009D577D">
        <w:rPr>
          <w:b/>
        </w:rPr>
        <w:tab/>
      </w:r>
      <w:r w:rsidR="009D577D">
        <w:rPr>
          <w:b/>
        </w:rPr>
        <w:tab/>
      </w:r>
      <w:r w:rsidR="009D577D">
        <w:rPr>
          <w:b/>
        </w:rPr>
        <w:tab/>
      </w:r>
      <w:r w:rsidR="009D577D">
        <w:rPr>
          <w:b/>
        </w:rPr>
        <w:tab/>
        <w:t xml:space="preserve"> </w:t>
      </w:r>
      <w:r w:rsidR="006B5971">
        <w:rPr>
          <w:b/>
        </w:rPr>
        <w:t xml:space="preserve">   </w:t>
      </w:r>
      <w:r w:rsidR="0077210B">
        <w:rPr>
          <w:b/>
        </w:rPr>
        <w:t xml:space="preserve">                      </w:t>
      </w:r>
      <w:r>
        <w:rPr>
          <w:b/>
        </w:rPr>
        <w:t xml:space="preserve"> № _____________</w:t>
      </w:r>
    </w:p>
    <w:p w:rsidR="005B60C5" w:rsidRDefault="005B60C5" w:rsidP="005B60C5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5A33A4" w:rsidRDefault="005A33A4" w:rsidP="005B60C5">
      <w:pPr>
        <w:jc w:val="center"/>
        <w:rPr>
          <w:b/>
        </w:rPr>
      </w:pPr>
    </w:p>
    <w:p w:rsidR="005A33A4" w:rsidRDefault="005A33A4" w:rsidP="005B60C5">
      <w:pPr>
        <w:jc w:val="center"/>
        <w:rPr>
          <w:b/>
        </w:rPr>
      </w:pPr>
    </w:p>
    <w:p w:rsidR="005240F0" w:rsidRDefault="00B927F7" w:rsidP="00BD5BAE">
      <w:pPr>
        <w:jc w:val="both"/>
        <w:rPr>
          <w:b/>
        </w:rPr>
      </w:pPr>
      <w:bookmarkStart w:id="0" w:name="_GoBack"/>
      <w:r>
        <w:rPr>
          <w:b/>
        </w:rPr>
        <w:t xml:space="preserve">Об </w:t>
      </w:r>
      <w:r w:rsidR="007579D5">
        <w:rPr>
          <w:b/>
        </w:rPr>
        <w:t xml:space="preserve">утверждении </w:t>
      </w:r>
      <w:r w:rsidR="000D6CA1" w:rsidRPr="000D6CA1">
        <w:rPr>
          <w:b/>
        </w:rPr>
        <w:t>Правил представления лицом, поступающим на работу на должность руководителя</w:t>
      </w:r>
      <w:bookmarkEnd w:id="0"/>
      <w:r w:rsidR="000D6CA1" w:rsidRPr="000D6CA1">
        <w:rPr>
          <w:b/>
        </w:rPr>
        <w:t xml:space="preserve">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D22A68" w:rsidRDefault="00D22A68" w:rsidP="008D6069">
      <w:pPr>
        <w:jc w:val="center"/>
      </w:pPr>
    </w:p>
    <w:p w:rsidR="00B927F7" w:rsidRPr="008D6069" w:rsidRDefault="008D6069" w:rsidP="008D6069">
      <w:pPr>
        <w:jc w:val="center"/>
      </w:pPr>
      <w:r w:rsidRPr="008D6069">
        <w:t>(в ред</w:t>
      </w:r>
      <w:r>
        <w:t>.</w:t>
      </w:r>
      <w:r w:rsidRPr="008D6069">
        <w:t xml:space="preserve"> постановлений администрации Фурмановского муниципального района от 01.09.2017 № 995, от 10.09.2018 № 721)</w:t>
      </w:r>
    </w:p>
    <w:p w:rsidR="00B927F7" w:rsidRDefault="00B927F7" w:rsidP="00BD5BAE">
      <w:pPr>
        <w:jc w:val="both"/>
        <w:rPr>
          <w:b/>
        </w:rPr>
      </w:pPr>
    </w:p>
    <w:p w:rsidR="000D6CA1" w:rsidRDefault="000D6CA1" w:rsidP="000D6CA1">
      <w:pPr>
        <w:ind w:firstLine="851"/>
        <w:jc w:val="both"/>
      </w:pPr>
      <w:r>
        <w:t>В соответствии с частью четвертой статьи 275 Трудового кодекса Российской Федерации, Постановлением Правительства Российской Федерации от 13.03.2013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руководствуясь Уставом Фурмановского муниципального района,</w:t>
      </w:r>
    </w:p>
    <w:p w:rsidR="000D6CA1" w:rsidRDefault="000D6CA1" w:rsidP="000D6CA1">
      <w:pPr>
        <w:jc w:val="both"/>
      </w:pPr>
      <w:r>
        <w:t>п о с т а н о в л я е т:</w:t>
      </w:r>
    </w:p>
    <w:p w:rsidR="00816DAC" w:rsidRDefault="000D6CA1" w:rsidP="000D6CA1">
      <w:pPr>
        <w:ind w:firstLine="851"/>
        <w:jc w:val="both"/>
      </w:pPr>
      <w:r>
        <w:t>1. Утвердить Правила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(Приложение № 1).</w:t>
      </w:r>
    </w:p>
    <w:p w:rsidR="00E437C8" w:rsidRDefault="00E437C8" w:rsidP="000D6CA1">
      <w:pPr>
        <w:ind w:firstLine="851"/>
        <w:jc w:val="both"/>
      </w:pPr>
      <w:r>
        <w:t xml:space="preserve">2. Рекомендовать муниципальным учреждениям Фурмановского муниципального района </w:t>
      </w:r>
      <w:r w:rsidRPr="00E437C8">
        <w:t>руководствоваться настоящим постановлением при разработке и утверждении для подведомственных им учр</w:t>
      </w:r>
      <w:r>
        <w:t>е</w:t>
      </w:r>
      <w:r w:rsidRPr="00E437C8">
        <w:t xml:space="preserve">ждений </w:t>
      </w:r>
      <w:r>
        <w:t>П</w:t>
      </w:r>
      <w:r w:rsidRPr="00E437C8">
        <w:t xml:space="preserve">равил 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</w:t>
      </w:r>
      <w:r w:rsidRPr="00E437C8">
        <w:lastRenderedPageBreak/>
        <w:t>имуществе и обязательствах имущественного характера своих супруга (супр</w:t>
      </w:r>
      <w:r>
        <w:t>уги) и несовершеннолетних детей.</w:t>
      </w:r>
    </w:p>
    <w:p w:rsidR="00326011" w:rsidRDefault="00E437C8" w:rsidP="00850CDC">
      <w:pPr>
        <w:ind w:firstLine="851"/>
        <w:contextualSpacing/>
        <w:jc w:val="both"/>
      </w:pPr>
      <w:r>
        <w:t>3</w:t>
      </w:r>
      <w:r w:rsidR="00EE723A">
        <w:t>.</w:t>
      </w:r>
      <w:r w:rsidR="00252010">
        <w:t xml:space="preserve"> </w:t>
      </w:r>
      <w:r w:rsidR="00850CDC">
        <w:t>Начальнику п</w:t>
      </w:r>
      <w:r w:rsidR="007C7313">
        <w:t>ресс-служб</w:t>
      </w:r>
      <w:r w:rsidR="00850CDC">
        <w:t>ы (пресс-секретарю)</w:t>
      </w:r>
      <w:r w:rsidR="007C7313">
        <w:t xml:space="preserve"> администрации Фурмановского муниципального района Л. К. Пыхалов</w:t>
      </w:r>
      <w:r w:rsidR="00176B5F">
        <w:t>ой</w:t>
      </w:r>
      <w:r w:rsidR="007C7313">
        <w:t xml:space="preserve"> о</w:t>
      </w:r>
      <w:r w:rsidR="00252010">
        <w:t>публиковать</w:t>
      </w:r>
      <w:r w:rsidR="007C7313">
        <w:t xml:space="preserve"> настоящее</w:t>
      </w:r>
      <w:r w:rsidR="00252010">
        <w:t xml:space="preserve"> постановление</w:t>
      </w:r>
      <w:r w:rsidR="00252010" w:rsidRPr="00495DC8">
        <w:t xml:space="preserve"> в сборнике «Вестник администрации Фурмановского муниципального района и </w:t>
      </w:r>
      <w:r w:rsidR="001B2CBD" w:rsidRPr="00495DC8">
        <w:t xml:space="preserve">Совета </w:t>
      </w:r>
      <w:r w:rsidR="00252010" w:rsidRPr="00495DC8">
        <w:t xml:space="preserve">Фурмановского </w:t>
      </w:r>
      <w:r w:rsidR="001B2CBD">
        <w:t xml:space="preserve">муниципального </w:t>
      </w:r>
      <w:r w:rsidR="00252010" w:rsidRPr="00495DC8">
        <w:t>район</w:t>
      </w:r>
      <w:r w:rsidR="001B2CBD">
        <w:t>а</w:t>
      </w:r>
      <w:r w:rsidR="00252010" w:rsidRPr="00495DC8">
        <w:t>»</w:t>
      </w:r>
      <w:r w:rsidR="00850CDC">
        <w:t xml:space="preserve">, а также </w:t>
      </w:r>
      <w:r w:rsidR="00252010">
        <w:t>разместить</w:t>
      </w:r>
      <w:r w:rsidR="007C7313">
        <w:t xml:space="preserve"> </w:t>
      </w:r>
      <w:r w:rsidR="00850CDC">
        <w:t>его</w:t>
      </w:r>
      <w:r w:rsidR="007C7313">
        <w:t xml:space="preserve"> </w:t>
      </w:r>
      <w:r w:rsidR="00252010">
        <w:t xml:space="preserve">на официальном сайте </w:t>
      </w:r>
      <w:r w:rsidR="007C7313">
        <w:t xml:space="preserve">администрации </w:t>
      </w:r>
      <w:r w:rsidR="00252010">
        <w:t>Фурмановского муниципального района.</w:t>
      </w:r>
    </w:p>
    <w:p w:rsidR="00252010" w:rsidRDefault="00E437C8" w:rsidP="00CD4DAD">
      <w:pPr>
        <w:ind w:firstLine="851"/>
        <w:jc w:val="both"/>
      </w:pPr>
      <w:r>
        <w:t>4</w:t>
      </w:r>
      <w:r w:rsidR="00252010">
        <w:t xml:space="preserve">. Контроль за исполнением постановления возложить на </w:t>
      </w:r>
      <w:r w:rsidR="007C7313">
        <w:t xml:space="preserve">исполняющего обязанности </w:t>
      </w:r>
      <w:r w:rsidR="00252010">
        <w:t>заместителя главы</w:t>
      </w:r>
      <w:r w:rsidR="007C7313">
        <w:t xml:space="preserve"> администрации</w:t>
      </w:r>
      <w:r w:rsidR="00252010">
        <w:t>, руководителя аппарата администрации Фурмановского муниципального района</w:t>
      </w:r>
      <w:r w:rsidR="007C7313">
        <w:t xml:space="preserve"> Г. В. Буркову</w:t>
      </w:r>
      <w:r w:rsidR="00252010">
        <w:t>.</w:t>
      </w:r>
    </w:p>
    <w:p w:rsidR="00244321" w:rsidRDefault="00244321" w:rsidP="00244321">
      <w:pPr>
        <w:jc w:val="both"/>
      </w:pPr>
    </w:p>
    <w:p w:rsidR="00244321" w:rsidRDefault="00244321" w:rsidP="00244321">
      <w:pPr>
        <w:jc w:val="both"/>
      </w:pPr>
    </w:p>
    <w:p w:rsidR="00E437C8" w:rsidRDefault="00E437C8" w:rsidP="00244321">
      <w:pPr>
        <w:jc w:val="both"/>
      </w:pPr>
    </w:p>
    <w:p w:rsidR="00244321" w:rsidRDefault="00244321" w:rsidP="00244321">
      <w:pPr>
        <w:jc w:val="both"/>
      </w:pPr>
    </w:p>
    <w:p w:rsidR="00244321" w:rsidRDefault="000D6CA1" w:rsidP="00244321">
      <w:pPr>
        <w:jc w:val="both"/>
        <w:rPr>
          <w:b/>
        </w:rPr>
      </w:pPr>
      <w:r>
        <w:rPr>
          <w:b/>
        </w:rPr>
        <w:t>И. о. г</w:t>
      </w:r>
      <w:r w:rsidR="00244321">
        <w:rPr>
          <w:b/>
        </w:rPr>
        <w:t>лав</w:t>
      </w:r>
      <w:r>
        <w:rPr>
          <w:b/>
        </w:rPr>
        <w:t>ы</w:t>
      </w:r>
      <w:r w:rsidR="00244321">
        <w:rPr>
          <w:b/>
        </w:rPr>
        <w:t xml:space="preserve"> администрации                                                                            </w:t>
      </w:r>
      <w:r>
        <w:rPr>
          <w:b/>
        </w:rPr>
        <w:t>А. М. Двоеглазов</w:t>
      </w:r>
    </w:p>
    <w:p w:rsidR="00244321" w:rsidRDefault="00244321" w:rsidP="00244321">
      <w:pPr>
        <w:jc w:val="both"/>
        <w:rPr>
          <w:sz w:val="20"/>
          <w:szCs w:val="20"/>
        </w:rPr>
      </w:pPr>
    </w:p>
    <w:p w:rsidR="00E437C8" w:rsidRDefault="00E437C8" w:rsidP="00244321">
      <w:pPr>
        <w:jc w:val="both"/>
        <w:rPr>
          <w:sz w:val="20"/>
          <w:szCs w:val="20"/>
        </w:rPr>
      </w:pPr>
    </w:p>
    <w:p w:rsidR="00E437C8" w:rsidRDefault="00E437C8" w:rsidP="00244321">
      <w:pPr>
        <w:jc w:val="both"/>
        <w:rPr>
          <w:sz w:val="20"/>
          <w:szCs w:val="20"/>
        </w:rPr>
      </w:pPr>
    </w:p>
    <w:p w:rsidR="00E437C8" w:rsidRDefault="00E437C8" w:rsidP="00244321">
      <w:pPr>
        <w:jc w:val="both"/>
        <w:rPr>
          <w:sz w:val="20"/>
          <w:szCs w:val="20"/>
        </w:rPr>
      </w:pPr>
    </w:p>
    <w:p w:rsidR="00E437C8" w:rsidRDefault="00E437C8" w:rsidP="00244321">
      <w:pPr>
        <w:jc w:val="both"/>
        <w:rPr>
          <w:sz w:val="20"/>
          <w:szCs w:val="20"/>
        </w:rPr>
      </w:pPr>
    </w:p>
    <w:p w:rsidR="00E437C8" w:rsidRDefault="00E437C8" w:rsidP="00244321">
      <w:pPr>
        <w:jc w:val="both"/>
        <w:rPr>
          <w:sz w:val="20"/>
          <w:szCs w:val="20"/>
        </w:rPr>
      </w:pPr>
    </w:p>
    <w:p w:rsidR="00244321" w:rsidRDefault="007C7313" w:rsidP="00244321">
      <w:pPr>
        <w:jc w:val="both"/>
        <w:rPr>
          <w:sz w:val="20"/>
          <w:szCs w:val="20"/>
        </w:rPr>
      </w:pPr>
      <w:r>
        <w:rPr>
          <w:sz w:val="20"/>
          <w:szCs w:val="20"/>
        </w:rPr>
        <w:t>К. А. Хлызова</w:t>
      </w:r>
    </w:p>
    <w:p w:rsidR="00244321" w:rsidRDefault="00244321" w:rsidP="00244321">
      <w:pPr>
        <w:jc w:val="both"/>
        <w:rPr>
          <w:sz w:val="20"/>
          <w:szCs w:val="20"/>
        </w:rPr>
      </w:pPr>
      <w:r>
        <w:rPr>
          <w:sz w:val="20"/>
          <w:szCs w:val="20"/>
        </w:rPr>
        <w:t>20993</w:t>
      </w:r>
    </w:p>
    <w:p w:rsidR="00477605" w:rsidRDefault="00477605" w:rsidP="00244321">
      <w:pPr>
        <w:jc w:val="both"/>
        <w:rPr>
          <w:sz w:val="20"/>
          <w:szCs w:val="20"/>
        </w:rPr>
      </w:pPr>
    </w:p>
    <w:p w:rsidR="00477605" w:rsidRDefault="00477605" w:rsidP="00244321">
      <w:pPr>
        <w:jc w:val="both"/>
        <w:rPr>
          <w:sz w:val="20"/>
          <w:szCs w:val="20"/>
        </w:rPr>
      </w:pPr>
    </w:p>
    <w:p w:rsidR="00477605" w:rsidRDefault="00477605" w:rsidP="00244321">
      <w:pPr>
        <w:jc w:val="both"/>
        <w:rPr>
          <w:sz w:val="20"/>
          <w:szCs w:val="20"/>
        </w:rPr>
      </w:pPr>
    </w:p>
    <w:p w:rsidR="00477605" w:rsidRDefault="00477605" w:rsidP="00244321">
      <w:pPr>
        <w:jc w:val="both"/>
        <w:rPr>
          <w:sz w:val="20"/>
          <w:szCs w:val="20"/>
        </w:rPr>
      </w:pPr>
    </w:p>
    <w:p w:rsidR="00477605" w:rsidRDefault="00477605" w:rsidP="00244321">
      <w:pPr>
        <w:jc w:val="both"/>
        <w:rPr>
          <w:sz w:val="20"/>
          <w:szCs w:val="20"/>
        </w:rPr>
      </w:pPr>
    </w:p>
    <w:p w:rsidR="00477605" w:rsidRDefault="00477605" w:rsidP="00244321">
      <w:pPr>
        <w:jc w:val="both"/>
        <w:rPr>
          <w:sz w:val="20"/>
          <w:szCs w:val="20"/>
        </w:rPr>
      </w:pPr>
    </w:p>
    <w:p w:rsidR="00477605" w:rsidRDefault="00477605" w:rsidP="00244321">
      <w:pPr>
        <w:jc w:val="both"/>
        <w:rPr>
          <w:sz w:val="20"/>
          <w:szCs w:val="20"/>
        </w:rPr>
      </w:pPr>
    </w:p>
    <w:p w:rsidR="00477605" w:rsidRDefault="00477605" w:rsidP="00244321">
      <w:pPr>
        <w:jc w:val="both"/>
        <w:rPr>
          <w:sz w:val="20"/>
          <w:szCs w:val="20"/>
        </w:rPr>
      </w:pPr>
    </w:p>
    <w:p w:rsidR="00477605" w:rsidRDefault="00477605" w:rsidP="00244321">
      <w:pPr>
        <w:jc w:val="both"/>
        <w:rPr>
          <w:sz w:val="20"/>
          <w:szCs w:val="20"/>
        </w:rPr>
      </w:pPr>
    </w:p>
    <w:p w:rsidR="00477605" w:rsidRDefault="00477605" w:rsidP="00244321">
      <w:pPr>
        <w:jc w:val="both"/>
        <w:rPr>
          <w:sz w:val="20"/>
          <w:szCs w:val="20"/>
        </w:rPr>
      </w:pPr>
    </w:p>
    <w:p w:rsidR="00477605" w:rsidRDefault="00477605" w:rsidP="00244321">
      <w:pPr>
        <w:jc w:val="both"/>
        <w:rPr>
          <w:sz w:val="20"/>
          <w:szCs w:val="20"/>
        </w:rPr>
      </w:pPr>
    </w:p>
    <w:p w:rsidR="00477605" w:rsidRDefault="00477605" w:rsidP="00244321">
      <w:pPr>
        <w:jc w:val="both"/>
        <w:rPr>
          <w:sz w:val="20"/>
          <w:szCs w:val="20"/>
        </w:rPr>
      </w:pPr>
    </w:p>
    <w:p w:rsidR="00477605" w:rsidRDefault="00477605" w:rsidP="00244321">
      <w:pPr>
        <w:jc w:val="both"/>
        <w:rPr>
          <w:sz w:val="20"/>
          <w:szCs w:val="20"/>
        </w:rPr>
      </w:pPr>
    </w:p>
    <w:p w:rsidR="00477605" w:rsidRDefault="00477605" w:rsidP="00244321">
      <w:pPr>
        <w:jc w:val="both"/>
        <w:rPr>
          <w:sz w:val="20"/>
          <w:szCs w:val="20"/>
        </w:rPr>
      </w:pPr>
    </w:p>
    <w:p w:rsidR="00477605" w:rsidRDefault="00477605" w:rsidP="00244321">
      <w:pPr>
        <w:jc w:val="both"/>
        <w:rPr>
          <w:sz w:val="20"/>
          <w:szCs w:val="20"/>
        </w:rPr>
      </w:pPr>
    </w:p>
    <w:p w:rsidR="00477605" w:rsidRDefault="00477605" w:rsidP="00244321">
      <w:pPr>
        <w:jc w:val="both"/>
        <w:rPr>
          <w:sz w:val="20"/>
          <w:szCs w:val="20"/>
        </w:rPr>
      </w:pPr>
    </w:p>
    <w:p w:rsidR="00477605" w:rsidRDefault="00477605" w:rsidP="00244321">
      <w:pPr>
        <w:jc w:val="both"/>
        <w:rPr>
          <w:sz w:val="20"/>
          <w:szCs w:val="20"/>
        </w:rPr>
      </w:pPr>
    </w:p>
    <w:p w:rsidR="00477605" w:rsidRDefault="00477605" w:rsidP="00244321">
      <w:pPr>
        <w:jc w:val="both"/>
        <w:rPr>
          <w:sz w:val="20"/>
          <w:szCs w:val="20"/>
        </w:rPr>
      </w:pPr>
    </w:p>
    <w:p w:rsidR="00477605" w:rsidRDefault="00477605" w:rsidP="00244321">
      <w:pPr>
        <w:jc w:val="both"/>
        <w:rPr>
          <w:sz w:val="20"/>
          <w:szCs w:val="20"/>
        </w:rPr>
      </w:pPr>
    </w:p>
    <w:p w:rsidR="00477605" w:rsidRDefault="00477605" w:rsidP="00244321">
      <w:pPr>
        <w:jc w:val="both"/>
        <w:rPr>
          <w:sz w:val="20"/>
          <w:szCs w:val="20"/>
        </w:rPr>
      </w:pPr>
    </w:p>
    <w:p w:rsidR="00477605" w:rsidRDefault="00477605" w:rsidP="00244321">
      <w:pPr>
        <w:jc w:val="both"/>
        <w:rPr>
          <w:sz w:val="20"/>
          <w:szCs w:val="20"/>
        </w:rPr>
      </w:pPr>
    </w:p>
    <w:p w:rsidR="00477605" w:rsidRDefault="00477605" w:rsidP="00244321">
      <w:pPr>
        <w:jc w:val="both"/>
        <w:rPr>
          <w:sz w:val="20"/>
          <w:szCs w:val="20"/>
        </w:rPr>
      </w:pPr>
    </w:p>
    <w:p w:rsidR="00477605" w:rsidRDefault="00477605" w:rsidP="00244321">
      <w:pPr>
        <w:jc w:val="both"/>
        <w:rPr>
          <w:sz w:val="20"/>
          <w:szCs w:val="20"/>
        </w:rPr>
      </w:pPr>
    </w:p>
    <w:p w:rsidR="00477605" w:rsidRDefault="00477605" w:rsidP="00244321">
      <w:pPr>
        <w:jc w:val="both"/>
        <w:rPr>
          <w:sz w:val="20"/>
          <w:szCs w:val="20"/>
        </w:rPr>
      </w:pPr>
    </w:p>
    <w:p w:rsidR="00477605" w:rsidRDefault="00477605" w:rsidP="00244321">
      <w:pPr>
        <w:jc w:val="both"/>
        <w:rPr>
          <w:sz w:val="20"/>
          <w:szCs w:val="20"/>
        </w:rPr>
      </w:pPr>
    </w:p>
    <w:p w:rsidR="00477605" w:rsidRDefault="00477605" w:rsidP="00244321">
      <w:pPr>
        <w:jc w:val="both"/>
        <w:rPr>
          <w:sz w:val="20"/>
          <w:szCs w:val="20"/>
        </w:rPr>
      </w:pPr>
    </w:p>
    <w:p w:rsidR="00477605" w:rsidRDefault="00477605" w:rsidP="00244321">
      <w:pPr>
        <w:jc w:val="both"/>
        <w:rPr>
          <w:sz w:val="20"/>
          <w:szCs w:val="20"/>
        </w:rPr>
      </w:pPr>
    </w:p>
    <w:p w:rsidR="00477605" w:rsidRDefault="00477605" w:rsidP="00244321">
      <w:pPr>
        <w:jc w:val="both"/>
        <w:rPr>
          <w:sz w:val="20"/>
          <w:szCs w:val="20"/>
        </w:rPr>
      </w:pPr>
    </w:p>
    <w:p w:rsidR="00477605" w:rsidRDefault="00477605" w:rsidP="00244321">
      <w:pPr>
        <w:jc w:val="both"/>
        <w:rPr>
          <w:sz w:val="20"/>
          <w:szCs w:val="20"/>
        </w:rPr>
      </w:pPr>
    </w:p>
    <w:p w:rsidR="00477605" w:rsidRDefault="00477605" w:rsidP="00244321">
      <w:pPr>
        <w:jc w:val="both"/>
        <w:rPr>
          <w:sz w:val="20"/>
          <w:szCs w:val="20"/>
        </w:rPr>
      </w:pPr>
    </w:p>
    <w:p w:rsidR="00477605" w:rsidRDefault="00477605" w:rsidP="00244321">
      <w:pPr>
        <w:jc w:val="both"/>
        <w:rPr>
          <w:sz w:val="20"/>
          <w:szCs w:val="20"/>
        </w:rPr>
      </w:pPr>
    </w:p>
    <w:p w:rsidR="00477605" w:rsidRDefault="00477605" w:rsidP="00244321">
      <w:pPr>
        <w:jc w:val="both"/>
        <w:rPr>
          <w:sz w:val="20"/>
          <w:szCs w:val="20"/>
        </w:rPr>
      </w:pPr>
    </w:p>
    <w:p w:rsidR="00477605" w:rsidRDefault="00477605" w:rsidP="00244321">
      <w:pPr>
        <w:jc w:val="both"/>
        <w:rPr>
          <w:sz w:val="20"/>
          <w:szCs w:val="20"/>
        </w:rPr>
      </w:pPr>
    </w:p>
    <w:p w:rsidR="00477605" w:rsidRDefault="00477605" w:rsidP="00244321">
      <w:pPr>
        <w:jc w:val="both"/>
        <w:rPr>
          <w:sz w:val="20"/>
          <w:szCs w:val="20"/>
        </w:rPr>
      </w:pPr>
    </w:p>
    <w:p w:rsidR="00477605" w:rsidRDefault="00477605" w:rsidP="00244321">
      <w:pPr>
        <w:jc w:val="both"/>
        <w:rPr>
          <w:sz w:val="20"/>
          <w:szCs w:val="20"/>
        </w:rPr>
      </w:pPr>
    </w:p>
    <w:p w:rsidR="00477605" w:rsidRDefault="00477605" w:rsidP="00477605">
      <w:pPr>
        <w:ind w:left="3960"/>
        <w:jc w:val="center"/>
      </w:pPr>
    </w:p>
    <w:p w:rsidR="00477605" w:rsidRPr="00EE4CA5" w:rsidRDefault="00477605" w:rsidP="00477605">
      <w:pPr>
        <w:ind w:left="3960"/>
        <w:jc w:val="center"/>
      </w:pPr>
      <w:r w:rsidRPr="00EE4CA5">
        <w:t>Приложение</w:t>
      </w:r>
      <w:r>
        <w:t xml:space="preserve"> № 1</w:t>
      </w:r>
    </w:p>
    <w:p w:rsidR="00477605" w:rsidRDefault="00477605" w:rsidP="00477605">
      <w:pPr>
        <w:ind w:left="3960"/>
        <w:jc w:val="center"/>
      </w:pPr>
      <w:r w:rsidRPr="00EE4CA5">
        <w:t xml:space="preserve">к постановлению администрации </w:t>
      </w:r>
    </w:p>
    <w:p w:rsidR="00477605" w:rsidRPr="00EE4CA5" w:rsidRDefault="00477605" w:rsidP="00477605">
      <w:pPr>
        <w:ind w:left="3960"/>
        <w:jc w:val="center"/>
      </w:pPr>
      <w:r w:rsidRPr="00EE4CA5">
        <w:t>Фурмановскогомуниципального района</w:t>
      </w:r>
    </w:p>
    <w:p w:rsidR="00477605" w:rsidRPr="00EE4CA5" w:rsidRDefault="00477605" w:rsidP="00477605">
      <w:pPr>
        <w:ind w:left="3960"/>
        <w:jc w:val="center"/>
      </w:pPr>
      <w:r>
        <w:t>от 25.03.2013 № 219</w:t>
      </w:r>
    </w:p>
    <w:p w:rsidR="00477605" w:rsidRDefault="00477605" w:rsidP="00477605">
      <w:pPr>
        <w:ind w:left="5040"/>
        <w:jc w:val="center"/>
        <w:rPr>
          <w:sz w:val="20"/>
          <w:szCs w:val="20"/>
        </w:rPr>
      </w:pPr>
    </w:p>
    <w:p w:rsidR="00477605" w:rsidRDefault="00477605" w:rsidP="00477605">
      <w:pPr>
        <w:jc w:val="center"/>
        <w:rPr>
          <w:sz w:val="20"/>
          <w:szCs w:val="20"/>
        </w:rPr>
      </w:pPr>
    </w:p>
    <w:p w:rsidR="00477605" w:rsidRDefault="00477605" w:rsidP="00477605">
      <w:pPr>
        <w:jc w:val="center"/>
        <w:rPr>
          <w:sz w:val="20"/>
          <w:szCs w:val="20"/>
        </w:rPr>
      </w:pPr>
    </w:p>
    <w:p w:rsidR="00477605" w:rsidRDefault="00477605" w:rsidP="0047760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ПРАВИЛА</w:t>
      </w:r>
    </w:p>
    <w:p w:rsidR="00477605" w:rsidRDefault="00477605" w:rsidP="0047760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ПРЕДСТАВЛЕНИЯ ЛИЦОМ, ПОСТУПАЮЩИМ </w:t>
      </w:r>
    </w:p>
    <w:p w:rsidR="00477605" w:rsidRDefault="00477605" w:rsidP="0047760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НА РАБОТУ НА ДОЛЖНОСТЬРУКОВОДИТЕЛЯ МУНИЦИПАЛЬНОГО УЧРЕЖДЕНИЯ,А ТАКЖЕ РУКОВОДИТЕЛЕМ МУНИЦИПАЛЬНОГО </w:t>
      </w:r>
    </w:p>
    <w:p w:rsidR="00477605" w:rsidRDefault="00477605" w:rsidP="0047760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УЧРЕЖДЕНИЯ СВЕДЕНИЙ О СВОИХ ДОХОДАХ, ОБ ИМУЩЕСТВЕ</w:t>
      </w:r>
    </w:p>
    <w:p w:rsidR="00477605" w:rsidRDefault="00477605" w:rsidP="0047760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И ОБЯЗАТЕЛЬСТВАХ ИМУЩЕСТВЕННОГО ХАРАКТЕРА И О ДОХОДАХ,</w:t>
      </w:r>
    </w:p>
    <w:p w:rsidR="00477605" w:rsidRDefault="00477605" w:rsidP="0047760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ОБ ИМУЩЕСТВЕ И ОБЯЗАТЕЛЬСТВАХ ИМУЩЕСТВЕННОГО ХАРАКТЕРА</w:t>
      </w:r>
    </w:p>
    <w:p w:rsidR="00477605" w:rsidRDefault="00477605" w:rsidP="0047760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СВОИХ СУПРУГА (СУПРУГИ) И НЕСОВЕРШЕННОЛЕТНИХ ДЕТЕЙ</w:t>
      </w:r>
    </w:p>
    <w:p w:rsidR="00477605" w:rsidRDefault="00477605" w:rsidP="00477605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</w:p>
    <w:p w:rsidR="00477605" w:rsidRDefault="00477605" w:rsidP="00477605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</w:p>
    <w:p w:rsidR="00477605" w:rsidRPr="00661D85" w:rsidRDefault="00477605" w:rsidP="0047760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61D85">
        <w:rPr>
          <w:rFonts w:eastAsia="Calibri"/>
          <w:sz w:val="26"/>
          <w:szCs w:val="26"/>
          <w:lang w:eastAsia="en-US"/>
        </w:rPr>
        <w:t>1. Настоящие Правила устанавливают порядок представления лицом, поступающим на р</w:t>
      </w:r>
      <w:r>
        <w:rPr>
          <w:rFonts w:eastAsia="Calibri"/>
          <w:sz w:val="26"/>
          <w:szCs w:val="26"/>
          <w:lang w:eastAsia="en-US"/>
        </w:rPr>
        <w:t>аботу на должность руководителя муниципального</w:t>
      </w:r>
      <w:r w:rsidRPr="00661D85">
        <w:rPr>
          <w:rFonts w:eastAsia="Calibri"/>
          <w:sz w:val="26"/>
          <w:szCs w:val="26"/>
          <w:lang w:eastAsia="en-US"/>
        </w:rPr>
        <w:t xml:space="preserve"> учреждения, а также руководителем </w:t>
      </w:r>
      <w:r>
        <w:rPr>
          <w:rFonts w:eastAsia="Calibri"/>
          <w:sz w:val="26"/>
          <w:szCs w:val="26"/>
          <w:lang w:eastAsia="en-US"/>
        </w:rPr>
        <w:t>муниципального</w:t>
      </w:r>
      <w:r w:rsidRPr="00661D85">
        <w:rPr>
          <w:rFonts w:eastAsia="Calibri"/>
          <w:sz w:val="26"/>
          <w:szCs w:val="26"/>
          <w:lang w:eastAsia="en-US"/>
        </w:rPr>
        <w:t xml:space="preserve">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8D6069">
        <w:rPr>
          <w:rFonts w:eastAsia="Calibri"/>
          <w:sz w:val="26"/>
          <w:szCs w:val="26"/>
          <w:lang w:eastAsia="en-US"/>
        </w:rPr>
        <w:t xml:space="preserve"> </w:t>
      </w:r>
      <w:r w:rsidR="008D6069" w:rsidRPr="008D6069">
        <w:rPr>
          <w:rFonts w:eastAsia="Calibri"/>
          <w:sz w:val="26"/>
          <w:szCs w:val="26"/>
          <w:lang w:eastAsia="en-US"/>
        </w:rPr>
        <w:t>(далее - сведения о доходах, об имуществе и обязательствах имущественного характера)</w:t>
      </w:r>
      <w:r w:rsidRPr="00661D85">
        <w:rPr>
          <w:rFonts w:eastAsia="Calibri"/>
          <w:sz w:val="26"/>
          <w:szCs w:val="26"/>
          <w:lang w:eastAsia="en-US"/>
        </w:rPr>
        <w:t>.</w:t>
      </w:r>
    </w:p>
    <w:p w:rsidR="008D6069" w:rsidRDefault="008D6069" w:rsidP="0047760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8D6069">
        <w:rPr>
          <w:rFonts w:eastAsia="Calibri"/>
          <w:sz w:val="26"/>
          <w:szCs w:val="26"/>
          <w:lang w:eastAsia="en-US"/>
        </w:rPr>
        <w:t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форме справки</w:t>
      </w:r>
      <w:r>
        <w:rPr>
          <w:rFonts w:eastAsia="Calibri"/>
          <w:sz w:val="26"/>
          <w:szCs w:val="26"/>
          <w:lang w:eastAsia="en-US"/>
        </w:rPr>
        <w:t>.</w:t>
      </w:r>
      <w:r w:rsidRPr="008D6069">
        <w:rPr>
          <w:rFonts w:eastAsia="Calibri"/>
          <w:sz w:val="26"/>
          <w:szCs w:val="26"/>
          <w:lang w:eastAsia="en-US"/>
        </w:rPr>
        <w:t xml:space="preserve"> </w:t>
      </w:r>
    </w:p>
    <w:p w:rsidR="008D6069" w:rsidRDefault="008D6069" w:rsidP="0047760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2.1</w:t>
      </w:r>
      <w:r w:rsidRPr="008D6069">
        <w:rPr>
          <w:rFonts w:eastAsia="Calibri"/>
          <w:sz w:val="26"/>
          <w:szCs w:val="26"/>
          <w:lang w:eastAsia="en-US"/>
        </w:rPr>
        <w:t>. Лицу, поступающему на должность руководителя муниципального учреждения, предоставлять с 01.01.2019 сведения с использованием специального программного обеспечения "Справки БК".</w:t>
      </w:r>
    </w:p>
    <w:p w:rsidR="008D6069" w:rsidRDefault="00477605" w:rsidP="008D606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61D85">
        <w:rPr>
          <w:rFonts w:eastAsia="Calibri"/>
          <w:sz w:val="26"/>
          <w:szCs w:val="26"/>
          <w:lang w:eastAsia="en-US"/>
        </w:rPr>
        <w:t xml:space="preserve">3. </w:t>
      </w:r>
      <w:r w:rsidR="008D6069" w:rsidRPr="008D6069">
        <w:rPr>
          <w:rFonts w:eastAsia="Calibri"/>
          <w:sz w:val="26"/>
          <w:szCs w:val="26"/>
          <w:lang w:eastAsia="en-US"/>
        </w:rPr>
        <w:t xml:space="preserve"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</w:t>
      </w:r>
      <w:r w:rsidR="008D6069" w:rsidRPr="008D6069">
        <w:rPr>
          <w:rFonts w:eastAsia="Calibri"/>
          <w:sz w:val="26"/>
          <w:szCs w:val="26"/>
          <w:lang w:eastAsia="en-US"/>
        </w:rPr>
        <w:lastRenderedPageBreak/>
        <w:t>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</w:p>
    <w:p w:rsidR="00477605" w:rsidRPr="00872244" w:rsidRDefault="00477605" w:rsidP="008D606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872244">
        <w:rPr>
          <w:rFonts w:eastAsia="Calibri"/>
          <w:sz w:val="26"/>
          <w:szCs w:val="26"/>
          <w:lang w:eastAsia="en-US"/>
        </w:rPr>
        <w:t xml:space="preserve">4. Сведения, предусмотренные </w:t>
      </w:r>
      <w:hyperlink r:id="rId8" w:history="1">
        <w:r w:rsidRPr="00872244">
          <w:rPr>
            <w:rFonts w:eastAsia="Calibri"/>
            <w:sz w:val="26"/>
            <w:szCs w:val="26"/>
            <w:lang w:eastAsia="en-US"/>
          </w:rPr>
          <w:t>пунктами 2</w:t>
        </w:r>
      </w:hyperlink>
      <w:r w:rsidRPr="00872244">
        <w:rPr>
          <w:rFonts w:eastAsia="Calibri"/>
          <w:sz w:val="26"/>
          <w:szCs w:val="26"/>
          <w:lang w:eastAsia="en-US"/>
        </w:rPr>
        <w:t xml:space="preserve"> и </w:t>
      </w:r>
      <w:hyperlink r:id="rId9" w:history="1">
        <w:r w:rsidRPr="00872244">
          <w:rPr>
            <w:rFonts w:eastAsia="Calibri"/>
            <w:sz w:val="26"/>
            <w:szCs w:val="26"/>
            <w:lang w:eastAsia="en-US"/>
          </w:rPr>
          <w:t>3</w:t>
        </w:r>
      </w:hyperlink>
      <w:r w:rsidRPr="00872244">
        <w:rPr>
          <w:rFonts w:eastAsia="Calibri"/>
          <w:sz w:val="26"/>
          <w:szCs w:val="26"/>
          <w:lang w:eastAsia="en-US"/>
        </w:rPr>
        <w:t xml:space="preserve"> настоящих Правил, представляются в уполномоченное структурное подразделение работодателя.</w:t>
      </w:r>
    </w:p>
    <w:p w:rsidR="00477605" w:rsidRDefault="00477605" w:rsidP="0047760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61D85">
        <w:rPr>
          <w:rFonts w:eastAsia="Calibri"/>
          <w:sz w:val="26"/>
          <w:szCs w:val="26"/>
          <w:lang w:eastAsia="en-US"/>
        </w:rPr>
        <w:t xml:space="preserve">5. В случае если руководитель </w:t>
      </w:r>
      <w:r>
        <w:rPr>
          <w:rFonts w:eastAsia="Calibri"/>
          <w:sz w:val="26"/>
          <w:szCs w:val="26"/>
          <w:lang w:eastAsia="en-US"/>
        </w:rPr>
        <w:t>муниципального</w:t>
      </w:r>
      <w:r w:rsidRPr="00661D85">
        <w:rPr>
          <w:rFonts w:eastAsia="Calibri"/>
          <w:sz w:val="26"/>
          <w:szCs w:val="26"/>
          <w:lang w:eastAsia="en-US"/>
        </w:rPr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</w:t>
      </w:r>
      <w:r w:rsidR="008D6069" w:rsidRPr="008D6069">
        <w:rPr>
          <w:rFonts w:eastAsia="Calibri"/>
          <w:sz w:val="26"/>
          <w:szCs w:val="26"/>
          <w:lang w:eastAsia="en-US"/>
        </w:rPr>
        <w:t>в течение одного месяца после окончания срока, указанного в пункте 3 настоящих Правил</w:t>
      </w:r>
      <w:r w:rsidRPr="00661D85">
        <w:rPr>
          <w:rFonts w:eastAsia="Calibri"/>
          <w:sz w:val="26"/>
          <w:szCs w:val="26"/>
          <w:lang w:eastAsia="en-US"/>
        </w:rPr>
        <w:t>.</w:t>
      </w:r>
    </w:p>
    <w:p w:rsidR="008D6069" w:rsidRPr="00661D85" w:rsidRDefault="008D6069" w:rsidP="0047760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5.1</w:t>
      </w:r>
      <w:r w:rsidRPr="008D6069">
        <w:rPr>
          <w:rFonts w:eastAsia="Calibri"/>
          <w:sz w:val="26"/>
          <w:szCs w:val="26"/>
          <w:lang w:eastAsia="en-US"/>
        </w:rPr>
        <w:t>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</w:t>
      </w:r>
      <w:r>
        <w:rPr>
          <w:rFonts w:eastAsia="Calibri"/>
          <w:sz w:val="26"/>
          <w:szCs w:val="26"/>
          <w:lang w:eastAsia="en-US"/>
        </w:rPr>
        <w:t xml:space="preserve"> с пунктом 2 настоящих Правил.</w:t>
      </w:r>
    </w:p>
    <w:p w:rsidR="00477605" w:rsidRPr="00661D85" w:rsidRDefault="00477605" w:rsidP="0047760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61D85">
        <w:rPr>
          <w:rFonts w:eastAsia="Calibri"/>
          <w:sz w:val="26"/>
          <w:szCs w:val="26"/>
          <w:lang w:eastAsia="en-US"/>
        </w:rP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</w:t>
      </w:r>
      <w:r>
        <w:rPr>
          <w:rFonts w:eastAsia="Calibri"/>
          <w:sz w:val="26"/>
          <w:szCs w:val="26"/>
          <w:lang w:eastAsia="en-US"/>
        </w:rPr>
        <w:t>муниципального</w:t>
      </w:r>
      <w:r w:rsidRPr="00661D85">
        <w:rPr>
          <w:rFonts w:eastAsia="Calibri"/>
          <w:sz w:val="26"/>
          <w:szCs w:val="26"/>
          <w:lang w:eastAsia="en-US"/>
        </w:rPr>
        <w:t xml:space="preserve"> учреждения, а также руководителем </w:t>
      </w:r>
      <w:r>
        <w:rPr>
          <w:rFonts w:eastAsia="Calibri"/>
          <w:sz w:val="26"/>
          <w:szCs w:val="26"/>
          <w:lang w:eastAsia="en-US"/>
        </w:rPr>
        <w:t>муниципального</w:t>
      </w:r>
      <w:r w:rsidRPr="00661D85">
        <w:rPr>
          <w:rFonts w:eastAsia="Calibri"/>
          <w:sz w:val="26"/>
          <w:szCs w:val="26"/>
          <w:lang w:eastAsia="en-US"/>
        </w:rPr>
        <w:t xml:space="preserve">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77605" w:rsidRPr="00661D85" w:rsidRDefault="00477605" w:rsidP="0047760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61D85">
        <w:rPr>
          <w:rFonts w:eastAsia="Calibri"/>
          <w:sz w:val="26"/>
          <w:szCs w:val="26"/>
          <w:lang w:eastAsia="en-US"/>
        </w:rPr>
        <w:t xml:space="preserve">Эти сведения предоставляются руководителю </w:t>
      </w:r>
      <w:r>
        <w:rPr>
          <w:rFonts w:eastAsia="Calibri"/>
          <w:sz w:val="26"/>
          <w:szCs w:val="26"/>
          <w:lang w:eastAsia="en-US"/>
        </w:rPr>
        <w:t>муниципального</w:t>
      </w:r>
      <w:r w:rsidRPr="00661D85">
        <w:rPr>
          <w:rFonts w:eastAsia="Calibri"/>
          <w:sz w:val="26"/>
          <w:szCs w:val="26"/>
          <w:lang w:eastAsia="en-US"/>
        </w:rPr>
        <w:t xml:space="preserve"> органа и другим должностным лицам </w:t>
      </w:r>
      <w:r>
        <w:rPr>
          <w:rFonts w:eastAsia="Calibri"/>
          <w:sz w:val="26"/>
          <w:szCs w:val="26"/>
          <w:lang w:eastAsia="en-US"/>
        </w:rPr>
        <w:t>муниципального</w:t>
      </w:r>
      <w:r w:rsidRPr="00661D85">
        <w:rPr>
          <w:rFonts w:eastAsia="Calibri"/>
          <w:sz w:val="26"/>
          <w:szCs w:val="26"/>
          <w:lang w:eastAsia="en-US"/>
        </w:rPr>
        <w:t xml:space="preserve"> органа, наделенным полномочиями назначать на должность и освобождать от должности руководителя </w:t>
      </w:r>
      <w:r>
        <w:rPr>
          <w:rFonts w:eastAsia="Calibri"/>
          <w:sz w:val="26"/>
          <w:szCs w:val="26"/>
          <w:lang w:eastAsia="en-US"/>
        </w:rPr>
        <w:t xml:space="preserve">муниципального </w:t>
      </w:r>
      <w:r w:rsidRPr="00661D85">
        <w:rPr>
          <w:rFonts w:eastAsia="Calibri"/>
          <w:sz w:val="26"/>
          <w:szCs w:val="26"/>
          <w:lang w:eastAsia="en-US"/>
        </w:rPr>
        <w:t>учреждения.</w:t>
      </w:r>
    </w:p>
    <w:p w:rsidR="00477605" w:rsidRPr="00661D85" w:rsidRDefault="008D6069" w:rsidP="008D6069">
      <w:pPr>
        <w:tabs>
          <w:tab w:val="left" w:pos="55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8D6069">
        <w:rPr>
          <w:sz w:val="26"/>
          <w:szCs w:val="26"/>
        </w:rPr>
        <w:t>7.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муниципального учреждения, или по его решению - на официальном сайте муниципального учреждения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</w:p>
    <w:p w:rsidR="00477605" w:rsidRDefault="00477605" w:rsidP="00244321">
      <w:pPr>
        <w:jc w:val="both"/>
        <w:rPr>
          <w:sz w:val="20"/>
          <w:szCs w:val="20"/>
        </w:rPr>
      </w:pPr>
    </w:p>
    <w:p w:rsidR="00477605" w:rsidRDefault="00477605" w:rsidP="00244321">
      <w:pPr>
        <w:jc w:val="both"/>
        <w:rPr>
          <w:sz w:val="20"/>
          <w:szCs w:val="20"/>
        </w:rPr>
      </w:pPr>
    </w:p>
    <w:p w:rsidR="00477605" w:rsidRDefault="00477605" w:rsidP="00244321">
      <w:pPr>
        <w:jc w:val="both"/>
        <w:rPr>
          <w:sz w:val="20"/>
          <w:szCs w:val="20"/>
        </w:rPr>
      </w:pPr>
    </w:p>
    <w:p w:rsidR="00477605" w:rsidRDefault="00477605" w:rsidP="00244321">
      <w:pPr>
        <w:jc w:val="both"/>
        <w:rPr>
          <w:sz w:val="20"/>
          <w:szCs w:val="20"/>
        </w:rPr>
      </w:pPr>
    </w:p>
    <w:p w:rsidR="00477605" w:rsidRDefault="00477605" w:rsidP="00244321">
      <w:pPr>
        <w:jc w:val="both"/>
        <w:rPr>
          <w:sz w:val="20"/>
          <w:szCs w:val="20"/>
        </w:rPr>
      </w:pPr>
    </w:p>
    <w:p w:rsidR="00477605" w:rsidRDefault="00477605" w:rsidP="00244321">
      <w:pPr>
        <w:jc w:val="both"/>
        <w:rPr>
          <w:sz w:val="20"/>
          <w:szCs w:val="20"/>
        </w:rPr>
      </w:pPr>
    </w:p>
    <w:p w:rsidR="00477605" w:rsidRDefault="00477605" w:rsidP="00244321">
      <w:pPr>
        <w:jc w:val="both"/>
        <w:rPr>
          <w:sz w:val="20"/>
          <w:szCs w:val="20"/>
        </w:rPr>
      </w:pPr>
    </w:p>
    <w:sectPr w:rsidR="00477605" w:rsidSect="00E437C8">
      <w:headerReference w:type="default" r:id="rId10"/>
      <w:pgSz w:w="11906" w:h="16838"/>
      <w:pgMar w:top="1276" w:right="851" w:bottom="127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702" w:rsidRDefault="00972702" w:rsidP="00352D9E">
      <w:r>
        <w:separator/>
      </w:r>
    </w:p>
  </w:endnote>
  <w:endnote w:type="continuationSeparator" w:id="0">
    <w:p w:rsidR="00972702" w:rsidRDefault="00972702" w:rsidP="0035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702" w:rsidRDefault="00972702" w:rsidP="00352D9E">
      <w:r>
        <w:separator/>
      </w:r>
    </w:p>
  </w:footnote>
  <w:footnote w:type="continuationSeparator" w:id="0">
    <w:p w:rsidR="00972702" w:rsidRDefault="00972702" w:rsidP="00352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D9E" w:rsidRDefault="00352D9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2A68">
      <w:rPr>
        <w:noProof/>
      </w:rPr>
      <w:t>2</w:t>
    </w:r>
    <w:r>
      <w:fldChar w:fldCharType="end"/>
    </w:r>
  </w:p>
  <w:p w:rsidR="00352D9E" w:rsidRDefault="00352D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0C5"/>
    <w:rsid w:val="00023411"/>
    <w:rsid w:val="000D6CA1"/>
    <w:rsid w:val="000F065D"/>
    <w:rsid w:val="00114260"/>
    <w:rsid w:val="001552B2"/>
    <w:rsid w:val="00157AE9"/>
    <w:rsid w:val="00163CFF"/>
    <w:rsid w:val="001650DB"/>
    <w:rsid w:val="00176B5F"/>
    <w:rsid w:val="001A3C1A"/>
    <w:rsid w:val="001B2CBD"/>
    <w:rsid w:val="00217E72"/>
    <w:rsid w:val="0022724A"/>
    <w:rsid w:val="002360CF"/>
    <w:rsid w:val="00244321"/>
    <w:rsid w:val="00252010"/>
    <w:rsid w:val="00265354"/>
    <w:rsid w:val="002F2E7A"/>
    <w:rsid w:val="002F5E84"/>
    <w:rsid w:val="00326011"/>
    <w:rsid w:val="0033792A"/>
    <w:rsid w:val="00346BE1"/>
    <w:rsid w:val="00352D9E"/>
    <w:rsid w:val="0038778E"/>
    <w:rsid w:val="003A0DF2"/>
    <w:rsid w:val="003D02B9"/>
    <w:rsid w:val="00435A1D"/>
    <w:rsid w:val="00477605"/>
    <w:rsid w:val="0048204F"/>
    <w:rsid w:val="00497956"/>
    <w:rsid w:val="004D48CA"/>
    <w:rsid w:val="004E49CE"/>
    <w:rsid w:val="004F1191"/>
    <w:rsid w:val="00515675"/>
    <w:rsid w:val="005240F0"/>
    <w:rsid w:val="005442E9"/>
    <w:rsid w:val="005852B6"/>
    <w:rsid w:val="005A03AF"/>
    <w:rsid w:val="005A33A4"/>
    <w:rsid w:val="005B60C5"/>
    <w:rsid w:val="00645492"/>
    <w:rsid w:val="00677072"/>
    <w:rsid w:val="00690E21"/>
    <w:rsid w:val="00692998"/>
    <w:rsid w:val="006B5971"/>
    <w:rsid w:val="00751CD6"/>
    <w:rsid w:val="007579D5"/>
    <w:rsid w:val="0077210B"/>
    <w:rsid w:val="00794D41"/>
    <w:rsid w:val="007C7313"/>
    <w:rsid w:val="007D7D53"/>
    <w:rsid w:val="00816DAC"/>
    <w:rsid w:val="00850CDC"/>
    <w:rsid w:val="008535BB"/>
    <w:rsid w:val="008D6069"/>
    <w:rsid w:val="00915BDD"/>
    <w:rsid w:val="00972702"/>
    <w:rsid w:val="009829EE"/>
    <w:rsid w:val="009D577D"/>
    <w:rsid w:val="00A3256D"/>
    <w:rsid w:val="00AC464A"/>
    <w:rsid w:val="00B139A1"/>
    <w:rsid w:val="00B24FC5"/>
    <w:rsid w:val="00B855B8"/>
    <w:rsid w:val="00B927F7"/>
    <w:rsid w:val="00BB48D7"/>
    <w:rsid w:val="00BD5BAE"/>
    <w:rsid w:val="00C251A1"/>
    <w:rsid w:val="00C25DA0"/>
    <w:rsid w:val="00CD4DAD"/>
    <w:rsid w:val="00CE0DB3"/>
    <w:rsid w:val="00CE4AA9"/>
    <w:rsid w:val="00CE796B"/>
    <w:rsid w:val="00D22A68"/>
    <w:rsid w:val="00E41123"/>
    <w:rsid w:val="00E437C8"/>
    <w:rsid w:val="00E72248"/>
    <w:rsid w:val="00EC0764"/>
    <w:rsid w:val="00EE723A"/>
    <w:rsid w:val="00F23F03"/>
    <w:rsid w:val="00F516C5"/>
    <w:rsid w:val="00F5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29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52D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352D9E"/>
    <w:rPr>
      <w:sz w:val="24"/>
      <w:szCs w:val="24"/>
    </w:rPr>
  </w:style>
  <w:style w:type="paragraph" w:styleId="a7">
    <w:name w:val="footer"/>
    <w:basedOn w:val="a"/>
    <w:link w:val="a8"/>
    <w:rsid w:val="00352D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352D9E"/>
    <w:rPr>
      <w:sz w:val="24"/>
      <w:szCs w:val="24"/>
    </w:rPr>
  </w:style>
  <w:style w:type="numbering" w:customStyle="1" w:styleId="10">
    <w:name w:val="Нет списка1"/>
    <w:next w:val="a2"/>
    <w:semiHidden/>
    <w:rsid w:val="00677072"/>
  </w:style>
  <w:style w:type="paragraph" w:customStyle="1" w:styleId="ConsPlusTitle">
    <w:name w:val="ConsPlusTitle"/>
    <w:rsid w:val="0067707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page number"/>
    <w:basedOn w:val="a0"/>
    <w:rsid w:val="00677072"/>
  </w:style>
  <w:style w:type="character" w:customStyle="1" w:styleId="a4">
    <w:name w:val="Текст выноски Знак"/>
    <w:link w:val="a3"/>
    <w:rsid w:val="00677072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rsid w:val="006770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link w:val="aa"/>
    <w:rsid w:val="00677072"/>
    <w:rPr>
      <w:rFonts w:ascii="Tahoma" w:hAnsi="Tahoma" w:cs="Tahoma"/>
      <w:shd w:val="clear" w:color="auto" w:fill="000080"/>
    </w:rPr>
  </w:style>
  <w:style w:type="table" w:styleId="ac">
    <w:name w:val="Table Grid"/>
    <w:basedOn w:val="a1"/>
    <w:rsid w:val="00677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677072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link w:val="ad"/>
    <w:rsid w:val="00677072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05D3BD02DED718B547F05A34982622009AE085A1E4602BD6B17D1569287AD79162A7928E5A8683qF3C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05D3BD02DED718B547F05A34982622009AE085A1E4602BD6B17D1569287AD79162A7928E5A8683qF3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8856</CharactersWithSpaces>
  <SharedDoc>false</SharedDoc>
  <HLinks>
    <vt:vector size="600" baseType="variant">
      <vt:variant>
        <vt:i4>6422577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Par437</vt:lpwstr>
      </vt:variant>
      <vt:variant>
        <vt:i4>6488113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Par436</vt:lpwstr>
      </vt:variant>
      <vt:variant>
        <vt:i4>6291505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Par435</vt:lpwstr>
      </vt:variant>
      <vt:variant>
        <vt:i4>6357041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6684721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Par433</vt:lpwstr>
      </vt:variant>
      <vt:variant>
        <vt:i4>6750257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Par432</vt:lpwstr>
      </vt:variant>
      <vt:variant>
        <vt:i4>6619186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Par400</vt:lpwstr>
      </vt:variant>
      <vt:variant>
        <vt:i4>6946875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Par398</vt:lpwstr>
      </vt:variant>
      <vt:variant>
        <vt:i4>6553659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6750267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Par395</vt:lpwstr>
      </vt:variant>
      <vt:variant>
        <vt:i4>6553659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Par297</vt:lpwstr>
      </vt:variant>
      <vt:variant>
        <vt:i4>6684731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6946868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Par368</vt:lpwstr>
      </vt:variant>
      <vt:variant>
        <vt:i4>6750260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6422577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Par330</vt:lpwstr>
      </vt:variant>
      <vt:variant>
        <vt:i4>6619184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  <vt:variant>
        <vt:i4>6357040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Par323</vt:lpwstr>
      </vt:variant>
      <vt:variant>
        <vt:i4>7012403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  <vt:variant>
        <vt:i4>6422587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Par291</vt:lpwstr>
      </vt:variant>
      <vt:variant>
        <vt:i4>6946874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6684724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  <vt:variant>
        <vt:i4>6291506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6291505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7798889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consultantplus://offline/ref=50CE8B7565ABF24460379E74D5036B49E86D3D3C0CAA9FA87ED3954003CE9741E7413BF1541C5893IEB8O</vt:lpwstr>
      </vt:variant>
      <vt:variant>
        <vt:lpwstr/>
      </vt:variant>
      <vt:variant>
        <vt:i4>6422577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Par437</vt:lpwstr>
      </vt:variant>
      <vt:variant>
        <vt:i4>6488113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Par436</vt:lpwstr>
      </vt:variant>
      <vt:variant>
        <vt:i4>6291505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Par435</vt:lpwstr>
      </vt:variant>
      <vt:variant>
        <vt:i4>6357041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6684721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Par433</vt:lpwstr>
      </vt:variant>
      <vt:variant>
        <vt:i4>6750257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Par432</vt:lpwstr>
      </vt:variant>
      <vt:variant>
        <vt:i4>6619186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Par400</vt:lpwstr>
      </vt:variant>
      <vt:variant>
        <vt:i4>6946875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Par398</vt:lpwstr>
      </vt:variant>
      <vt:variant>
        <vt:i4>6553659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6750267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Par395</vt:lpwstr>
      </vt:variant>
      <vt:variant>
        <vt:i4>6553659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Par297</vt:lpwstr>
      </vt:variant>
      <vt:variant>
        <vt:i4>6684731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6946868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Par368</vt:lpwstr>
      </vt:variant>
      <vt:variant>
        <vt:i4>6750260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6422577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Par330</vt:lpwstr>
      </vt:variant>
      <vt:variant>
        <vt:i4>6619184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  <vt:variant>
        <vt:i4>6357040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Par323</vt:lpwstr>
      </vt:variant>
      <vt:variant>
        <vt:i4>7012403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  <vt:variant>
        <vt:i4>6422587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Par291</vt:lpwstr>
      </vt:variant>
      <vt:variant>
        <vt:i4>6946874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6684724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  <vt:variant>
        <vt:i4>6291506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6291505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7077946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Par489</vt:lpwstr>
      </vt:variant>
      <vt:variant>
        <vt:i4>6422577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Par437</vt:lpwstr>
      </vt:variant>
      <vt:variant>
        <vt:i4>6488113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Par436</vt:lpwstr>
      </vt:variant>
      <vt:variant>
        <vt:i4>6291505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Par435</vt:lpwstr>
      </vt:variant>
      <vt:variant>
        <vt:i4>6357041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6684721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Par433</vt:lpwstr>
      </vt:variant>
      <vt:variant>
        <vt:i4>6750257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Par432</vt:lpwstr>
      </vt:variant>
      <vt:variant>
        <vt:i4>6619186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Par400</vt:lpwstr>
      </vt:variant>
      <vt:variant>
        <vt:i4>6946875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Par398</vt:lpwstr>
      </vt:variant>
      <vt:variant>
        <vt:i4>6553659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6750267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Par395</vt:lpwstr>
      </vt:variant>
      <vt:variant>
        <vt:i4>6553659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Par297</vt:lpwstr>
      </vt:variant>
      <vt:variant>
        <vt:i4>6684731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6946868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Par368</vt:lpwstr>
      </vt:variant>
      <vt:variant>
        <vt:i4>6750260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6422577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Par330</vt:lpwstr>
      </vt:variant>
      <vt:variant>
        <vt:i4>6619184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  <vt:variant>
        <vt:i4>6357040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Par323</vt:lpwstr>
      </vt:variant>
      <vt:variant>
        <vt:i4>7012403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  <vt:variant>
        <vt:i4>6422587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Par291</vt:lpwstr>
      </vt:variant>
      <vt:variant>
        <vt:i4>6946874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6684724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  <vt:variant>
        <vt:i4>6291506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6291505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6422577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Par437</vt:lpwstr>
      </vt:variant>
      <vt:variant>
        <vt:i4>6488113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Par436</vt:lpwstr>
      </vt:variant>
      <vt:variant>
        <vt:i4>6291505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Par435</vt:lpwstr>
      </vt:variant>
      <vt:variant>
        <vt:i4>6357041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6684721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Par433</vt:lpwstr>
      </vt:variant>
      <vt:variant>
        <vt:i4>6750257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Par432</vt:lpwstr>
      </vt:variant>
      <vt:variant>
        <vt:i4>6619186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Par400</vt:lpwstr>
      </vt:variant>
      <vt:variant>
        <vt:i4>6946875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Par398</vt:lpwstr>
      </vt:variant>
      <vt:variant>
        <vt:i4>6553659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6750267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Par395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Par297</vt:lpwstr>
      </vt:variant>
      <vt:variant>
        <vt:i4>6684731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6946868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Par368</vt:lpwstr>
      </vt:variant>
      <vt:variant>
        <vt:i4>6750260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6422577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Par330</vt:lpwstr>
      </vt:variant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  <vt:variant>
        <vt:i4>6357040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Par323</vt:lpwstr>
      </vt:variant>
      <vt:variant>
        <vt:i4>7012403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  <vt:variant>
        <vt:i4>6422587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Par291</vt:lpwstr>
      </vt:variant>
      <vt:variant>
        <vt:i4>6946874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6684724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  <vt:variant>
        <vt:i4>6291506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7274553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consultantplus://offline/ref=AC05D3BD02DED718B547F05A34982622009AE085A1E4602BD6B17D1569287AD79162A7928E5A8683qF39I</vt:lpwstr>
      </vt:variant>
      <vt:variant>
        <vt:lpwstr/>
      </vt:variant>
      <vt:variant>
        <vt:i4>7274595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consultantplus://offline/ref=AC05D3BD02DED718B547F05A34982622009AE085A1E4602BD6B17D1569287AD79162A7928E5A8683qF3CI</vt:lpwstr>
      </vt:variant>
      <vt:variant>
        <vt:lpwstr/>
      </vt:variant>
      <vt:variant>
        <vt:i4>7274593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consultantplus://offline/ref=AC05D3BD02DED718B547F05A34982622009AE085A1E4602BD6B17D1569287AD79162A7928E5A8283qF3EI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consultantplus://offline/ref=AC05D3BD02DED718B547F05A34982622009AE085A1E4602BD6B17D1569287AD79162A7928E5A848AqF3EI</vt:lpwstr>
      </vt:variant>
      <vt:variant>
        <vt:lpwstr/>
      </vt:variant>
      <vt:variant>
        <vt:i4>7274595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consultantplus://offline/ref=AC05D3BD02DED718B547F05A34982622009AE085A1E4602BD6B17D1569287AD79162A7928E5A8787qF3FI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consultantplus://offline/ref=AC05D3BD02DED718B547F05A34982622009AE085A1E4602BD6B17D1569287AD79162A7928E5A8680qF39I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4</cp:revision>
  <cp:lastPrinted>2008-11-28T07:37:00Z</cp:lastPrinted>
  <dcterms:created xsi:type="dcterms:W3CDTF">2019-09-23T09:00:00Z</dcterms:created>
  <dcterms:modified xsi:type="dcterms:W3CDTF">2022-05-04T11:49:00Z</dcterms:modified>
</cp:coreProperties>
</file>