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82" w:rsidRDefault="00593082" w:rsidP="00593082">
      <w:pPr>
        <w:pStyle w:val="ConsPlusNormal"/>
        <w:spacing w:line="240" w:lineRule="atLeast"/>
        <w:jc w:val="right"/>
      </w:pPr>
    </w:p>
    <w:p w:rsidR="00593082" w:rsidRPr="00D73F2E" w:rsidRDefault="00593082" w:rsidP="00593082">
      <w:pPr>
        <w:spacing w:line="240" w:lineRule="atLeast"/>
        <w:jc w:val="right"/>
        <w:rPr>
          <w:sz w:val="22"/>
          <w:szCs w:val="22"/>
        </w:rPr>
      </w:pPr>
      <w:r w:rsidRPr="00D73F2E">
        <w:rPr>
          <w:sz w:val="22"/>
          <w:szCs w:val="22"/>
        </w:rPr>
        <w:t>Приложение 1</w:t>
      </w:r>
    </w:p>
    <w:p w:rsidR="00593082" w:rsidRDefault="00593082" w:rsidP="00593082">
      <w:pPr>
        <w:spacing w:line="240" w:lineRule="atLeast"/>
        <w:jc w:val="right"/>
        <w:rPr>
          <w:szCs w:val="20"/>
        </w:rPr>
      </w:pPr>
      <w:r w:rsidRPr="00D73F2E">
        <w:rPr>
          <w:sz w:val="22"/>
          <w:szCs w:val="22"/>
        </w:rPr>
        <w:t xml:space="preserve">к </w:t>
      </w:r>
      <w:r w:rsidRPr="0042591B">
        <w:rPr>
          <w:szCs w:val="20"/>
        </w:rPr>
        <w:t>Порядк</w:t>
      </w:r>
      <w:r>
        <w:rPr>
          <w:szCs w:val="20"/>
        </w:rPr>
        <w:t>у</w:t>
      </w:r>
      <w:r w:rsidRPr="0042591B">
        <w:rPr>
          <w:szCs w:val="20"/>
        </w:rPr>
        <w:t xml:space="preserve"> </w:t>
      </w:r>
      <w:r>
        <w:rPr>
          <w:szCs w:val="20"/>
        </w:rPr>
        <w:t xml:space="preserve">выдвижения, внесения, обсуждения, </w:t>
      </w:r>
    </w:p>
    <w:p w:rsidR="00593082" w:rsidRDefault="00593082" w:rsidP="00593082">
      <w:pPr>
        <w:spacing w:line="240" w:lineRule="atLeast"/>
        <w:jc w:val="right"/>
        <w:rPr>
          <w:szCs w:val="20"/>
        </w:rPr>
      </w:pPr>
      <w:r>
        <w:rPr>
          <w:szCs w:val="20"/>
        </w:rPr>
        <w:t>рассмотрения инициативных проектов,</w:t>
      </w:r>
    </w:p>
    <w:p w:rsidR="00593082" w:rsidRDefault="00593082" w:rsidP="00593082">
      <w:pPr>
        <w:spacing w:line="240" w:lineRule="atLeast"/>
        <w:jc w:val="right"/>
        <w:rPr>
          <w:szCs w:val="20"/>
        </w:rPr>
      </w:pPr>
      <w:r>
        <w:rPr>
          <w:szCs w:val="20"/>
        </w:rPr>
        <w:t xml:space="preserve"> а также </w:t>
      </w:r>
      <w:r w:rsidRPr="0042591B">
        <w:rPr>
          <w:szCs w:val="20"/>
        </w:rPr>
        <w:t>проведения</w:t>
      </w:r>
      <w:r>
        <w:rPr>
          <w:szCs w:val="20"/>
        </w:rPr>
        <w:t xml:space="preserve"> их</w:t>
      </w:r>
      <w:r w:rsidRPr="0042591B">
        <w:rPr>
          <w:szCs w:val="20"/>
        </w:rPr>
        <w:t xml:space="preserve"> конкурсного отбора </w:t>
      </w:r>
    </w:p>
    <w:p w:rsidR="00593082" w:rsidRDefault="00593082" w:rsidP="00593082">
      <w:pPr>
        <w:spacing w:line="240" w:lineRule="atLeast"/>
        <w:jc w:val="right"/>
      </w:pPr>
      <w:r>
        <w:rPr>
          <w:szCs w:val="20"/>
        </w:rPr>
        <w:t>на территории Фурмановского городского поселения</w:t>
      </w:r>
    </w:p>
    <w:p w:rsidR="00593082" w:rsidRDefault="00593082" w:rsidP="00593082">
      <w:pPr>
        <w:pStyle w:val="ConsPlusNormal"/>
        <w:spacing w:line="240" w:lineRule="atLeast"/>
        <w:ind w:firstLine="540"/>
        <w:jc w:val="both"/>
      </w:pPr>
      <w:bookmarkStart w:id="0" w:name="P252"/>
      <w:bookmarkEnd w:id="0"/>
    </w:p>
    <w:p w:rsidR="00593082" w:rsidRDefault="00593082" w:rsidP="00593082">
      <w:pPr>
        <w:pStyle w:val="ConsPlusNormal"/>
        <w:spacing w:line="240" w:lineRule="atLeast"/>
        <w:ind w:firstLine="540"/>
        <w:jc w:val="both"/>
      </w:pP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Заявка</w:t>
      </w: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 xml:space="preserve">на участие в конкурсном отборе инициативных проектов </w:t>
      </w: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(наименование инициатора проекта &lt;*&gt;)</w:t>
      </w: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направляет проект 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73F2E">
        <w:rPr>
          <w:rFonts w:ascii="Times New Roman" w:hAnsi="Times New Roman"/>
          <w:sz w:val="24"/>
          <w:szCs w:val="24"/>
        </w:rPr>
        <w:t>________________________(далее - Проект)</w:t>
      </w: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(наименование проекта)</w:t>
      </w: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 xml:space="preserve">для участия в конкурсном отборе инициативных проектов и гарантирует достоверность предоставляемых в составе заявочной документации сведений. </w:t>
      </w: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Подтверждаю, что:</w:t>
      </w: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мероприятия в рамках Проекта не являются разработкой проектной документации по благоустройству территорий, созданием, реконструкцией, капитальным ремонтом объектов благоустройства, относящихся к объектам капитального строительства, приобретением объектов недвижимого имущества;</w:t>
      </w:r>
    </w:p>
    <w:p w:rsidR="00593082" w:rsidRPr="00D73F2E" w:rsidRDefault="00593082" w:rsidP="00593082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C3A6B">
        <w:t xml:space="preserve">участник конкурсного отбора не получал средства из </w:t>
      </w:r>
      <w:r w:rsidRPr="008F6A81">
        <w:t>областного бюджета,</w:t>
      </w:r>
      <w:r w:rsidRPr="003C3A6B">
        <w:t xml:space="preserve"> местного бюджета на основании иных нормативных правовых актов или муниципальных правовых актов в целях реализации Проекта (отдельных мероприятий Проекта).</w:t>
      </w: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3083"/>
      </w:tblGrid>
      <w:tr w:rsidR="00593082" w:rsidRPr="00D73F2E" w:rsidTr="004158E3">
        <w:tc>
          <w:tcPr>
            <w:tcW w:w="3969" w:type="dxa"/>
            <w:shd w:val="clear" w:color="auto" w:fill="auto"/>
          </w:tcPr>
          <w:p w:rsidR="00593082" w:rsidRDefault="00593082" w:rsidP="004158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3082" w:rsidRDefault="00593082" w:rsidP="004158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3082" w:rsidRPr="00D73F2E" w:rsidRDefault="00593082" w:rsidP="004158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инициатора проекта</w:t>
            </w:r>
          </w:p>
        </w:tc>
        <w:tc>
          <w:tcPr>
            <w:tcW w:w="2127" w:type="dxa"/>
            <w:shd w:val="clear" w:color="auto" w:fill="auto"/>
          </w:tcPr>
          <w:p w:rsidR="00593082" w:rsidRPr="00D73F2E" w:rsidRDefault="00593082" w:rsidP="004158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3082" w:rsidRPr="00D73F2E" w:rsidRDefault="00593082" w:rsidP="004158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2" w:rsidRPr="00D73F2E" w:rsidRDefault="00593082" w:rsidP="004158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2E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593082" w:rsidRPr="00D73F2E" w:rsidRDefault="00593082" w:rsidP="004158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2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593082" w:rsidRPr="00D73F2E" w:rsidRDefault="00593082" w:rsidP="004158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93082" w:rsidRPr="00D73F2E" w:rsidRDefault="00593082" w:rsidP="004158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3082" w:rsidRPr="00D73F2E" w:rsidRDefault="00593082" w:rsidP="004158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2" w:rsidRPr="00D73F2E" w:rsidRDefault="00593082" w:rsidP="004158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2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593082" w:rsidRPr="00D73F2E" w:rsidRDefault="00593082" w:rsidP="004158E3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2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«___» __________ 20__ г.</w:t>
      </w: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Ответственный исполнитель</w:t>
      </w:r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proofErr w:type="gramStart"/>
      <w:r w:rsidRPr="00D73F2E">
        <w:rPr>
          <w:rFonts w:ascii="Times New Roman" w:hAnsi="Times New Roman"/>
          <w:sz w:val="24"/>
          <w:szCs w:val="24"/>
        </w:rPr>
        <w:t>(должность, ФИО, телефон,</w:t>
      </w:r>
      <w:proofErr w:type="gramEnd"/>
    </w:p>
    <w:p w:rsidR="00593082" w:rsidRPr="00D73F2E" w:rsidRDefault="00593082" w:rsidP="00593082">
      <w:pPr>
        <w:pStyle w:val="a4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адрес электронной почты, подпись, дата)</w:t>
      </w:r>
    </w:p>
    <w:p w:rsidR="00593082" w:rsidRDefault="00593082" w:rsidP="00593082">
      <w:pPr>
        <w:pStyle w:val="ConsPlusNormal"/>
        <w:spacing w:line="240" w:lineRule="atLeast"/>
        <w:ind w:firstLine="540"/>
        <w:jc w:val="both"/>
      </w:pPr>
    </w:p>
    <w:p w:rsidR="00593082" w:rsidRDefault="00593082" w:rsidP="00593082">
      <w:pPr>
        <w:pStyle w:val="ConsPlusNormal"/>
        <w:spacing w:line="240" w:lineRule="atLeast"/>
        <w:ind w:firstLine="540"/>
        <w:jc w:val="both"/>
      </w:pPr>
    </w:p>
    <w:p w:rsidR="00593082" w:rsidRDefault="00593082" w:rsidP="00593082">
      <w:pPr>
        <w:pStyle w:val="ConsPlusNormal"/>
        <w:spacing w:line="240" w:lineRule="atLeast"/>
        <w:ind w:firstLine="540"/>
        <w:jc w:val="both"/>
      </w:pPr>
    </w:p>
    <w:p w:rsidR="00593082" w:rsidRDefault="00593082" w:rsidP="00593082">
      <w:pPr>
        <w:pStyle w:val="ConsPlusNormal"/>
        <w:spacing w:line="240" w:lineRule="atLeast"/>
        <w:ind w:firstLine="540"/>
        <w:jc w:val="both"/>
      </w:pPr>
    </w:p>
    <w:p w:rsidR="00994A51" w:rsidRDefault="00994A51">
      <w:bookmarkStart w:id="1" w:name="_GoBack"/>
      <w:bookmarkEnd w:id="1"/>
    </w:p>
    <w:sectPr w:rsidR="0099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26"/>
    <w:rsid w:val="00593082"/>
    <w:rsid w:val="00994A51"/>
    <w:rsid w:val="009C2F26"/>
    <w:rsid w:val="00E1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30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93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93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30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93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93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2021-12-15T06:20:00Z</dcterms:created>
  <dcterms:modified xsi:type="dcterms:W3CDTF">2021-12-15T06:20:00Z</dcterms:modified>
</cp:coreProperties>
</file>