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B038A7" w:rsidP="006511CD">
      <w:pPr>
        <w:ind w:left="3540"/>
      </w:pPr>
      <w:r>
        <w:t xml:space="preserve">   </w:t>
      </w:r>
      <w:r w:rsidR="004654A4">
        <w:t xml:space="preserve">   </w:t>
      </w:r>
      <w:r>
        <w:t xml:space="preserve"> </w:t>
      </w:r>
      <w:r w:rsidR="006511CD">
        <w:t xml:space="preserve"> </w:t>
      </w:r>
      <w:r w:rsidR="007B7AD9">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E2328A">
        <w:t xml:space="preserve">                                       </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7B7AD9"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3762E6">
        <w:rPr>
          <w:b/>
          <w:u w:val="single"/>
        </w:rPr>
        <w:t>__</w:t>
      </w:r>
      <w:r w:rsidR="005E1E16">
        <w:rPr>
          <w:b/>
          <w:u w:val="single"/>
        </w:rPr>
        <w:t xml:space="preserve">        </w:t>
      </w:r>
      <w:r w:rsidR="00F330B7">
        <w:rPr>
          <w:b/>
          <w:u w:val="single"/>
        </w:rPr>
        <w:t xml:space="preserve">              </w:t>
      </w:r>
      <w:r w:rsidR="0061623E">
        <w:rPr>
          <w:b/>
        </w:rPr>
        <w:t>20</w:t>
      </w:r>
      <w:r w:rsidR="002557D6">
        <w:rPr>
          <w:b/>
        </w:rPr>
        <w:t>2</w:t>
      </w:r>
      <w:r w:rsidR="005E1E16">
        <w:rPr>
          <w:b/>
        </w:rPr>
        <w:t>2</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w:t>
      </w:r>
      <w:r w:rsidR="00141566">
        <w:rPr>
          <w:b/>
          <w:u w:val="single"/>
        </w:rPr>
        <w:t xml:space="preserve"> </w:t>
      </w:r>
      <w:r w:rsidR="0052684B">
        <w:rPr>
          <w:b/>
          <w:u w:val="single"/>
        </w:rPr>
        <w:t xml:space="preserve"> </w:t>
      </w:r>
      <w:r w:rsidR="00EB1DA9" w:rsidRPr="00466F15">
        <w:rPr>
          <w:b/>
          <w:u w:val="single"/>
        </w:rPr>
        <w:t>_</w:t>
      </w:r>
      <w:r w:rsidR="005E1E16">
        <w:rPr>
          <w:b/>
          <w:u w:val="single"/>
        </w:rPr>
        <w:t xml:space="preserve">    </w:t>
      </w:r>
      <w:r w:rsidR="00F330B7">
        <w:rPr>
          <w:b/>
          <w:u w:val="single"/>
        </w:rPr>
        <w:t xml:space="preserve">    </w:t>
      </w:r>
      <w:r w:rsidR="00EB1DA9" w:rsidRPr="00466F15">
        <w:rPr>
          <w:b/>
          <w:u w:val="single"/>
        </w:rPr>
        <w:t>_</w:t>
      </w:r>
      <w:r w:rsidR="003762E6">
        <w:rPr>
          <w:b/>
          <w:u w:val="single"/>
        </w:rPr>
        <w:t>__</w:t>
      </w:r>
    </w:p>
    <w:p w:rsidR="006511CD" w:rsidRDefault="006511CD" w:rsidP="006511CD">
      <w:pPr>
        <w:jc w:val="center"/>
        <w:rPr>
          <w:b/>
        </w:rPr>
      </w:pPr>
      <w:r>
        <w:rPr>
          <w:b/>
        </w:rPr>
        <w:t xml:space="preserve">г. Фурманов </w:t>
      </w:r>
    </w:p>
    <w:p w:rsidR="006511CD" w:rsidRDefault="006511CD" w:rsidP="006511CD"/>
    <w:p w:rsidR="00D9280B" w:rsidRDefault="006511CD" w:rsidP="004A2A4F">
      <w:pPr>
        <w:widowControl w:val="0"/>
        <w:shd w:val="clear" w:color="auto" w:fill="FFFFFF"/>
        <w:autoSpaceDE w:val="0"/>
        <w:autoSpaceDN w:val="0"/>
        <w:adjustRightInd w:val="0"/>
        <w:spacing w:line="276" w:lineRule="auto"/>
        <w:jc w:val="both"/>
        <w:rPr>
          <w:rFonts w:ascii="Times New Roman CYR" w:hAnsi="Times New Roman CYR" w:cs="Times New Roman CYR"/>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w:t>
      </w:r>
      <w:proofErr w:type="spellStart"/>
      <w:r w:rsidR="00A62F78" w:rsidRPr="00F75C93">
        <w:rPr>
          <w:b/>
          <w:color w:val="000000"/>
        </w:rPr>
        <w:t>Фурмановского</w:t>
      </w:r>
      <w:proofErr w:type="spellEnd"/>
      <w:r w:rsidR="00A62F78" w:rsidRPr="00F75C93">
        <w:rPr>
          <w:b/>
          <w:color w:val="000000"/>
        </w:rPr>
        <w:t xml:space="preserve"> муниципального района от </w:t>
      </w:r>
      <w:r w:rsidR="00D9280B">
        <w:rPr>
          <w:b/>
          <w:color w:val="000000"/>
        </w:rPr>
        <w:t>13</w:t>
      </w:r>
      <w:r w:rsidR="00E74DD9">
        <w:rPr>
          <w:b/>
          <w:color w:val="000000"/>
        </w:rPr>
        <w:t>.0</w:t>
      </w:r>
      <w:r w:rsidR="00D9280B">
        <w:rPr>
          <w:b/>
          <w:color w:val="000000"/>
        </w:rPr>
        <w:t>8</w:t>
      </w:r>
      <w:r w:rsidR="00E74DD9">
        <w:rPr>
          <w:b/>
          <w:color w:val="000000"/>
        </w:rPr>
        <w:t>.201</w:t>
      </w:r>
      <w:r w:rsidR="00D9280B">
        <w:rPr>
          <w:b/>
          <w:color w:val="000000"/>
        </w:rPr>
        <w:t>8</w:t>
      </w:r>
      <w:r w:rsidR="00A62F78" w:rsidRPr="00F75C93">
        <w:rPr>
          <w:b/>
          <w:color w:val="000000"/>
        </w:rPr>
        <w:t xml:space="preserve"> № </w:t>
      </w:r>
      <w:r w:rsidR="00D9280B">
        <w:rPr>
          <w:b/>
          <w:color w:val="000000"/>
        </w:rPr>
        <w:t>661</w:t>
      </w:r>
      <w:r w:rsidR="00BC0E31">
        <w:rPr>
          <w:b/>
          <w:color w:val="000000"/>
        </w:rPr>
        <w:t xml:space="preserve"> «</w:t>
      </w:r>
      <w:r w:rsidR="00D9280B">
        <w:rPr>
          <w:b/>
        </w:rPr>
        <w:t xml:space="preserve">Об утверждении </w:t>
      </w:r>
      <w:r w:rsidR="00D9280B" w:rsidRPr="00C667DE">
        <w:rPr>
          <w:b/>
          <w:bCs/>
          <w:spacing w:val="-2"/>
        </w:rPr>
        <w:t>а</w:t>
      </w:r>
      <w:r w:rsidR="00D9280B">
        <w:rPr>
          <w:b/>
          <w:bCs/>
          <w:spacing w:val="-2"/>
        </w:rPr>
        <w:t>дминистративного</w:t>
      </w:r>
      <w:r w:rsidR="00D9280B" w:rsidRPr="00C667DE">
        <w:rPr>
          <w:b/>
          <w:bCs/>
          <w:spacing w:val="-2"/>
        </w:rPr>
        <w:t xml:space="preserve"> регламент</w:t>
      </w:r>
      <w:r w:rsidR="00D9280B">
        <w:rPr>
          <w:b/>
          <w:bCs/>
          <w:spacing w:val="-2"/>
        </w:rPr>
        <w:t>а предоставления муниципальной</w:t>
      </w:r>
      <w:r w:rsidR="00D9280B" w:rsidRPr="00C667DE">
        <w:rPr>
          <w:b/>
          <w:bCs/>
          <w:spacing w:val="-2"/>
        </w:rPr>
        <w:t xml:space="preserve"> услуг</w:t>
      </w:r>
      <w:r w:rsidR="00D9280B">
        <w:rPr>
          <w:b/>
          <w:bCs/>
          <w:spacing w:val="-2"/>
        </w:rPr>
        <w:t>и</w:t>
      </w:r>
      <w:r w:rsidR="00D9280B" w:rsidRPr="00C667DE">
        <w:rPr>
          <w:b/>
          <w:bCs/>
          <w:spacing w:val="-2"/>
        </w:rPr>
        <w:t xml:space="preserve">  </w:t>
      </w:r>
      <w:r w:rsidR="00D9280B">
        <w:rPr>
          <w:b/>
        </w:rPr>
        <w:t>«Предоставление</w:t>
      </w:r>
      <w:r w:rsidR="00D9280B" w:rsidRPr="001C735C">
        <w:rPr>
          <w:b/>
        </w:rPr>
        <w:t xml:space="preserve"> разрешения на условно разрешенный вид использования земельного участка или объекта капитального строительства</w:t>
      </w:r>
      <w:r w:rsidR="00D9280B">
        <w:rPr>
          <w:b/>
        </w:rPr>
        <w:t xml:space="preserve"> </w:t>
      </w:r>
      <w:r w:rsidR="00D9280B">
        <w:rPr>
          <w:rFonts w:ascii="Times New Roman CYR" w:hAnsi="Times New Roman CYR" w:cs="Times New Roman CYR"/>
          <w:b/>
          <w:bCs/>
        </w:rPr>
        <w:t xml:space="preserve">администрацией </w:t>
      </w:r>
      <w:proofErr w:type="spellStart"/>
      <w:r w:rsidR="00D9280B">
        <w:rPr>
          <w:rFonts w:ascii="Times New Roman CYR" w:hAnsi="Times New Roman CYR" w:cs="Times New Roman CYR"/>
          <w:b/>
          <w:bCs/>
        </w:rPr>
        <w:t>Фурмановского</w:t>
      </w:r>
      <w:proofErr w:type="spellEnd"/>
      <w:r w:rsidR="00D9280B">
        <w:rPr>
          <w:rFonts w:ascii="Times New Roman CYR" w:hAnsi="Times New Roman CYR" w:cs="Times New Roman CYR"/>
          <w:b/>
          <w:bCs/>
        </w:rPr>
        <w:t xml:space="preserve"> муниципального района»</w:t>
      </w:r>
    </w:p>
    <w:p w:rsidR="006511CD" w:rsidRPr="00767398" w:rsidRDefault="006511CD" w:rsidP="004A2A4F">
      <w:pPr>
        <w:spacing w:line="276" w:lineRule="auto"/>
        <w:jc w:val="both"/>
        <w:rPr>
          <w:b/>
        </w:rPr>
      </w:pPr>
    </w:p>
    <w:p w:rsidR="002557D6" w:rsidRPr="00505F19" w:rsidRDefault="002557D6" w:rsidP="004A2A4F">
      <w:pPr>
        <w:spacing w:line="276" w:lineRule="auto"/>
        <w:ind w:firstLine="708"/>
        <w:jc w:val="both"/>
      </w:pPr>
      <w:r w:rsidRPr="00505F19">
        <w:t xml:space="preserve">В целях приведения  в  соответствие с Федеральным законом   от 27.07.2010  № 210-ФЗ «Об организации предоставления государственных и муниципальных услуг», </w:t>
      </w:r>
      <w:r w:rsidR="00793522" w:rsidRPr="00505F19">
        <w:t xml:space="preserve">со статьей 39 Градостроительного кодекса РФ,  </w:t>
      </w:r>
      <w:r w:rsidRPr="00505F19">
        <w:t>в целях повышения качества и доступности предо</w:t>
      </w:r>
      <w:r w:rsidR="00793522" w:rsidRPr="00505F19">
        <w:t>ставляемых муниципальных услуг</w:t>
      </w:r>
    </w:p>
    <w:p w:rsidR="002557D6" w:rsidRDefault="002557D6" w:rsidP="004A2A4F">
      <w:pPr>
        <w:spacing w:line="276" w:lineRule="auto"/>
        <w:jc w:val="both"/>
      </w:pPr>
      <w:proofErr w:type="gramStart"/>
      <w:r>
        <w:t>п</w:t>
      </w:r>
      <w:proofErr w:type="gramEnd"/>
      <w:r>
        <w:t xml:space="preserve"> о с т а н о в л я е т:</w:t>
      </w:r>
    </w:p>
    <w:p w:rsidR="00D9280B" w:rsidRPr="00D9280B" w:rsidRDefault="002557D6" w:rsidP="004A2A4F">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r>
        <w:t>1. Внести изменения в</w:t>
      </w:r>
      <w:r w:rsidRPr="00B6716A">
        <w:t xml:space="preserve"> Приложение № 1  к  постановлению  администрации </w:t>
      </w:r>
      <w:proofErr w:type="spellStart"/>
      <w:r w:rsidRPr="00B6716A">
        <w:t>Фурмановского</w:t>
      </w:r>
      <w:proofErr w:type="spellEnd"/>
      <w:r w:rsidRPr="00B6716A">
        <w:t xml:space="preserve"> муниципального района от </w:t>
      </w:r>
      <w:r w:rsidR="00D9280B" w:rsidRPr="00D9280B">
        <w:rPr>
          <w:color w:val="000000"/>
        </w:rPr>
        <w:t>13.08.2018 № 661 «</w:t>
      </w:r>
      <w:r w:rsidR="00D9280B" w:rsidRPr="00D9280B">
        <w:t xml:space="preserve">Об утверждении </w:t>
      </w:r>
      <w:r w:rsidR="00D9280B" w:rsidRPr="00D9280B">
        <w:rPr>
          <w:bCs/>
          <w:spacing w:val="-2"/>
        </w:rPr>
        <w:t xml:space="preserve">административного регламента предоставления муниципальной услуги  </w:t>
      </w:r>
      <w:r w:rsidR="00D9280B" w:rsidRPr="00D9280B">
        <w:t xml:space="preserve">«Предоставление разрешения на условно разрешенный вид использования земельного участка или объекта капитального строительства </w:t>
      </w:r>
      <w:r w:rsidR="00D9280B" w:rsidRPr="00D9280B">
        <w:rPr>
          <w:rFonts w:ascii="Times New Roman CYR" w:hAnsi="Times New Roman CYR" w:cs="Times New Roman CYR"/>
          <w:bCs/>
        </w:rPr>
        <w:t xml:space="preserve">администрацией </w:t>
      </w:r>
      <w:proofErr w:type="spellStart"/>
      <w:r w:rsidR="00D9280B" w:rsidRPr="00D9280B">
        <w:rPr>
          <w:rFonts w:ascii="Times New Roman CYR" w:hAnsi="Times New Roman CYR" w:cs="Times New Roman CYR"/>
          <w:bCs/>
        </w:rPr>
        <w:t>Фурмановского</w:t>
      </w:r>
      <w:proofErr w:type="spellEnd"/>
      <w:r w:rsidR="00D9280B" w:rsidRPr="00D9280B">
        <w:rPr>
          <w:rFonts w:ascii="Times New Roman CYR" w:hAnsi="Times New Roman CYR" w:cs="Times New Roman CYR"/>
          <w:bCs/>
        </w:rPr>
        <w:t xml:space="preserve"> муниципального района»</w:t>
      </w:r>
      <w:r w:rsidR="009461F6">
        <w:rPr>
          <w:rFonts w:ascii="Times New Roman CYR" w:hAnsi="Times New Roman CYR" w:cs="Times New Roman CYR"/>
          <w:bCs/>
        </w:rPr>
        <w:t xml:space="preserve"> следующие изменения:</w:t>
      </w:r>
    </w:p>
    <w:p w:rsidR="009461F6" w:rsidRPr="00F92B1D" w:rsidRDefault="007A6836" w:rsidP="004A2A4F">
      <w:pPr>
        <w:autoSpaceDE w:val="0"/>
        <w:autoSpaceDN w:val="0"/>
        <w:adjustRightInd w:val="0"/>
        <w:spacing w:line="276" w:lineRule="auto"/>
        <w:ind w:firstLine="708"/>
        <w:jc w:val="both"/>
        <w:rPr>
          <w:rFonts w:ascii="Times New Roman CYR" w:hAnsi="Times New Roman CYR" w:cs="Times New Roman CYR"/>
          <w:bCs/>
        </w:rPr>
      </w:pPr>
      <w:r>
        <w:rPr>
          <w:rFonts w:ascii="Times New Roman CYR" w:hAnsi="Times New Roman CYR" w:cs="Times New Roman CYR"/>
          <w:bCs/>
        </w:rPr>
        <w:t>1.</w:t>
      </w:r>
      <w:r w:rsidR="003D0C3D">
        <w:rPr>
          <w:rFonts w:ascii="Times New Roman CYR" w:hAnsi="Times New Roman CYR" w:cs="Times New Roman CYR"/>
          <w:bCs/>
        </w:rPr>
        <w:t>1</w:t>
      </w:r>
      <w:r>
        <w:rPr>
          <w:rFonts w:ascii="Times New Roman CYR" w:hAnsi="Times New Roman CYR" w:cs="Times New Roman CYR"/>
          <w:bCs/>
        </w:rPr>
        <w:t>.</w:t>
      </w:r>
      <w:r w:rsidR="009461F6">
        <w:rPr>
          <w:rFonts w:ascii="Times New Roman CYR" w:hAnsi="Times New Roman CYR" w:cs="Times New Roman CYR"/>
          <w:bCs/>
        </w:rPr>
        <w:t xml:space="preserve"> В</w:t>
      </w:r>
      <w:r w:rsidR="009461F6" w:rsidRPr="008732B9">
        <w:rPr>
          <w:rFonts w:ascii="Times New Roman CYR" w:hAnsi="Times New Roman CYR" w:cs="Times New Roman CYR"/>
          <w:bCs/>
        </w:rPr>
        <w:t xml:space="preserve"> </w:t>
      </w:r>
      <w:r w:rsidR="009461F6">
        <w:rPr>
          <w:rFonts w:ascii="Times New Roman CYR" w:hAnsi="Times New Roman CYR" w:cs="Times New Roman CYR"/>
          <w:bCs/>
        </w:rPr>
        <w:t xml:space="preserve">пункте  </w:t>
      </w:r>
      <w:r w:rsidR="009461F6" w:rsidRPr="008732B9">
        <w:rPr>
          <w:rFonts w:ascii="Times New Roman CYR" w:hAnsi="Times New Roman CYR" w:cs="Times New Roman CYR"/>
        </w:rPr>
        <w:t xml:space="preserve">2.2. </w:t>
      </w:r>
      <w:r w:rsidR="009461F6" w:rsidRPr="008732B9">
        <w:t>адрес электронной почты администрации изложить в следующей редакции:</w:t>
      </w:r>
    </w:p>
    <w:p w:rsidR="009461F6" w:rsidRDefault="009461F6" w:rsidP="004A2A4F">
      <w:pPr>
        <w:autoSpaceDE w:val="0"/>
        <w:spacing w:line="276" w:lineRule="auto"/>
        <w:ind w:firstLine="708"/>
        <w:jc w:val="both"/>
        <w:rPr>
          <w:lang w:eastAsia="zh-CN"/>
        </w:rPr>
      </w:pPr>
      <w:r>
        <w:rPr>
          <w:rFonts w:ascii="Times New Roman CYR" w:hAnsi="Times New Roman CYR" w:cs="Times New Roman CYR"/>
          <w:bCs/>
        </w:rPr>
        <w:t>«</w:t>
      </w:r>
      <w:r w:rsidRPr="008732B9">
        <w:rPr>
          <w:rFonts w:ascii="Times New Roman CYR" w:hAnsi="Times New Roman CYR" w:cs="Times New Roman CYR"/>
          <w:bCs/>
        </w:rPr>
        <w:t xml:space="preserve">- </w:t>
      </w:r>
      <w:r w:rsidRPr="008732B9">
        <w:t>адрес электронной почты</w:t>
      </w:r>
      <w:r w:rsidRPr="008732B9">
        <w:rPr>
          <w:sz w:val="18"/>
          <w:szCs w:val="18"/>
          <w:lang w:eastAsia="zh-CN"/>
        </w:rPr>
        <w:t xml:space="preserve">: </w:t>
      </w:r>
      <w:hyperlink r:id="rId8" w:history="1">
        <w:r w:rsidR="00AB2CBA" w:rsidRPr="006D2758">
          <w:rPr>
            <w:rStyle w:val="a5"/>
          </w:rPr>
          <w:t>furmanov@ivreg.ru</w:t>
        </w:r>
        <w:r w:rsidR="00AB2CBA" w:rsidRPr="006D2758">
          <w:rPr>
            <w:rStyle w:val="a5"/>
            <w:lang w:eastAsia="zh-CN"/>
          </w:rPr>
          <w:t>;»</w:t>
        </w:r>
      </w:hyperlink>
      <w:r>
        <w:rPr>
          <w:lang w:eastAsia="zh-CN"/>
        </w:rPr>
        <w:t>.</w:t>
      </w:r>
    </w:p>
    <w:p w:rsidR="00AB2CBA" w:rsidRDefault="00AB2CBA" w:rsidP="004A2A4F">
      <w:pPr>
        <w:autoSpaceDE w:val="0"/>
        <w:spacing w:line="276" w:lineRule="auto"/>
        <w:ind w:firstLine="708"/>
        <w:jc w:val="both"/>
        <w:rPr>
          <w:lang w:eastAsia="zh-CN"/>
        </w:rPr>
      </w:pPr>
      <w:r>
        <w:rPr>
          <w:lang w:eastAsia="zh-CN"/>
        </w:rPr>
        <w:t>1.2. Пункт 2.4 изложить в новой редакции:</w:t>
      </w:r>
    </w:p>
    <w:p w:rsidR="00E6126C" w:rsidRPr="00C52176" w:rsidRDefault="00C52176" w:rsidP="004A2A4F">
      <w:pPr>
        <w:spacing w:line="276" w:lineRule="auto"/>
        <w:jc w:val="both"/>
        <w:rPr>
          <w:sz w:val="18"/>
          <w:szCs w:val="18"/>
        </w:rPr>
      </w:pPr>
      <w:r>
        <w:rPr>
          <w:lang w:eastAsia="zh-CN"/>
        </w:rPr>
        <w:t xml:space="preserve">           </w:t>
      </w:r>
      <w:r w:rsidR="00AB2CBA">
        <w:rPr>
          <w:lang w:eastAsia="zh-CN"/>
        </w:rPr>
        <w:t>«</w:t>
      </w:r>
      <w:r w:rsidR="00AB2CBA" w:rsidRPr="006942B1">
        <w:t xml:space="preserve">2.4. Общий срок предоставления муниципальной услуги  </w:t>
      </w:r>
      <w:r w:rsidR="00F96146">
        <w:t xml:space="preserve">не </w:t>
      </w:r>
      <w:r>
        <w:t xml:space="preserve">может превышать </w:t>
      </w:r>
      <w:r w:rsidR="00F96146">
        <w:t xml:space="preserve"> </w:t>
      </w:r>
      <w:r w:rsidR="00505F19">
        <w:t>47</w:t>
      </w:r>
      <w:r>
        <w:t xml:space="preserve"> рабочих </w:t>
      </w:r>
      <w:r w:rsidR="00AB2CBA" w:rsidRPr="006942B1">
        <w:t xml:space="preserve"> дней со дня регистрации заявления о предоставлении разрешения на условно разрешенный вид использования земельного участка или объе</w:t>
      </w:r>
      <w:r>
        <w:t>кта капитального строительства</w:t>
      </w:r>
      <w:proofErr w:type="gramStart"/>
      <w:r>
        <w:t>.».</w:t>
      </w:r>
      <w:r w:rsidR="00AB2CBA" w:rsidRPr="006942B1">
        <w:br/>
      </w:r>
      <w:r>
        <w:rPr>
          <w:sz w:val="18"/>
          <w:szCs w:val="18"/>
        </w:rPr>
        <w:t xml:space="preserve">            </w:t>
      </w:r>
      <w:r w:rsidR="00E6126C">
        <w:rPr>
          <w:rFonts w:ascii="Times New Roman CYR" w:hAnsi="Times New Roman CYR" w:cs="Times New Roman CYR"/>
          <w:bCs/>
        </w:rPr>
        <w:t xml:space="preserve">  </w:t>
      </w:r>
      <w:r w:rsidR="001455BF">
        <w:rPr>
          <w:rFonts w:ascii="Times New Roman CYR" w:hAnsi="Times New Roman CYR" w:cs="Times New Roman CYR"/>
          <w:bCs/>
        </w:rPr>
        <w:t xml:space="preserve"> </w:t>
      </w:r>
      <w:proofErr w:type="gramEnd"/>
      <w:r w:rsidR="00FF11A1">
        <w:rPr>
          <w:rFonts w:ascii="Times New Roman CYR" w:hAnsi="Times New Roman CYR" w:cs="Times New Roman CYR"/>
          <w:bCs/>
        </w:rPr>
        <w:t>1.</w:t>
      </w:r>
      <w:r w:rsidR="00AB2CBA">
        <w:rPr>
          <w:rFonts w:ascii="Times New Roman CYR" w:hAnsi="Times New Roman CYR" w:cs="Times New Roman CYR"/>
          <w:bCs/>
        </w:rPr>
        <w:t>3</w:t>
      </w:r>
      <w:r w:rsidR="00FF11A1">
        <w:rPr>
          <w:rFonts w:ascii="Times New Roman CYR" w:hAnsi="Times New Roman CYR" w:cs="Times New Roman CYR"/>
          <w:bCs/>
        </w:rPr>
        <w:t xml:space="preserve">. </w:t>
      </w:r>
      <w:r w:rsidR="00176F00">
        <w:rPr>
          <w:rFonts w:ascii="Times New Roman CYR" w:hAnsi="Times New Roman CYR" w:cs="Times New Roman CYR"/>
          <w:bCs/>
        </w:rPr>
        <w:t>Пункт</w:t>
      </w:r>
      <w:r w:rsidR="00E6126C">
        <w:rPr>
          <w:rFonts w:ascii="Times New Roman CYR" w:hAnsi="Times New Roman CYR" w:cs="Times New Roman CYR"/>
          <w:bCs/>
        </w:rPr>
        <w:t xml:space="preserve"> 2.5. «</w:t>
      </w:r>
      <w:r w:rsidR="00E6126C">
        <w:rPr>
          <w:rFonts w:ascii="Times New Roman CYR" w:hAnsi="Times New Roman CYR" w:cs="Times New Roman CYR"/>
        </w:rPr>
        <w:t xml:space="preserve">Правовые основания для предоставления муниципальной услуги»: </w:t>
      </w:r>
      <w:r w:rsidR="005E1E16">
        <w:rPr>
          <w:rFonts w:ascii="Times New Roman CYR" w:hAnsi="Times New Roman CYR" w:cs="Times New Roman CYR"/>
          <w:bCs/>
        </w:rPr>
        <w:t>дополнить строк</w:t>
      </w:r>
      <w:r w:rsidR="005541A5">
        <w:rPr>
          <w:rFonts w:ascii="Times New Roman CYR" w:hAnsi="Times New Roman CYR" w:cs="Times New Roman CYR"/>
          <w:bCs/>
        </w:rPr>
        <w:t>ами</w:t>
      </w:r>
      <w:r w:rsidR="005E1E16">
        <w:rPr>
          <w:rFonts w:ascii="Times New Roman CYR" w:hAnsi="Times New Roman CYR" w:cs="Times New Roman CYR"/>
          <w:bCs/>
        </w:rPr>
        <w:t xml:space="preserve"> </w:t>
      </w:r>
      <w:r w:rsidR="00E6126C">
        <w:rPr>
          <w:rFonts w:ascii="Times New Roman CYR" w:hAnsi="Times New Roman CYR" w:cs="Times New Roman CYR"/>
          <w:bCs/>
        </w:rPr>
        <w:t xml:space="preserve"> в следующей редакции:</w:t>
      </w:r>
    </w:p>
    <w:p w:rsidR="005E1E16" w:rsidRPr="00C52176" w:rsidRDefault="00E6126C" w:rsidP="004A2A4F">
      <w:pPr>
        <w:autoSpaceDE w:val="0"/>
        <w:autoSpaceDN w:val="0"/>
        <w:adjustRightInd w:val="0"/>
        <w:spacing w:line="276" w:lineRule="auto"/>
        <w:ind w:firstLine="540"/>
        <w:jc w:val="both"/>
      </w:pPr>
      <w:r w:rsidRPr="00C52176">
        <w:lastRenderedPageBreak/>
        <w:t xml:space="preserve"> </w:t>
      </w:r>
      <w:r w:rsidR="00176F00">
        <w:t>«</w:t>
      </w:r>
      <w:r w:rsidRPr="00C52176">
        <w:t xml:space="preserve">  - </w:t>
      </w:r>
      <w:r w:rsidR="005E1E16" w:rsidRPr="00C52176">
        <w:t xml:space="preserve"> Правила землепользования и застройки </w:t>
      </w:r>
      <w:proofErr w:type="spellStart"/>
      <w:r w:rsidR="00793522" w:rsidRPr="00C52176">
        <w:t>Фурмановского</w:t>
      </w:r>
      <w:proofErr w:type="spellEnd"/>
      <w:r w:rsidR="00793522" w:rsidRPr="00C52176">
        <w:t xml:space="preserve"> городского поселения</w:t>
      </w:r>
      <w:r w:rsidR="005E1E16" w:rsidRPr="00C52176">
        <w:t xml:space="preserve">  </w:t>
      </w:r>
      <w:proofErr w:type="spellStart"/>
      <w:r w:rsidR="005E1E16" w:rsidRPr="00C52176">
        <w:t>Фурмановского</w:t>
      </w:r>
      <w:proofErr w:type="spellEnd"/>
      <w:r w:rsidR="005E1E16" w:rsidRPr="00C52176">
        <w:t xml:space="preserve"> муниципального района</w:t>
      </w:r>
      <w:r w:rsidR="00793522" w:rsidRPr="00C52176">
        <w:t>;</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Дуляпинского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Иванковского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Панинского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Хромцовского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Широковского сельского поселения  </w:t>
      </w:r>
      <w:proofErr w:type="spellStart"/>
      <w:r w:rsidRPr="00C52176">
        <w:t>Фурмановского</w:t>
      </w:r>
      <w:proofErr w:type="spellEnd"/>
      <w:r w:rsidRPr="00C52176">
        <w:t xml:space="preserve"> муниципального района</w:t>
      </w:r>
      <w:proofErr w:type="gramStart"/>
      <w:r w:rsidR="00176F00">
        <w:t>.».</w:t>
      </w:r>
      <w:proofErr w:type="gramEnd"/>
    </w:p>
    <w:p w:rsidR="009461F6" w:rsidRDefault="00E6126C" w:rsidP="004A2A4F">
      <w:pPr>
        <w:autoSpaceDE w:val="0"/>
        <w:spacing w:line="276" w:lineRule="auto"/>
        <w:ind w:firstLine="540"/>
        <w:jc w:val="both"/>
        <w:rPr>
          <w:lang w:eastAsia="en-US"/>
        </w:rPr>
      </w:pPr>
      <w:r>
        <w:rPr>
          <w:rFonts w:ascii="Times New Roman CYR" w:hAnsi="Times New Roman CYR" w:cs="Times New Roman CYR"/>
          <w:bCs/>
        </w:rPr>
        <w:t>1.</w:t>
      </w:r>
      <w:r w:rsidR="00AB2CBA">
        <w:rPr>
          <w:rFonts w:ascii="Times New Roman CYR" w:hAnsi="Times New Roman CYR" w:cs="Times New Roman CYR"/>
          <w:bCs/>
        </w:rPr>
        <w:t>4</w:t>
      </w:r>
      <w:r>
        <w:rPr>
          <w:rFonts w:ascii="Times New Roman CYR" w:hAnsi="Times New Roman CYR" w:cs="Times New Roman CYR"/>
          <w:bCs/>
        </w:rPr>
        <w:t>.</w:t>
      </w:r>
      <w:r w:rsidR="0057383C">
        <w:rPr>
          <w:rFonts w:ascii="Times New Roman CYR" w:hAnsi="Times New Roman CYR" w:cs="Times New Roman CYR"/>
          <w:bCs/>
        </w:rPr>
        <w:t xml:space="preserve"> </w:t>
      </w:r>
      <w:r w:rsidR="001D01C3">
        <w:t xml:space="preserve"> </w:t>
      </w:r>
      <w:r w:rsidR="00793522">
        <w:t xml:space="preserve">Пункт   </w:t>
      </w:r>
      <w:r w:rsidR="00AB2CBA" w:rsidRPr="004A00C5">
        <w:t xml:space="preserve">2.6.2.6. </w:t>
      </w:r>
      <w:r w:rsidR="00C52176">
        <w:t>«</w:t>
      </w:r>
      <w:r w:rsidR="00AB2CBA" w:rsidRPr="004A00C5">
        <w:t>Материалы, обосновывающие необходимость предоставления разрешения на условно разрешенный вид использования земельного у</w:t>
      </w:r>
      <w:r w:rsidR="00C52176">
        <w:t xml:space="preserve">частка или объекта капитального  строительства»  </w:t>
      </w:r>
      <w:r w:rsidR="00AB2CBA">
        <w:rPr>
          <w:lang w:eastAsia="en-US"/>
        </w:rPr>
        <w:t>исключить</w:t>
      </w:r>
    </w:p>
    <w:p w:rsidR="00F96146" w:rsidRDefault="00B935E1" w:rsidP="004A2A4F">
      <w:pPr>
        <w:autoSpaceDE w:val="0"/>
        <w:spacing w:line="276" w:lineRule="auto"/>
        <w:jc w:val="both"/>
        <w:rPr>
          <w:lang w:eastAsia="en-US"/>
        </w:rPr>
      </w:pPr>
      <w:r>
        <w:rPr>
          <w:lang w:eastAsia="en-US"/>
        </w:rPr>
        <w:t xml:space="preserve">        </w:t>
      </w:r>
      <w:r w:rsidR="00E6126C">
        <w:rPr>
          <w:lang w:eastAsia="en-US"/>
        </w:rPr>
        <w:t xml:space="preserve"> </w:t>
      </w:r>
      <w:r w:rsidR="001D01C3">
        <w:rPr>
          <w:rFonts w:ascii="Times New Roman CYR" w:hAnsi="Times New Roman CYR" w:cs="Times New Roman CYR"/>
          <w:bCs/>
        </w:rPr>
        <w:t>1.</w:t>
      </w:r>
      <w:r w:rsidR="00AB2CBA">
        <w:rPr>
          <w:rFonts w:ascii="Times New Roman CYR" w:hAnsi="Times New Roman CYR" w:cs="Times New Roman CYR"/>
          <w:bCs/>
        </w:rPr>
        <w:t>5</w:t>
      </w:r>
      <w:r w:rsidR="001D01C3">
        <w:rPr>
          <w:rFonts w:ascii="Times New Roman CYR" w:hAnsi="Times New Roman CYR" w:cs="Times New Roman CYR"/>
          <w:bCs/>
        </w:rPr>
        <w:t>.</w:t>
      </w:r>
      <w:r w:rsidR="00F96146">
        <w:rPr>
          <w:rFonts w:ascii="Times New Roman CYR" w:hAnsi="Times New Roman CYR" w:cs="Times New Roman CYR"/>
          <w:bCs/>
        </w:rPr>
        <w:t xml:space="preserve"> </w:t>
      </w:r>
      <w:r w:rsidR="00F96146">
        <w:rPr>
          <w:lang w:eastAsia="en-US"/>
        </w:rPr>
        <w:t>Пункт 2.11 дополнить</w:t>
      </w:r>
      <w:r w:rsidR="009F4909">
        <w:rPr>
          <w:lang w:eastAsia="en-US"/>
        </w:rPr>
        <w:t xml:space="preserve"> новым </w:t>
      </w:r>
      <w:r w:rsidR="00F96146">
        <w:rPr>
          <w:lang w:eastAsia="en-US"/>
        </w:rPr>
        <w:t xml:space="preserve"> абзацем</w:t>
      </w:r>
      <w:r w:rsidR="009F4909">
        <w:rPr>
          <w:lang w:eastAsia="en-US"/>
        </w:rPr>
        <w:t>:</w:t>
      </w:r>
    </w:p>
    <w:p w:rsidR="009F4909" w:rsidRDefault="009F4909" w:rsidP="004A2A4F">
      <w:pPr>
        <w:autoSpaceDE w:val="0"/>
        <w:spacing w:line="276" w:lineRule="auto"/>
        <w:jc w:val="both"/>
        <w:rPr>
          <w:rFonts w:ascii="Times New Roman CYR" w:hAnsi="Times New Roman CYR" w:cs="Times New Roman CYR"/>
          <w:bCs/>
        </w:rPr>
      </w:pPr>
      <w:r>
        <w:rPr>
          <w:lang w:eastAsia="en-US"/>
        </w:rPr>
        <w:t xml:space="preserve">         «Компенсация расходов заинтересованному лицу, связанных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 предусмотрена</w:t>
      </w:r>
      <w:proofErr w:type="gramStart"/>
      <w:r>
        <w:rPr>
          <w:lang w:eastAsia="en-US"/>
        </w:rPr>
        <w:t>.».</w:t>
      </w:r>
      <w:proofErr w:type="gramEnd"/>
    </w:p>
    <w:p w:rsidR="00AB2CBA" w:rsidRDefault="00AB2CBA" w:rsidP="00DA43FF">
      <w:pPr>
        <w:autoSpaceDE w:val="0"/>
        <w:spacing w:line="276" w:lineRule="auto"/>
        <w:jc w:val="both"/>
        <w:rPr>
          <w:lang w:eastAsia="en-US"/>
        </w:rPr>
      </w:pPr>
      <w:r>
        <w:rPr>
          <w:lang w:eastAsia="en-US"/>
        </w:rPr>
        <w:t xml:space="preserve">         1.6. </w:t>
      </w:r>
      <w:r w:rsidRPr="00C52176">
        <w:rPr>
          <w:lang w:eastAsia="en-US"/>
        </w:rPr>
        <w:t xml:space="preserve">Раздел </w:t>
      </w:r>
      <w:r w:rsidRPr="00C52176">
        <w:rPr>
          <w:rFonts w:ascii="Times New Roman CYR" w:hAnsi="Times New Roman CYR" w:cs="Times New Roman CYR"/>
          <w:bCs/>
        </w:rPr>
        <w:t xml:space="preserve">3. </w:t>
      </w:r>
      <w:r w:rsidRPr="00C52176">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 изложить</w:t>
      </w:r>
      <w:r w:rsidR="00C52176">
        <w:t xml:space="preserve"> </w:t>
      </w:r>
      <w:r w:rsidRPr="00C52176">
        <w:t>в новой редакции</w:t>
      </w:r>
      <w:r w:rsidR="00C52176">
        <w:t>:</w:t>
      </w:r>
    </w:p>
    <w:p w:rsidR="004A2A4F" w:rsidRDefault="004A2A4F" w:rsidP="004A2A4F">
      <w:pPr>
        <w:autoSpaceDE w:val="0"/>
        <w:autoSpaceDN w:val="0"/>
        <w:adjustRightInd w:val="0"/>
        <w:jc w:val="both"/>
      </w:pPr>
      <w:r>
        <w:t xml:space="preserve">          </w:t>
      </w:r>
      <w:r>
        <w:rPr>
          <w:rStyle w:val="FontStyle47"/>
        </w:rPr>
        <w:t xml:space="preserve">3.1. </w:t>
      </w:r>
      <w:r>
        <w:t>Прием и регистрация заявления о предоставлении муниципальной услуги и документов, поступивших от заявителя.</w:t>
      </w:r>
    </w:p>
    <w:p w:rsidR="004A2A4F" w:rsidRPr="005C45CB" w:rsidRDefault="004A2A4F" w:rsidP="004A2A4F">
      <w:pPr>
        <w:autoSpaceDE w:val="0"/>
        <w:autoSpaceDN w:val="0"/>
        <w:adjustRightInd w:val="0"/>
        <w:spacing w:line="276" w:lineRule="auto"/>
        <w:ind w:firstLine="540"/>
        <w:jc w:val="both"/>
        <w:outlineLvl w:val="1"/>
        <w:rPr>
          <w:rStyle w:val="FontStyle47"/>
        </w:rPr>
      </w:pPr>
      <w:r>
        <w:rPr>
          <w:rStyle w:val="FontStyle47"/>
        </w:rPr>
        <w:t xml:space="preserve"> 3.1.1. </w:t>
      </w:r>
      <w:r w:rsidRPr="005C45CB">
        <w:rPr>
          <w:rStyle w:val="FontStyle47"/>
        </w:rPr>
        <w:t>Основанием для начала административн</w:t>
      </w:r>
      <w:r>
        <w:rPr>
          <w:rStyle w:val="FontStyle47"/>
        </w:rPr>
        <w:t>ой процедуры является подача в А</w:t>
      </w:r>
      <w:r w:rsidRPr="005C45CB">
        <w:rPr>
          <w:rStyle w:val="FontStyle47"/>
        </w:rPr>
        <w:t xml:space="preserve">дминистрацию заявления </w:t>
      </w:r>
      <w:r>
        <w:rPr>
          <w:rStyle w:val="FontStyle47"/>
        </w:rPr>
        <w:t xml:space="preserve"> о предоставлении муниципальной услуги </w:t>
      </w:r>
      <w:r w:rsidRPr="005C45CB">
        <w:rPr>
          <w:rStyle w:val="FontStyle47"/>
        </w:rPr>
        <w:t xml:space="preserve">и приложенных к нему документов, </w:t>
      </w:r>
      <w:r>
        <w:rPr>
          <w:rStyle w:val="FontStyle47"/>
        </w:rPr>
        <w:t xml:space="preserve">предусмотренных пунктом </w:t>
      </w:r>
      <w:r w:rsidRPr="008B4611">
        <w:rPr>
          <w:rStyle w:val="FontStyle47"/>
        </w:rPr>
        <w:t>2.6.</w:t>
      </w:r>
      <w:r>
        <w:rPr>
          <w:rStyle w:val="FontStyle47"/>
        </w:rPr>
        <w:t xml:space="preserve"> а</w:t>
      </w:r>
      <w:r w:rsidRPr="005C45CB">
        <w:rPr>
          <w:rStyle w:val="FontStyle47"/>
        </w:rPr>
        <w:t>дминистративного регламента.</w:t>
      </w:r>
    </w:p>
    <w:p w:rsidR="004A2A4F" w:rsidRDefault="004A2A4F" w:rsidP="004A2A4F">
      <w:pPr>
        <w:autoSpaceDE w:val="0"/>
        <w:autoSpaceDN w:val="0"/>
        <w:adjustRightInd w:val="0"/>
        <w:spacing w:line="276" w:lineRule="auto"/>
        <w:ind w:firstLine="540"/>
        <w:jc w:val="both"/>
      </w:pPr>
      <w:r>
        <w:t>Поступившие в а</w:t>
      </w:r>
      <w:r w:rsidRPr="00FD0C46">
        <w:t>дминистрацию заявление и документы  регистриру</w:t>
      </w:r>
      <w:r>
        <w:t>ю</w:t>
      </w:r>
      <w:r w:rsidRPr="00FD0C46">
        <w:t xml:space="preserve">тся </w:t>
      </w:r>
      <w:r>
        <w:t xml:space="preserve"> в общем порядке регистрации входящей корреспонденции в Администрации </w:t>
      </w:r>
      <w:proofErr w:type="spellStart"/>
      <w:r>
        <w:t>Фурмановского</w:t>
      </w:r>
      <w:proofErr w:type="spellEnd"/>
      <w:r>
        <w:t xml:space="preserve"> муниципального района.</w:t>
      </w:r>
    </w:p>
    <w:p w:rsidR="004A2A4F" w:rsidRDefault="004A2A4F" w:rsidP="004A2A4F">
      <w:pPr>
        <w:autoSpaceDE w:val="0"/>
        <w:autoSpaceDN w:val="0"/>
        <w:adjustRightInd w:val="0"/>
        <w:spacing w:line="276" w:lineRule="auto"/>
        <w:ind w:firstLine="540"/>
        <w:jc w:val="both"/>
      </w:pPr>
      <w:r w:rsidRPr="00FD0C46">
        <w:t xml:space="preserve">Максимальный срок направления зарегистрированного запроса исполнителю по заявлению – один рабочий день. </w:t>
      </w:r>
    </w:p>
    <w:p w:rsidR="004A2A4F" w:rsidRDefault="004A2A4F" w:rsidP="00EE28C7">
      <w:pPr>
        <w:autoSpaceDE w:val="0"/>
        <w:autoSpaceDN w:val="0"/>
        <w:adjustRightInd w:val="0"/>
        <w:ind w:firstLine="540"/>
        <w:jc w:val="both"/>
      </w:pPr>
      <w:bookmarkStart w:id="0" w:name="sub_205"/>
      <w:r>
        <w:t>3.1</w:t>
      </w:r>
      <w:r w:rsidRPr="004A00C5">
        <w:t>.</w:t>
      </w:r>
      <w:r>
        <w:t>2.</w:t>
      </w:r>
      <w:r w:rsidR="00EE28C7">
        <w:t xml:space="preserve"> </w:t>
      </w:r>
      <w: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EE28C7" w:rsidRDefault="004A2A4F" w:rsidP="00EE28C7">
      <w:pPr>
        <w:autoSpaceDE w:val="0"/>
        <w:autoSpaceDN w:val="0"/>
        <w:adjustRightInd w:val="0"/>
        <w:ind w:firstLine="540"/>
        <w:jc w:val="both"/>
      </w:pPr>
      <w:r>
        <w:t>3.1.3.</w:t>
      </w:r>
      <w:r w:rsidR="00EE28C7">
        <w:t xml:space="preserve">  При поступлении заявления о получении муниципальной услуги в электронном виде через Порталы, выполняются следующие административные действия:</w:t>
      </w:r>
    </w:p>
    <w:p w:rsidR="00EE28C7" w:rsidRDefault="00EE28C7" w:rsidP="00EE28C7">
      <w:pPr>
        <w:autoSpaceDE w:val="0"/>
        <w:autoSpaceDN w:val="0"/>
        <w:adjustRightInd w:val="0"/>
        <w:ind w:firstLine="540"/>
        <w:jc w:val="both"/>
      </w:pPr>
      <w:r>
        <w:t>-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EE28C7" w:rsidRDefault="00EE28C7" w:rsidP="00EE28C7">
      <w:pPr>
        <w:autoSpaceDE w:val="0"/>
        <w:autoSpaceDN w:val="0"/>
        <w:adjustRightInd w:val="0"/>
        <w:ind w:firstLine="540"/>
        <w:jc w:val="both"/>
      </w:pPr>
      <w:r>
        <w:t>- проверяется подлинность усиленной квалифицированной электронной подписи через установленный федеральный информационный ресурс;</w:t>
      </w:r>
    </w:p>
    <w:p w:rsidR="00EE28C7" w:rsidRDefault="00EE28C7" w:rsidP="00EE28C7">
      <w:pPr>
        <w:autoSpaceDE w:val="0"/>
        <w:autoSpaceDN w:val="0"/>
        <w:adjustRightInd w:val="0"/>
        <w:ind w:firstLine="540"/>
        <w:jc w:val="both"/>
      </w:pPr>
      <w:r>
        <w:t xml:space="preserve">-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w:t>
      </w:r>
    </w:p>
    <w:p w:rsidR="00EE28C7" w:rsidRDefault="00EE28C7" w:rsidP="00EE28C7">
      <w:pPr>
        <w:autoSpaceDE w:val="0"/>
        <w:autoSpaceDN w:val="0"/>
        <w:adjustRightInd w:val="0"/>
        <w:ind w:firstLine="540"/>
        <w:jc w:val="both"/>
      </w:pPr>
      <w:r>
        <w:t xml:space="preserve">-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w:t>
      </w:r>
      <w:r>
        <w:lastRenderedPageBreak/>
        <w:t xml:space="preserve">требованиями действующего законодательства и подлинность электронной подписи подтверждена, документы распечатываются, регистрируются в порядке регистрации входящей корреспонденции в Администрации </w:t>
      </w:r>
      <w:proofErr w:type="spellStart"/>
      <w:r>
        <w:t>Фурмановского</w:t>
      </w:r>
      <w:proofErr w:type="spellEnd"/>
      <w:r>
        <w:t xml:space="preserve"> муниципального района и передаются для рассмотрения.</w:t>
      </w:r>
    </w:p>
    <w:p w:rsidR="0071016A" w:rsidRDefault="0071016A" w:rsidP="00DA43FF">
      <w:pPr>
        <w:autoSpaceDE w:val="0"/>
        <w:autoSpaceDN w:val="0"/>
        <w:adjustRightInd w:val="0"/>
        <w:ind w:firstLine="540"/>
        <w:jc w:val="both"/>
      </w:pPr>
      <w:r>
        <w:t xml:space="preserve"> </w:t>
      </w:r>
      <w:r w:rsidR="004A2A4F">
        <w:t xml:space="preserve">3.1.4. </w:t>
      </w:r>
      <w:r w:rsidR="004A2A4F" w:rsidRPr="004A00C5">
        <w:t>Максимальный</w:t>
      </w:r>
      <w:r>
        <w:t xml:space="preserve"> </w:t>
      </w:r>
      <w:r w:rsidR="004A2A4F" w:rsidRPr="004A00C5">
        <w:t xml:space="preserve"> срок </w:t>
      </w:r>
      <w:r>
        <w:t xml:space="preserve"> </w:t>
      </w:r>
      <w:r w:rsidR="004A2A4F" w:rsidRPr="004A00C5">
        <w:t xml:space="preserve">выполнения </w:t>
      </w:r>
      <w:r>
        <w:t xml:space="preserve"> </w:t>
      </w:r>
      <w:r w:rsidR="004A2A4F" w:rsidRPr="004A00C5">
        <w:t xml:space="preserve">административной </w:t>
      </w:r>
      <w:r>
        <w:t xml:space="preserve"> </w:t>
      </w:r>
      <w:r w:rsidR="004A2A4F" w:rsidRPr="004A00C5">
        <w:t xml:space="preserve">процедуры </w:t>
      </w:r>
      <w:r>
        <w:t xml:space="preserve">  </w:t>
      </w:r>
      <w:r w:rsidR="004A2A4F" w:rsidRPr="004A00C5">
        <w:t xml:space="preserve">составляет </w:t>
      </w:r>
    </w:p>
    <w:p w:rsidR="004A2A4F" w:rsidRDefault="004A2A4F" w:rsidP="0071016A">
      <w:pPr>
        <w:autoSpaceDE w:val="0"/>
        <w:autoSpaceDN w:val="0"/>
        <w:adjustRightInd w:val="0"/>
        <w:jc w:val="both"/>
      </w:pPr>
      <w:r>
        <w:t>один рабочий</w:t>
      </w:r>
      <w:r w:rsidRPr="004A00C5">
        <w:t xml:space="preserve"> д</w:t>
      </w:r>
      <w:r>
        <w:t>ень.</w:t>
      </w:r>
      <w:r w:rsidR="0071016A">
        <w:br/>
        <w:t xml:space="preserve">         </w:t>
      </w:r>
      <w:r w:rsidR="00DA43FF">
        <w:t xml:space="preserve"> </w:t>
      </w:r>
      <w:r w:rsidRPr="004A00C5">
        <w:t>3.2.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r w:rsidRPr="004A00C5">
        <w:br/>
      </w:r>
      <w:r>
        <w:t xml:space="preserve">          </w:t>
      </w:r>
      <w:r w:rsidRPr="004A00C5">
        <w:t xml:space="preserve">3.2.1. Ответственный специалист </w:t>
      </w:r>
      <w:r>
        <w:t xml:space="preserve">Отдела </w:t>
      </w:r>
      <w:r w:rsidRPr="004A00C5">
        <w:t xml:space="preserve"> рассматривает заявление о предоставлении муниципальной услуги и прилагаемые документы на </w:t>
      </w:r>
      <w:proofErr w:type="gramStart"/>
      <w:r w:rsidRPr="004A00C5">
        <w:t>комплектность</w:t>
      </w:r>
      <w:proofErr w:type="gramEnd"/>
      <w:r w:rsidRPr="004A00C5">
        <w:t xml:space="preserve"> и соответствие формальным требованиям. В случае наличия оснований и в порядке, указанных в пункте 2.9 Регламента, заявителю направляется мотивированный отказ в приеме документов, в предоставлении муниципальной услуги</w:t>
      </w:r>
      <w:r w:rsidR="00176F00">
        <w:t>.</w:t>
      </w:r>
    </w:p>
    <w:p w:rsidR="004A2A4F" w:rsidRDefault="00176F00" w:rsidP="00EE28C7">
      <w:pPr>
        <w:spacing w:line="276" w:lineRule="auto"/>
        <w:jc w:val="both"/>
      </w:pPr>
      <w:r>
        <w:t xml:space="preserve">          3.2.2. </w:t>
      </w:r>
      <w:proofErr w:type="gramStart"/>
      <w:r w:rsidR="004A2A4F">
        <w:rPr>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004A2A4F">
          <w:rPr>
            <w:color w:val="0000FF"/>
            <w:lang w:eastAsia="en-US"/>
          </w:rPr>
          <w:t>частью 18 статьи 14.1</w:t>
        </w:r>
      </w:hyperlink>
      <w:r w:rsidR="004A2A4F">
        <w:rPr>
          <w:lang w:eastAsia="en-US"/>
        </w:rPr>
        <w:t xml:space="preserve"> Федерального закона от 27 июля 2006 года N 149-ФЗ</w:t>
      </w:r>
      <w:proofErr w:type="gramEnd"/>
      <w:r w:rsidR="004A2A4F">
        <w:rPr>
          <w:lang w:eastAsia="en-US"/>
        </w:rPr>
        <w:t xml:space="preserve"> "Об информации, информационных технологиях и о защите информации</w:t>
      </w:r>
    </w:p>
    <w:p w:rsidR="00DA43FF" w:rsidRDefault="004A2A4F" w:rsidP="00EE28C7">
      <w:pPr>
        <w:spacing w:line="276" w:lineRule="auto"/>
        <w:jc w:val="both"/>
      </w:pPr>
      <w:r>
        <w:t xml:space="preserve">         </w:t>
      </w:r>
      <w:r w:rsidR="00176F00">
        <w:t xml:space="preserve">3.2.3. </w:t>
      </w:r>
      <w:r w:rsidRPr="004A00C5">
        <w:t>При подаче заявления о предоставлении муниципальной услуги через Порталы, в 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предоставить самостоятельно, и (</w:t>
      </w:r>
      <w:proofErr w:type="gramStart"/>
      <w:r w:rsidRPr="004A00C5">
        <w:t xml:space="preserve">или) </w:t>
      </w:r>
      <w:proofErr w:type="gramEnd"/>
      <w:r w:rsidRPr="004A00C5">
        <w:t xml:space="preserve">подлинность электронной подписи таких документов не подтверждена, ответственный специалист </w:t>
      </w:r>
      <w:r>
        <w:t>Отдела</w:t>
      </w:r>
      <w:r w:rsidRPr="004A00C5">
        <w:t xml:space="preserve"> в течение двух рабочих дней со дня поступления в </w:t>
      </w:r>
      <w:r>
        <w:t>Отдел</w:t>
      </w:r>
      <w:r w:rsidRPr="004A00C5">
        <w:t xml:space="preserve">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w:t>
      </w:r>
      <w:r>
        <w:t>Отдел</w:t>
      </w:r>
      <w:r w:rsidRPr="004A00C5">
        <w:t xml:space="preserve"> не позднее двух рабочих дней, следующих за днем направления уведомления, для предоставления оригиналов соответствующих документов.</w:t>
      </w:r>
      <w:r w:rsidRPr="004A00C5">
        <w:br/>
      </w:r>
      <w:r>
        <w:t xml:space="preserve">           </w:t>
      </w:r>
      <w:r w:rsidRPr="004A00C5">
        <w:t xml:space="preserve">Если заявителем в электронном виде был предоставлен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w:t>
      </w:r>
      <w:r>
        <w:t>Отдела</w:t>
      </w:r>
      <w:r w:rsidRPr="004A00C5">
        <w:t xml:space="preserve"> вместе с уведомлением о явке на личный прием в </w:t>
      </w:r>
      <w:r>
        <w:t>Отдел</w:t>
      </w:r>
      <w:r w:rsidRPr="004A00C5">
        <w:t xml:space="preserve"> информирует заявителя о недостающих и (или) неверно оформленных документах.</w:t>
      </w:r>
      <w:r w:rsidRPr="004A00C5">
        <w:br/>
      </w:r>
      <w:r>
        <w:t xml:space="preserve">            </w:t>
      </w:r>
      <w:r w:rsidRPr="004A00C5">
        <w:t xml:space="preserve">Если заявитель не </w:t>
      </w:r>
      <w:proofErr w:type="gramStart"/>
      <w:r w:rsidRPr="004A00C5">
        <w:t>предоставил необходимые документы</w:t>
      </w:r>
      <w:proofErr w:type="gramEnd"/>
      <w:r w:rsidRPr="004A00C5">
        <w:t xml:space="preserve"> в срок, указанный в уведомлении о личной явке, ответственный специалист </w:t>
      </w:r>
      <w:r>
        <w:t>Отдела</w:t>
      </w:r>
      <w:r w:rsidRPr="004A00C5">
        <w:t xml:space="preserve"> направляет письменный отказ в предоставлении муниципальной услуги по основанию, </w:t>
      </w:r>
      <w:r w:rsidRPr="003108DE">
        <w:t>предусмотренному абзацем вторым пункта 2.10 настоящего Регламента.</w:t>
      </w:r>
      <w:r w:rsidRPr="003108DE">
        <w:br/>
      </w:r>
      <w:r>
        <w:t xml:space="preserve">          </w:t>
      </w:r>
      <w:r w:rsidRPr="004A00C5">
        <w:t>3.2.</w:t>
      </w:r>
      <w:r w:rsidR="00176F00">
        <w:t>4</w:t>
      </w:r>
      <w:r w:rsidRPr="004A00C5">
        <w:t xml:space="preserve">.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w:t>
      </w:r>
      <w:r>
        <w:t>Отдела</w:t>
      </w:r>
      <w:r w:rsidRPr="004A00C5">
        <w:t xml:space="preserve"> формируется пакет документов и направляется для дальнейшего рассмотрения на очередное заседание комиссии</w:t>
      </w:r>
      <w:r>
        <w:t xml:space="preserve"> по</w:t>
      </w:r>
      <w:r w:rsidRPr="004A00C5">
        <w:t xml:space="preserve"> землепользовани</w:t>
      </w:r>
      <w:r>
        <w:t>ю</w:t>
      </w:r>
      <w:r w:rsidRPr="004A00C5">
        <w:t xml:space="preserve"> и застройк</w:t>
      </w:r>
      <w:r>
        <w:t>е</w:t>
      </w:r>
      <w:r w:rsidRPr="004A00C5">
        <w:t xml:space="preserve"> </w:t>
      </w:r>
      <w:r>
        <w:t xml:space="preserve">при администрации </w:t>
      </w:r>
      <w:proofErr w:type="spellStart"/>
      <w:r>
        <w:t>Фурмановского</w:t>
      </w:r>
      <w:proofErr w:type="spellEnd"/>
      <w:r>
        <w:t xml:space="preserve"> муниципального района (далее - Комиссия).</w:t>
      </w:r>
      <w:r w:rsidRPr="004A00C5">
        <w:br/>
      </w:r>
      <w:r>
        <w:t xml:space="preserve">         </w:t>
      </w:r>
      <w:r w:rsidRPr="004A00C5">
        <w:t>3.2</w:t>
      </w:r>
      <w:r w:rsidR="00176F00">
        <w:t>.5</w:t>
      </w:r>
      <w:r w:rsidRPr="004A00C5">
        <w:t xml:space="preserve">. По результатам рассмотрения пакета документов Комиссия дает заключение о </w:t>
      </w:r>
      <w:r w:rsidRPr="004A00C5">
        <w:lastRenderedPageBreak/>
        <w:t xml:space="preserve">возможности реализации намерений заявителя в соответствии с правилами землепользования и застройки </w:t>
      </w:r>
      <w:r>
        <w:t xml:space="preserve">соответствующего поселения на территории </w:t>
      </w:r>
      <w:proofErr w:type="spellStart"/>
      <w:r>
        <w:t>Фурмановского</w:t>
      </w:r>
      <w:proofErr w:type="spellEnd"/>
      <w:r>
        <w:t xml:space="preserve"> муниципального района.</w:t>
      </w:r>
      <w:r w:rsidRPr="004A00C5">
        <w:br/>
      </w:r>
      <w:r>
        <w:t xml:space="preserve">         </w:t>
      </w:r>
      <w:r w:rsidRPr="004A00C5">
        <w:t>3.2.</w:t>
      </w:r>
      <w:r w:rsidR="00176F00">
        <w:t>6</w:t>
      </w:r>
      <w:r w:rsidRPr="004A00C5">
        <w:t xml:space="preserve">. </w:t>
      </w:r>
      <w:proofErr w:type="gramStart"/>
      <w:r w:rsidRPr="004A00C5">
        <w:t xml:space="preserve">В случае положительного заключения Комиссии о возможности реализации намерений заявителя в соответствии с правилами землепользования и застройки </w:t>
      </w:r>
      <w:r>
        <w:t xml:space="preserve">соответствующего поселения </w:t>
      </w:r>
      <w:r w:rsidRPr="004A00C5">
        <w:t xml:space="preserve"> ответственный специалист </w:t>
      </w:r>
      <w:r>
        <w:t>Отдела</w:t>
      </w:r>
      <w:r w:rsidRPr="004A00C5">
        <w:t xml:space="preserve"> готовит проект постановления о назначении 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в установленном порядке </w:t>
      </w:r>
      <w:r>
        <w:t xml:space="preserve">направляет его </w:t>
      </w:r>
      <w:r w:rsidRPr="004A00C5">
        <w:t xml:space="preserve">Главе </w:t>
      </w:r>
      <w:r>
        <w:t>муниципального образования.</w:t>
      </w:r>
      <w:proofErr w:type="gramEnd"/>
    </w:p>
    <w:p w:rsidR="00DA43FF" w:rsidRDefault="00DA43FF" w:rsidP="00EE28C7">
      <w:pPr>
        <w:spacing w:line="276" w:lineRule="auto"/>
        <w:jc w:val="both"/>
      </w:pPr>
      <w:r>
        <w:t xml:space="preserve">         3.2.</w:t>
      </w:r>
      <w:r w:rsidR="00176F00">
        <w:t>7</w:t>
      </w:r>
      <w:r>
        <w:t xml:space="preserve">. </w:t>
      </w:r>
      <w:r w:rsidRPr="004A00C5">
        <w:t xml:space="preserve">Максимальный </w:t>
      </w:r>
      <w:r>
        <w:t xml:space="preserve"> </w:t>
      </w:r>
      <w:r w:rsidRPr="004A00C5">
        <w:t xml:space="preserve">срок </w:t>
      </w:r>
      <w:r>
        <w:t xml:space="preserve"> </w:t>
      </w:r>
      <w:r w:rsidRPr="004A00C5">
        <w:t xml:space="preserve">выполнения </w:t>
      </w:r>
      <w:r>
        <w:t xml:space="preserve">  </w:t>
      </w:r>
      <w:r w:rsidRPr="004A00C5">
        <w:t>административной</w:t>
      </w:r>
      <w:r>
        <w:t xml:space="preserve"> </w:t>
      </w:r>
      <w:r w:rsidRPr="004A00C5">
        <w:t xml:space="preserve"> процедуры </w:t>
      </w:r>
      <w:r>
        <w:t xml:space="preserve"> </w:t>
      </w:r>
      <w:r w:rsidRPr="004A00C5">
        <w:t>составляет</w:t>
      </w:r>
    </w:p>
    <w:p w:rsidR="00DA43FF" w:rsidRDefault="00DA43FF" w:rsidP="00EE28C7">
      <w:pPr>
        <w:spacing w:line="276" w:lineRule="auto"/>
        <w:jc w:val="both"/>
      </w:pPr>
      <w:r w:rsidRPr="004A00C5">
        <w:t xml:space="preserve"> </w:t>
      </w:r>
      <w:r w:rsidR="00AA7666">
        <w:t xml:space="preserve">не более </w:t>
      </w:r>
      <w:r>
        <w:t>пят</w:t>
      </w:r>
      <w:r w:rsidR="00AA7666">
        <w:t>и</w:t>
      </w:r>
      <w:r>
        <w:t xml:space="preserve"> рабочих</w:t>
      </w:r>
      <w:r w:rsidRPr="004A00C5">
        <w:t xml:space="preserve"> д</w:t>
      </w:r>
      <w:r>
        <w:t>ней.</w:t>
      </w:r>
      <w:r w:rsidRPr="004A00C5">
        <w:br/>
      </w:r>
      <w:r>
        <w:t xml:space="preserve">        </w:t>
      </w:r>
      <w:r w:rsidR="004A2A4F">
        <w:t xml:space="preserve"> </w:t>
      </w:r>
      <w:r w:rsidR="004A2A4F" w:rsidRPr="004A00C5">
        <w:t>3.2.</w:t>
      </w:r>
      <w:r w:rsidR="00176F00">
        <w:t>8</w:t>
      </w:r>
      <w:r w:rsidR="004A2A4F" w:rsidRPr="004A00C5">
        <w:t xml:space="preserve">. </w:t>
      </w:r>
      <w:proofErr w:type="gramStart"/>
      <w:r w:rsidR="004A2A4F" w:rsidRPr="004A00C5">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w:t>
      </w:r>
      <w:proofErr w:type="gramEnd"/>
      <w:r w:rsidR="004A2A4F" w:rsidRPr="004A00C5">
        <w:t xml:space="preserve">, </w:t>
      </w:r>
      <w:proofErr w:type="gramStart"/>
      <w:r w:rsidR="004A2A4F" w:rsidRPr="004A00C5">
        <w:t>являющихся</w:t>
      </w:r>
      <w:proofErr w:type="gramEnd"/>
      <w:r w:rsidR="004A2A4F" w:rsidRPr="004A00C5">
        <w:t xml:space="preserve"> частью объекта капитального строительства, применительно к которому испрашивается данное разрешение.</w:t>
      </w:r>
      <w:r w:rsidR="004A2A4F" w:rsidRPr="004A00C5">
        <w:br/>
      </w:r>
      <w:r w:rsidR="004A2A4F">
        <w:t xml:space="preserve">          </w:t>
      </w:r>
      <w:r w:rsidR="004A2A4F" w:rsidRPr="004A00C5">
        <w:t xml:space="preserve">Указанные сообщения направляются заказными письмами с уведомлениями либо вручаются под роспись не позднее чем через </w:t>
      </w:r>
      <w:r w:rsidR="004A2A4F" w:rsidRPr="00631DB0">
        <w:t>семь</w:t>
      </w:r>
      <w:r w:rsidR="004A2A4F" w:rsidRPr="004A00C5">
        <w:t xml:space="preserve"> </w:t>
      </w:r>
      <w:r>
        <w:t xml:space="preserve">рабочих </w:t>
      </w:r>
      <w:r w:rsidR="004A2A4F" w:rsidRPr="004A00C5">
        <w:t>дней со дня поступления заявления заинтересованного лица о предоставлении разрешения на условно разрешенный вид использования.</w:t>
      </w:r>
    </w:p>
    <w:p w:rsidR="00863FAB" w:rsidRDefault="00DA43FF" w:rsidP="00EE28C7">
      <w:pPr>
        <w:spacing w:line="276" w:lineRule="auto"/>
        <w:jc w:val="both"/>
      </w:pPr>
      <w:r>
        <w:t xml:space="preserve">          3.3.  </w:t>
      </w:r>
      <w:r w:rsidR="00863FAB">
        <w:t>П</w:t>
      </w:r>
      <w:r>
        <w:t>роведени</w:t>
      </w:r>
      <w:r w:rsidR="00863FAB">
        <w:t>е</w:t>
      </w:r>
      <w:r>
        <w:t xml:space="preserve">  публичных слушаний </w:t>
      </w:r>
      <w:r w:rsidR="00863FAB" w:rsidRPr="004A00C5">
        <w:t>по вопросу предоставления разрешения на условно разрешенный вид использования земельного участка или объекта капитального строительства</w:t>
      </w:r>
      <w:r w:rsidR="00863FAB">
        <w:t>.</w:t>
      </w:r>
    </w:p>
    <w:p w:rsidR="00863FAB" w:rsidRDefault="00863FAB" w:rsidP="00863FAB">
      <w:pPr>
        <w:jc w:val="both"/>
      </w:pPr>
      <w:r>
        <w:t xml:space="preserve">          3.3.1. </w:t>
      </w:r>
      <w:r w:rsidRPr="00553270">
        <w:t>Организатором общественных обсуждений или публичных слушаний</w:t>
      </w:r>
      <w:r>
        <w:t xml:space="preserve"> по </w:t>
      </w:r>
      <w:r w:rsidRPr="00553270">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553270">
        <w:t xml:space="preserve">выступает Комиссия по </w:t>
      </w:r>
      <w:r>
        <w:t xml:space="preserve">землепользованию и застройки администрации </w:t>
      </w:r>
      <w:proofErr w:type="spellStart"/>
      <w:r>
        <w:t>Фурмановского</w:t>
      </w:r>
      <w:proofErr w:type="spellEnd"/>
      <w:r>
        <w:t xml:space="preserve"> муниципального района</w:t>
      </w:r>
      <w:r w:rsidRPr="00553270">
        <w:t>.</w:t>
      </w:r>
    </w:p>
    <w:p w:rsidR="004A2A4F" w:rsidRDefault="00863FAB" w:rsidP="00863FAB">
      <w:pPr>
        <w:spacing w:line="276" w:lineRule="auto"/>
        <w:jc w:val="both"/>
      </w:pPr>
      <w:r>
        <w:t xml:space="preserve">          3.3.2.  </w:t>
      </w:r>
      <w:r w:rsidR="004A2A4F" w:rsidRPr="004A00C5">
        <w:t xml:space="preserve">Срок подготовки и проведения </w:t>
      </w:r>
      <w:r w:rsidR="004A2A4F" w:rsidRPr="003108DE">
        <w:t>общественных обсуждений или публичных</w:t>
      </w:r>
      <w:r w:rsidR="004A2A4F" w:rsidRPr="004A00C5">
        <w:t xml:space="preserve"> слушаний </w:t>
      </w:r>
      <w:r w:rsidR="004A2A4F">
        <w:rPr>
          <w:rStyle w:val="blk"/>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4A2A4F" w:rsidRPr="004A00C5">
        <w:t>по вопрос</w:t>
      </w:r>
      <w:r w:rsidR="004A2A4F">
        <w:t>у</w:t>
      </w:r>
      <w:r w:rsidR="004A2A4F" w:rsidRPr="004A00C5">
        <w:t xml:space="preserve">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w:t>
      </w:r>
    </w:p>
    <w:p w:rsidR="00863FAB" w:rsidRDefault="004A2A4F" w:rsidP="004A2A4F">
      <w:pPr>
        <w:spacing w:line="276" w:lineRule="auto"/>
        <w:jc w:val="both"/>
      </w:pPr>
      <w:r>
        <w:rPr>
          <w:color w:val="FF0000"/>
        </w:rPr>
        <w:t xml:space="preserve">          </w:t>
      </w:r>
      <w:r w:rsidRPr="004A00C5">
        <w:t>3.</w:t>
      </w:r>
      <w:r w:rsidR="00863FAB">
        <w:t>3</w:t>
      </w:r>
      <w:r w:rsidRPr="004A00C5">
        <w:t>.</w:t>
      </w:r>
      <w:r w:rsidR="00863FAB">
        <w:t>3</w:t>
      </w:r>
      <w:r w:rsidRPr="004A00C5">
        <w:t xml:space="preserve">. </w:t>
      </w:r>
      <w:proofErr w:type="gramStart"/>
      <w:r w:rsidRPr="004A00C5">
        <w:t xml:space="preserve">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w:t>
      </w:r>
      <w:r>
        <w:t xml:space="preserve"> </w:t>
      </w:r>
      <w:r w:rsidRPr="004A00C5">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муниципального образования</w:t>
      </w:r>
      <w:r w:rsidRPr="004A00C5">
        <w:t xml:space="preserve"> для принятия решения о предоставлении разрешения на условно разрешенный вид</w:t>
      </w:r>
      <w:proofErr w:type="gramEnd"/>
      <w:r w:rsidRPr="004A00C5">
        <w:t xml:space="preserve"> использования земельного </w:t>
      </w:r>
      <w:r w:rsidRPr="004A00C5">
        <w:lastRenderedPageBreak/>
        <w:t>участка или объекта капитального строительства или об отказе в предоставлении такого разрешения.</w:t>
      </w:r>
    </w:p>
    <w:p w:rsidR="00AA7666" w:rsidRDefault="00863FAB" w:rsidP="00AA7666">
      <w:pPr>
        <w:spacing w:line="276" w:lineRule="auto"/>
        <w:jc w:val="both"/>
      </w:pPr>
      <w:r>
        <w:t xml:space="preserve">          3.3.4.</w:t>
      </w:r>
      <w:r w:rsidR="00AA7666">
        <w:t xml:space="preserve"> </w:t>
      </w:r>
      <w:r w:rsidR="00AA7666" w:rsidRPr="004A00C5">
        <w:t xml:space="preserve">Максимальный </w:t>
      </w:r>
      <w:r w:rsidR="00AA7666">
        <w:t xml:space="preserve"> </w:t>
      </w:r>
      <w:r w:rsidR="00AA7666" w:rsidRPr="004A00C5">
        <w:t xml:space="preserve">срок </w:t>
      </w:r>
      <w:r w:rsidR="00AA7666">
        <w:t xml:space="preserve"> </w:t>
      </w:r>
      <w:r w:rsidR="00AA7666" w:rsidRPr="004A00C5">
        <w:t xml:space="preserve">выполнения </w:t>
      </w:r>
      <w:r w:rsidR="00AA7666">
        <w:t xml:space="preserve">  </w:t>
      </w:r>
      <w:r w:rsidR="00AA7666" w:rsidRPr="004A00C5">
        <w:t>административной</w:t>
      </w:r>
      <w:r w:rsidR="00AA7666">
        <w:t xml:space="preserve"> </w:t>
      </w:r>
      <w:r w:rsidR="00AA7666" w:rsidRPr="004A00C5">
        <w:t xml:space="preserve"> процедуры </w:t>
      </w:r>
      <w:r w:rsidR="00AA7666">
        <w:t xml:space="preserve"> </w:t>
      </w:r>
      <w:r w:rsidR="00AA7666" w:rsidRPr="004A00C5">
        <w:t>составляет</w:t>
      </w:r>
    </w:p>
    <w:p w:rsidR="008B0E61" w:rsidRPr="008B0E61" w:rsidRDefault="00AA7666" w:rsidP="008B0E61">
      <w:pPr>
        <w:autoSpaceDE w:val="0"/>
        <w:autoSpaceDN w:val="0"/>
        <w:adjustRightInd w:val="0"/>
        <w:jc w:val="both"/>
      </w:pPr>
      <w:r w:rsidRPr="004A00C5">
        <w:t xml:space="preserve"> </w:t>
      </w:r>
      <w:r>
        <w:t xml:space="preserve">не </w:t>
      </w:r>
      <w:proofErr w:type="gramStart"/>
      <w:r>
        <w:t xml:space="preserve">более сорока  </w:t>
      </w:r>
      <w:r w:rsidRPr="004A00C5">
        <w:t>д</w:t>
      </w:r>
      <w:r>
        <w:t>ней</w:t>
      </w:r>
      <w:proofErr w:type="gramEnd"/>
      <w:r>
        <w:t>.</w:t>
      </w:r>
      <w:r w:rsidRPr="004A00C5">
        <w:br/>
      </w:r>
      <w:r>
        <w:t xml:space="preserve">        </w:t>
      </w:r>
      <w:r w:rsidR="00863FAB">
        <w:t xml:space="preserve">  </w:t>
      </w:r>
      <w:r w:rsidR="004A2A4F" w:rsidRPr="004A00C5">
        <w:t>3.</w:t>
      </w:r>
      <w:r w:rsidR="00863FAB">
        <w:t>4</w:t>
      </w:r>
      <w:r w:rsidR="004A2A4F" w:rsidRPr="004A00C5">
        <w:t xml:space="preserve">. </w:t>
      </w:r>
      <w:r w:rsidR="008B0E61" w:rsidRPr="008B0E61">
        <w:t>В случае</w:t>
      </w:r>
      <w:proofErr w:type="gramStart"/>
      <w:r w:rsidR="008B0E61" w:rsidRPr="008B0E61">
        <w:t>,</w:t>
      </w:r>
      <w:proofErr w:type="gramEnd"/>
      <w:r w:rsidR="008B0E61" w:rsidRPr="008B0E6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A2A4F" w:rsidRDefault="008B0E61" w:rsidP="008B0E61">
      <w:pPr>
        <w:spacing w:line="276" w:lineRule="auto"/>
        <w:ind w:firstLine="708"/>
        <w:jc w:val="both"/>
      </w:pPr>
      <w:r>
        <w:t xml:space="preserve">3.5. </w:t>
      </w:r>
      <w:r w:rsidR="004A2A4F" w:rsidRPr="004A00C5">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004A2A4F" w:rsidRPr="004A00C5">
        <w:br/>
      </w:r>
      <w:r w:rsidR="004A2A4F">
        <w:t xml:space="preserve">         </w:t>
      </w:r>
      <w:r>
        <w:t xml:space="preserve"> </w:t>
      </w:r>
      <w:r w:rsidR="004A2A4F">
        <w:t xml:space="preserve"> </w:t>
      </w:r>
      <w:r w:rsidR="004A2A4F" w:rsidRPr="004A00C5">
        <w:t>3.</w:t>
      </w:r>
      <w:r>
        <w:t>5</w:t>
      </w:r>
      <w:r w:rsidR="004A2A4F" w:rsidRPr="004A00C5">
        <w:t xml:space="preserve">.1. </w:t>
      </w:r>
      <w:proofErr w:type="gramStart"/>
      <w:r w:rsidR="004A2A4F" w:rsidRPr="004A00C5">
        <w:t xml:space="preserve">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w:t>
      </w:r>
      <w:r w:rsidR="004A2A4F">
        <w:t>Отдела</w:t>
      </w:r>
      <w:r w:rsidR="004A2A4F" w:rsidRPr="004A00C5">
        <w:t xml:space="preserve"> готовит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w:t>
      </w:r>
      <w:r w:rsidR="004A2A4F">
        <w:t>я (далее - Проект постановления)</w:t>
      </w:r>
      <w:r w:rsidR="00B255CF">
        <w:t>.</w:t>
      </w:r>
      <w:bookmarkStart w:id="1" w:name="_GoBack"/>
      <w:bookmarkEnd w:id="1"/>
      <w:r w:rsidR="004A2A4F" w:rsidRPr="004A00C5">
        <w:br/>
      </w:r>
      <w:r w:rsidR="004A2A4F">
        <w:t xml:space="preserve">         </w:t>
      </w:r>
      <w:r w:rsidR="004A2A4F" w:rsidRPr="004A00C5">
        <w:t>3.</w:t>
      </w:r>
      <w:r>
        <w:t>5</w:t>
      </w:r>
      <w:r w:rsidR="004A2A4F" w:rsidRPr="004A00C5">
        <w:t>.2.</w:t>
      </w:r>
      <w:proofErr w:type="gramEnd"/>
      <w:r w:rsidR="004A2A4F" w:rsidRPr="004A00C5">
        <w:t xml:space="preserve"> После подготовки </w:t>
      </w:r>
      <w:r w:rsidR="004A2A4F">
        <w:t>П</w:t>
      </w:r>
      <w:r w:rsidR="004A2A4F" w:rsidRPr="004A00C5">
        <w:t xml:space="preserve">роекта постановления ответственным специалистом в установленном порядке обеспечивается его направление Главе </w:t>
      </w:r>
      <w:r w:rsidR="004A2A4F">
        <w:t xml:space="preserve">муниципального образования </w:t>
      </w:r>
      <w:r w:rsidR="004A2A4F" w:rsidRPr="004A00C5">
        <w:t xml:space="preserve"> для подписания.</w:t>
      </w:r>
    </w:p>
    <w:p w:rsidR="004A2A4F" w:rsidRPr="00463E13" w:rsidRDefault="004A2A4F" w:rsidP="004A2A4F">
      <w:pPr>
        <w:autoSpaceDE w:val="0"/>
        <w:autoSpaceDN w:val="0"/>
        <w:adjustRightInd w:val="0"/>
        <w:spacing w:line="276" w:lineRule="auto"/>
        <w:jc w:val="both"/>
        <w:outlineLvl w:val="1"/>
        <w:rPr>
          <w:bCs/>
        </w:rPr>
      </w:pPr>
      <w:r>
        <w:rPr>
          <w:bCs/>
        </w:rPr>
        <w:t xml:space="preserve">        Указанное постановление</w:t>
      </w:r>
      <w:r w:rsidRPr="00463E13">
        <w:rPr>
          <w:bC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w:t>
      </w:r>
      <w:r>
        <w:rPr>
          <w:bCs/>
        </w:rPr>
        <w:t xml:space="preserve">льном сайте </w:t>
      </w:r>
      <w:proofErr w:type="spellStart"/>
      <w:r>
        <w:rPr>
          <w:bCs/>
        </w:rPr>
        <w:t>Фурмановского</w:t>
      </w:r>
      <w:proofErr w:type="spellEnd"/>
      <w:r>
        <w:rPr>
          <w:bCs/>
        </w:rPr>
        <w:t xml:space="preserve"> городского</w:t>
      </w:r>
      <w:r w:rsidRPr="00463E13">
        <w:rPr>
          <w:bCs/>
        </w:rPr>
        <w:t xml:space="preserve"> поселения в сети «Интернет».</w:t>
      </w:r>
    </w:p>
    <w:p w:rsidR="008B0E61" w:rsidRDefault="004A2A4F" w:rsidP="004A2A4F">
      <w:pPr>
        <w:spacing w:line="276" w:lineRule="auto"/>
        <w:jc w:val="both"/>
      </w:pPr>
      <w:r>
        <w:t xml:space="preserve">        </w:t>
      </w:r>
      <w:r w:rsidRPr="004A00C5">
        <w:t>3.</w:t>
      </w:r>
      <w:r w:rsidR="008B0E61">
        <w:t>5</w:t>
      </w:r>
      <w:r w:rsidRPr="004A00C5">
        <w:t xml:space="preserve">.3. Подготовка </w:t>
      </w:r>
      <w:r>
        <w:t>П</w:t>
      </w:r>
      <w:r w:rsidRPr="004A00C5">
        <w:t xml:space="preserve">роекта постановления </w:t>
      </w:r>
      <w:r w:rsidR="00AA7666" w:rsidRPr="004A00C5">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w:t>
      </w:r>
      <w:r w:rsidR="00AA7666">
        <w:t xml:space="preserve">я </w:t>
      </w:r>
      <w:r w:rsidRPr="004A00C5">
        <w:t>и его издание осуществляются в течение</w:t>
      </w:r>
      <w:r w:rsidR="00AA7666">
        <w:t xml:space="preserve"> </w:t>
      </w:r>
      <w:r w:rsidR="008B0E61">
        <w:t xml:space="preserve">трех </w:t>
      </w:r>
      <w:r w:rsidR="00AA7666">
        <w:t xml:space="preserve"> </w:t>
      </w:r>
      <w:r w:rsidRPr="004A00C5">
        <w:t>дней со дня поступления рекомендаций Комиссии.</w:t>
      </w:r>
    </w:p>
    <w:p w:rsidR="008B0E61" w:rsidRDefault="008B0E61" w:rsidP="008B0E61">
      <w:pPr>
        <w:autoSpaceDE w:val="0"/>
        <w:autoSpaceDN w:val="0"/>
        <w:adjustRightInd w:val="0"/>
        <w:jc w:val="both"/>
      </w:pPr>
      <w:r>
        <w:t xml:space="preserve">        3.6. Направление  (выдача) заявителю заверенной копии правового акта Администрации </w:t>
      </w:r>
      <w:proofErr w:type="spellStart"/>
      <w:r>
        <w:t>Фурмановского</w:t>
      </w:r>
      <w:proofErr w:type="spellEnd"/>
      <w:r>
        <w:t xml:space="preserve"> муниципального района о предоставлении разрешения либо уведомления об отказе в предоставлении разрешения. </w:t>
      </w:r>
    </w:p>
    <w:bookmarkEnd w:id="0"/>
    <w:p w:rsidR="00794646" w:rsidRPr="00505F19" w:rsidRDefault="008B0E61" w:rsidP="004A2A4F">
      <w:pPr>
        <w:spacing w:line="276" w:lineRule="auto"/>
        <w:jc w:val="both"/>
      </w:pPr>
      <w:r>
        <w:t xml:space="preserve">      </w:t>
      </w:r>
      <w:r w:rsidR="004A2A4F">
        <w:t xml:space="preserve"> </w:t>
      </w:r>
      <w:r w:rsidR="004A2A4F" w:rsidRPr="004A00C5">
        <w:t>3.</w:t>
      </w:r>
      <w:r>
        <w:t>6.</w:t>
      </w:r>
      <w:r w:rsidR="00505F19">
        <w:t>1</w:t>
      </w:r>
      <w:r w:rsidR="004A2A4F" w:rsidRPr="004A00C5">
        <w:t xml:space="preserve">. </w:t>
      </w:r>
      <w:proofErr w:type="gramStart"/>
      <w:r w:rsidR="004A2A4F" w:rsidRPr="004A00C5">
        <w:t xml:space="preserve">В случае если заявление о предоставлении муниципальной услуги было подано через многофункциональный центр, </w:t>
      </w:r>
      <w:r w:rsidR="004A2A4F">
        <w:t>специалисты</w:t>
      </w:r>
      <w:r w:rsidR="004A2A4F" w:rsidRPr="004A00C5">
        <w:t xml:space="preserve"> </w:t>
      </w:r>
      <w:r w:rsidR="004A2A4F">
        <w:t>Отдела</w:t>
      </w:r>
      <w:r w:rsidR="004A2A4F" w:rsidRPr="004A00C5">
        <w:t xml:space="preserve"> не позднее следующего рабочего дня со дня издания постановления Администрации </w:t>
      </w:r>
      <w:proofErr w:type="spellStart"/>
      <w:r w:rsidR="004A2A4F">
        <w:t>Фурмановского</w:t>
      </w:r>
      <w:proofErr w:type="spellEnd"/>
      <w:r w:rsidR="004A2A4F">
        <w:t xml:space="preserve"> муниципального района</w:t>
      </w:r>
      <w:r w:rsidR="004A2A4F" w:rsidRPr="004A00C5">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уведомляют многофункциональный центр о готовности результата муниципальной услуги для последующей передачи</w:t>
      </w:r>
      <w:proofErr w:type="gramEnd"/>
      <w:r w:rsidR="004A2A4F" w:rsidRPr="004A00C5">
        <w:t xml:space="preserve">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r w:rsidR="004A2A4F" w:rsidRPr="004A00C5">
        <w:br/>
      </w:r>
      <w:r w:rsidR="004A2A4F">
        <w:t xml:space="preserve">        </w:t>
      </w:r>
      <w:r w:rsidR="004A2A4F" w:rsidRPr="004A00C5">
        <w:t>3.</w:t>
      </w:r>
      <w:r>
        <w:t>6.2.</w:t>
      </w:r>
      <w:r w:rsidR="004A2A4F" w:rsidRPr="004A00C5">
        <w:t xml:space="preserve"> Выдача (направление) ответственным специалистом </w:t>
      </w:r>
      <w:r w:rsidR="004A2A4F">
        <w:t>Отдела</w:t>
      </w:r>
      <w:r w:rsidR="004A2A4F" w:rsidRPr="004A00C5">
        <w:t xml:space="preserve"> или многофункционального центра Заявителю копии постановления Администрации </w:t>
      </w:r>
      <w:proofErr w:type="spellStart"/>
      <w:r w:rsidR="004A2A4F">
        <w:lastRenderedPageBreak/>
        <w:t>Фурмановского</w:t>
      </w:r>
      <w:proofErr w:type="spellEnd"/>
      <w:r w:rsidR="004A2A4F">
        <w:t xml:space="preserve"> муниципального района</w:t>
      </w:r>
      <w:r w:rsidR="004A2A4F" w:rsidRPr="004A00C5">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осуществляется в течение трех дней со дня его издания.</w:t>
      </w:r>
      <w:r w:rsidR="004A2A4F" w:rsidRPr="004A00C5">
        <w:br/>
      </w:r>
      <w:r w:rsidR="00505F19">
        <w:t xml:space="preserve">          </w:t>
      </w:r>
      <w:r w:rsidR="00B935E1">
        <w:rPr>
          <w:lang w:eastAsia="en-US"/>
        </w:rPr>
        <w:t xml:space="preserve">  </w:t>
      </w:r>
      <w:r w:rsidR="00767398" w:rsidRPr="00BB3464">
        <w:rPr>
          <w:color w:val="000000"/>
        </w:rPr>
        <w:t>2</w:t>
      </w:r>
      <w:r w:rsidR="00794646" w:rsidRPr="00BB3464">
        <w:rPr>
          <w:color w:val="000000"/>
        </w:rPr>
        <w:t xml:space="preserve">. Настоящее постановление опубликовать в сборнике нормативных правовых актов «Вестник администрации </w:t>
      </w:r>
      <w:proofErr w:type="spellStart"/>
      <w:r w:rsidR="00794646" w:rsidRPr="00BB3464">
        <w:rPr>
          <w:color w:val="000000"/>
        </w:rPr>
        <w:t>Фурмановского</w:t>
      </w:r>
      <w:proofErr w:type="spellEnd"/>
      <w:r w:rsidR="00794646" w:rsidRPr="00BB3464">
        <w:rPr>
          <w:color w:val="000000"/>
        </w:rPr>
        <w:t xml:space="preserve"> муниципального района и Совета </w:t>
      </w:r>
      <w:proofErr w:type="spellStart"/>
      <w:r w:rsidR="00794646" w:rsidRPr="00BB3464">
        <w:rPr>
          <w:color w:val="000000"/>
        </w:rPr>
        <w:t>Фурмановского</w:t>
      </w:r>
      <w:proofErr w:type="spellEnd"/>
      <w:r w:rsidR="00794646" w:rsidRPr="00BB3464">
        <w:rPr>
          <w:color w:val="000000"/>
        </w:rPr>
        <w:t xml:space="preserve"> муниципального района»</w:t>
      </w:r>
      <w:r w:rsidR="00484593" w:rsidRPr="00BB3464">
        <w:rPr>
          <w:color w:val="000000"/>
        </w:rPr>
        <w:t xml:space="preserve"> и разместить на официальном сайте </w:t>
      </w:r>
      <w:r w:rsidR="00952A45">
        <w:rPr>
          <w:color w:val="000000"/>
        </w:rPr>
        <w:t xml:space="preserve">администрации </w:t>
      </w:r>
      <w:proofErr w:type="spellStart"/>
      <w:r w:rsidR="00484593" w:rsidRPr="00BB3464">
        <w:rPr>
          <w:color w:val="000000"/>
        </w:rPr>
        <w:t>Фурмановского</w:t>
      </w:r>
      <w:proofErr w:type="spellEnd"/>
      <w:r w:rsidR="00484593" w:rsidRPr="00BB3464">
        <w:rPr>
          <w:color w:val="000000"/>
        </w:rPr>
        <w:t xml:space="preserve"> муниципального района </w:t>
      </w:r>
      <w:r w:rsidR="00484593" w:rsidRPr="00BB3464">
        <w:rPr>
          <w:color w:val="000000"/>
          <w:lang w:val="en-US"/>
        </w:rPr>
        <w:t>www</w:t>
      </w:r>
      <w:r w:rsidR="00484593" w:rsidRPr="00BB3464">
        <w:rPr>
          <w:color w:val="000000"/>
        </w:rPr>
        <w:t>.</w:t>
      </w:r>
      <w:proofErr w:type="spellStart"/>
      <w:r w:rsidR="00484593" w:rsidRPr="00BB3464">
        <w:rPr>
          <w:color w:val="000000"/>
          <w:lang w:val="en-US"/>
        </w:rPr>
        <w:t>furmanov</w:t>
      </w:r>
      <w:proofErr w:type="spellEnd"/>
      <w:r w:rsidR="00484593" w:rsidRPr="00BB3464">
        <w:rPr>
          <w:color w:val="000000"/>
        </w:rPr>
        <w:t>.</w:t>
      </w:r>
      <w:proofErr w:type="spellStart"/>
      <w:r w:rsidR="00484593" w:rsidRPr="00BB3464">
        <w:rPr>
          <w:color w:val="000000"/>
          <w:lang w:val="en-US"/>
        </w:rPr>
        <w:t>su</w:t>
      </w:r>
      <w:proofErr w:type="spellEnd"/>
      <w:r w:rsidR="00794646" w:rsidRPr="00BB3464">
        <w:rPr>
          <w:color w:val="000000"/>
        </w:rPr>
        <w:t>.</w:t>
      </w:r>
    </w:p>
    <w:p w:rsidR="00794646" w:rsidRPr="00BB3464" w:rsidRDefault="00767398" w:rsidP="004A2A4F">
      <w:pPr>
        <w:autoSpaceDE w:val="0"/>
        <w:spacing w:line="276" w:lineRule="auto"/>
        <w:ind w:firstLine="708"/>
        <w:jc w:val="both"/>
        <w:rPr>
          <w:color w:val="000000"/>
        </w:rPr>
      </w:pPr>
      <w:r w:rsidRPr="00BB3464">
        <w:rPr>
          <w:color w:val="000000"/>
        </w:rPr>
        <w:t>3</w:t>
      </w:r>
      <w:r w:rsidR="00794646" w:rsidRPr="00BB3464">
        <w:rPr>
          <w:color w:val="000000"/>
        </w:rPr>
        <w:t>. Настоящее постановление вступает в силу со дня его официального опубликования.</w:t>
      </w:r>
    </w:p>
    <w:p w:rsidR="00AB2CBA" w:rsidRPr="006B41C0" w:rsidRDefault="00767398" w:rsidP="004A2A4F">
      <w:pPr>
        <w:autoSpaceDE w:val="0"/>
        <w:autoSpaceDN w:val="0"/>
        <w:adjustRightInd w:val="0"/>
        <w:spacing w:line="276" w:lineRule="auto"/>
        <w:ind w:firstLine="708"/>
        <w:jc w:val="both"/>
        <w:rPr>
          <w:color w:val="000000"/>
        </w:rPr>
      </w:pPr>
      <w:r w:rsidRPr="00BB3464">
        <w:rPr>
          <w:color w:val="000000"/>
        </w:rPr>
        <w:t>4</w:t>
      </w:r>
      <w:r w:rsidR="00794646" w:rsidRPr="00BB3464">
        <w:rPr>
          <w:color w:val="000000"/>
        </w:rPr>
        <w:t xml:space="preserve">. </w:t>
      </w:r>
      <w:proofErr w:type="gramStart"/>
      <w:r w:rsidR="00AB2CBA" w:rsidRPr="006B41C0">
        <w:rPr>
          <w:color w:val="000000"/>
        </w:rPr>
        <w:t>Контроль за</w:t>
      </w:r>
      <w:proofErr w:type="gramEnd"/>
      <w:r w:rsidR="00AB2CBA" w:rsidRPr="006B41C0">
        <w:rPr>
          <w:color w:val="000000"/>
        </w:rPr>
        <w:t xml:space="preserve"> исполнением настоящего постановления возложить на первого заместителя главы администрации </w:t>
      </w:r>
      <w:proofErr w:type="spellStart"/>
      <w:r w:rsidR="00AB2CBA" w:rsidRPr="006B41C0">
        <w:rPr>
          <w:color w:val="000000"/>
        </w:rPr>
        <w:t>Фурмановского</w:t>
      </w:r>
      <w:proofErr w:type="spellEnd"/>
      <w:r w:rsidR="00AB2CBA" w:rsidRPr="006B41C0">
        <w:rPr>
          <w:color w:val="000000"/>
        </w:rPr>
        <w:t xml:space="preserve"> муниципального района Белова В.Е..</w:t>
      </w:r>
    </w:p>
    <w:p w:rsidR="00794646" w:rsidRPr="00767398" w:rsidRDefault="00794646" w:rsidP="004A2A4F">
      <w:pPr>
        <w:autoSpaceDE w:val="0"/>
        <w:autoSpaceDN w:val="0"/>
        <w:adjustRightInd w:val="0"/>
        <w:spacing w:line="276" w:lineRule="auto"/>
        <w:ind w:firstLine="708"/>
        <w:jc w:val="both"/>
      </w:pPr>
      <w:r w:rsidRPr="00767398">
        <w:t xml:space="preserve"> </w:t>
      </w:r>
    </w:p>
    <w:p w:rsidR="00794646" w:rsidRDefault="00794646" w:rsidP="004A2A4F">
      <w:pPr>
        <w:spacing w:line="276" w:lineRule="auto"/>
        <w:jc w:val="both"/>
        <w:rPr>
          <w:b/>
        </w:rPr>
      </w:pPr>
    </w:p>
    <w:p w:rsidR="00767398" w:rsidRDefault="00767398" w:rsidP="004A2A4F">
      <w:pPr>
        <w:spacing w:line="276" w:lineRule="auto"/>
        <w:jc w:val="both"/>
        <w:rPr>
          <w:b/>
        </w:rPr>
      </w:pPr>
    </w:p>
    <w:p w:rsidR="00767398" w:rsidRDefault="009142ED" w:rsidP="004A2A4F">
      <w:pPr>
        <w:spacing w:line="276" w:lineRule="auto"/>
        <w:jc w:val="both"/>
        <w:rPr>
          <w:b/>
        </w:rPr>
      </w:pPr>
      <w:r>
        <w:rPr>
          <w:b/>
        </w:rPr>
        <w:t>Г</w:t>
      </w:r>
      <w:r w:rsidR="00794646">
        <w:rPr>
          <w:b/>
        </w:rPr>
        <w:t>лав</w:t>
      </w:r>
      <w:r>
        <w:rPr>
          <w:b/>
        </w:rPr>
        <w:t>а</w:t>
      </w:r>
      <w:r w:rsidR="00794646">
        <w:rPr>
          <w:b/>
        </w:rPr>
        <w:t xml:space="preserve"> </w:t>
      </w:r>
      <w:proofErr w:type="spellStart"/>
      <w:proofErr w:type="gramStart"/>
      <w:r w:rsidR="00794646">
        <w:rPr>
          <w:b/>
        </w:rPr>
        <w:t>Фурмановского</w:t>
      </w:r>
      <w:proofErr w:type="spellEnd"/>
      <w:proofErr w:type="gramEnd"/>
      <w:r w:rsidR="00794646">
        <w:rPr>
          <w:b/>
        </w:rPr>
        <w:t xml:space="preserve"> </w:t>
      </w:r>
    </w:p>
    <w:p w:rsidR="00794646" w:rsidRDefault="00794646" w:rsidP="004A2A4F">
      <w:pPr>
        <w:spacing w:line="276" w:lineRule="auto"/>
        <w:jc w:val="both"/>
        <w:rPr>
          <w:b/>
        </w:rPr>
      </w:pPr>
      <w:r>
        <w:rPr>
          <w:b/>
        </w:rPr>
        <w:t xml:space="preserve">муниципального района                                     </w:t>
      </w:r>
      <w:r w:rsidR="00767398">
        <w:rPr>
          <w:b/>
        </w:rPr>
        <w:t xml:space="preserve">                                        </w:t>
      </w:r>
      <w:r>
        <w:rPr>
          <w:b/>
        </w:rPr>
        <w:t xml:space="preserve">  </w:t>
      </w:r>
      <w:r w:rsidR="005E1E16">
        <w:rPr>
          <w:b/>
        </w:rPr>
        <w:t>П.Н. Колесников</w:t>
      </w:r>
    </w:p>
    <w:p w:rsidR="00794646" w:rsidRDefault="00794646" w:rsidP="004A2A4F">
      <w:pPr>
        <w:spacing w:line="276" w:lineRule="auto"/>
        <w:jc w:val="both"/>
        <w:rPr>
          <w:sz w:val="18"/>
          <w:szCs w:val="18"/>
        </w:rPr>
      </w:pPr>
    </w:p>
    <w:p w:rsidR="00794646" w:rsidRDefault="00794646" w:rsidP="004A2A4F">
      <w:pPr>
        <w:spacing w:line="276" w:lineRule="auto"/>
        <w:jc w:val="both"/>
        <w:rPr>
          <w:sz w:val="18"/>
          <w:szCs w:val="18"/>
        </w:rPr>
      </w:pPr>
    </w:p>
    <w:p w:rsidR="00AE09C6" w:rsidRDefault="00AE09C6" w:rsidP="004A2A4F">
      <w:pPr>
        <w:spacing w:line="276" w:lineRule="auto"/>
        <w:jc w:val="both"/>
        <w:rPr>
          <w:sz w:val="18"/>
          <w:szCs w:val="18"/>
        </w:rPr>
      </w:pPr>
    </w:p>
    <w:p w:rsidR="00AB2CBA" w:rsidRPr="006B41C0" w:rsidRDefault="00AB2CBA" w:rsidP="004A2A4F">
      <w:pPr>
        <w:spacing w:line="276" w:lineRule="auto"/>
        <w:jc w:val="both"/>
        <w:rPr>
          <w:sz w:val="20"/>
          <w:szCs w:val="20"/>
        </w:rPr>
      </w:pPr>
      <w:r w:rsidRPr="006B41C0">
        <w:rPr>
          <w:sz w:val="20"/>
          <w:szCs w:val="20"/>
        </w:rPr>
        <w:t xml:space="preserve">А.С. </w:t>
      </w:r>
      <w:proofErr w:type="spellStart"/>
      <w:r w:rsidRPr="006B41C0">
        <w:rPr>
          <w:sz w:val="20"/>
          <w:szCs w:val="20"/>
        </w:rPr>
        <w:t>Инзин</w:t>
      </w:r>
      <w:proofErr w:type="spellEnd"/>
    </w:p>
    <w:p w:rsidR="00AB2CBA" w:rsidRPr="006B41C0" w:rsidRDefault="00AB2CBA" w:rsidP="004A2A4F">
      <w:pPr>
        <w:spacing w:line="276" w:lineRule="auto"/>
        <w:jc w:val="both"/>
      </w:pPr>
      <w:r w:rsidRPr="006B41C0">
        <w:rPr>
          <w:sz w:val="20"/>
          <w:szCs w:val="20"/>
        </w:rPr>
        <w:t>+79010391321</w:t>
      </w:r>
    </w:p>
    <w:p w:rsidR="004654A4" w:rsidRDefault="004654A4" w:rsidP="004A2A4F">
      <w:pPr>
        <w:spacing w:line="276" w:lineRule="auto"/>
        <w:jc w:val="both"/>
        <w:rPr>
          <w:sz w:val="18"/>
          <w:szCs w:val="18"/>
        </w:rPr>
      </w:pPr>
    </w:p>
    <w:p w:rsidR="004654A4" w:rsidRDefault="004654A4" w:rsidP="004A2A4F">
      <w:pPr>
        <w:spacing w:line="276" w:lineRule="auto"/>
        <w:jc w:val="both"/>
        <w:rPr>
          <w:sz w:val="18"/>
          <w:szCs w:val="18"/>
        </w:rPr>
      </w:pPr>
    </w:p>
    <w:p w:rsidR="00F72E0D" w:rsidRDefault="00F72E0D" w:rsidP="004A2A4F">
      <w:pPr>
        <w:spacing w:line="276" w:lineRule="auto"/>
        <w:jc w:val="both"/>
        <w:rPr>
          <w:sz w:val="18"/>
          <w:szCs w:val="18"/>
        </w:rPr>
      </w:pPr>
    </w:p>
    <w:p w:rsidR="00952A45" w:rsidRDefault="00952A45" w:rsidP="004A2A4F">
      <w:pPr>
        <w:spacing w:line="276" w:lineRule="auto"/>
        <w:jc w:val="both"/>
        <w:rPr>
          <w:sz w:val="18"/>
          <w:szCs w:val="18"/>
        </w:rPr>
      </w:pPr>
    </w:p>
    <w:p w:rsidR="00952A45" w:rsidRDefault="00952A45" w:rsidP="004A2A4F">
      <w:pPr>
        <w:spacing w:line="276" w:lineRule="auto"/>
        <w:jc w:val="both"/>
        <w:rPr>
          <w:sz w:val="18"/>
          <w:szCs w:val="18"/>
        </w:rPr>
      </w:pPr>
    </w:p>
    <w:p w:rsidR="003C562C" w:rsidRPr="00F75C93" w:rsidRDefault="003C562C" w:rsidP="004A2A4F">
      <w:pPr>
        <w:spacing w:line="276" w:lineRule="auto"/>
        <w:jc w:val="both"/>
        <w:rPr>
          <w:sz w:val="18"/>
          <w:szCs w:val="18"/>
        </w:rPr>
      </w:pPr>
    </w:p>
    <w:sectPr w:rsidR="003C562C" w:rsidRPr="00F75C93" w:rsidSect="00AE09C6">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7462"/>
    <w:rsid w:val="00043935"/>
    <w:rsid w:val="000611F2"/>
    <w:rsid w:val="0007429B"/>
    <w:rsid w:val="0007705F"/>
    <w:rsid w:val="00080EA1"/>
    <w:rsid w:val="000C23D7"/>
    <w:rsid w:val="000D207A"/>
    <w:rsid w:val="00141566"/>
    <w:rsid w:val="001455BF"/>
    <w:rsid w:val="00176F00"/>
    <w:rsid w:val="001A4F72"/>
    <w:rsid w:val="001B0C33"/>
    <w:rsid w:val="001D01C3"/>
    <w:rsid w:val="001D58AF"/>
    <w:rsid w:val="001E7506"/>
    <w:rsid w:val="001F4BB4"/>
    <w:rsid w:val="00205CB9"/>
    <w:rsid w:val="00215C1C"/>
    <w:rsid w:val="00227FA7"/>
    <w:rsid w:val="002557D6"/>
    <w:rsid w:val="00280383"/>
    <w:rsid w:val="002A3817"/>
    <w:rsid w:val="002B2E84"/>
    <w:rsid w:val="002C463D"/>
    <w:rsid w:val="002E0102"/>
    <w:rsid w:val="002E73BB"/>
    <w:rsid w:val="0030380F"/>
    <w:rsid w:val="00360EEF"/>
    <w:rsid w:val="003762E6"/>
    <w:rsid w:val="00382B13"/>
    <w:rsid w:val="003B12A8"/>
    <w:rsid w:val="003B7282"/>
    <w:rsid w:val="003C562C"/>
    <w:rsid w:val="003D0C3D"/>
    <w:rsid w:val="003D10C8"/>
    <w:rsid w:val="004001C0"/>
    <w:rsid w:val="00407D33"/>
    <w:rsid w:val="004561F2"/>
    <w:rsid w:val="004654A4"/>
    <w:rsid w:val="00466F15"/>
    <w:rsid w:val="00484593"/>
    <w:rsid w:val="00491377"/>
    <w:rsid w:val="004A2A4F"/>
    <w:rsid w:val="004A58F8"/>
    <w:rsid w:val="004B759A"/>
    <w:rsid w:val="00505F19"/>
    <w:rsid w:val="005203E6"/>
    <w:rsid w:val="0052684B"/>
    <w:rsid w:val="005541A5"/>
    <w:rsid w:val="00557E0F"/>
    <w:rsid w:val="0056112A"/>
    <w:rsid w:val="0057383C"/>
    <w:rsid w:val="00581ADF"/>
    <w:rsid w:val="005C096E"/>
    <w:rsid w:val="005E1E16"/>
    <w:rsid w:val="00605CFC"/>
    <w:rsid w:val="0061623E"/>
    <w:rsid w:val="00622C5D"/>
    <w:rsid w:val="00633DEA"/>
    <w:rsid w:val="006511CD"/>
    <w:rsid w:val="00666A9B"/>
    <w:rsid w:val="006B2B9D"/>
    <w:rsid w:val="006B4853"/>
    <w:rsid w:val="006D1493"/>
    <w:rsid w:val="006F4829"/>
    <w:rsid w:val="0071016A"/>
    <w:rsid w:val="00716A89"/>
    <w:rsid w:val="00737997"/>
    <w:rsid w:val="00767398"/>
    <w:rsid w:val="007777F3"/>
    <w:rsid w:val="007800C8"/>
    <w:rsid w:val="007910C6"/>
    <w:rsid w:val="00793522"/>
    <w:rsid w:val="00794646"/>
    <w:rsid w:val="00795FDC"/>
    <w:rsid w:val="007A6836"/>
    <w:rsid w:val="007B7AD9"/>
    <w:rsid w:val="007E183B"/>
    <w:rsid w:val="007E43F7"/>
    <w:rsid w:val="00821BE2"/>
    <w:rsid w:val="00863FAB"/>
    <w:rsid w:val="008730E7"/>
    <w:rsid w:val="00874019"/>
    <w:rsid w:val="008817FD"/>
    <w:rsid w:val="008876EF"/>
    <w:rsid w:val="008930C5"/>
    <w:rsid w:val="00894F37"/>
    <w:rsid w:val="00896B23"/>
    <w:rsid w:val="008B0E61"/>
    <w:rsid w:val="008B24CA"/>
    <w:rsid w:val="008B7929"/>
    <w:rsid w:val="008C2C89"/>
    <w:rsid w:val="008E7FD3"/>
    <w:rsid w:val="009101B8"/>
    <w:rsid w:val="009142ED"/>
    <w:rsid w:val="00921745"/>
    <w:rsid w:val="009261AF"/>
    <w:rsid w:val="00931204"/>
    <w:rsid w:val="009461F6"/>
    <w:rsid w:val="00952A45"/>
    <w:rsid w:val="00991B6E"/>
    <w:rsid w:val="009C2ECE"/>
    <w:rsid w:val="009F0056"/>
    <w:rsid w:val="009F4909"/>
    <w:rsid w:val="00A12FA2"/>
    <w:rsid w:val="00A13235"/>
    <w:rsid w:val="00A217A4"/>
    <w:rsid w:val="00A26483"/>
    <w:rsid w:val="00A54833"/>
    <w:rsid w:val="00A618E7"/>
    <w:rsid w:val="00A62F78"/>
    <w:rsid w:val="00A65889"/>
    <w:rsid w:val="00A70432"/>
    <w:rsid w:val="00A720E9"/>
    <w:rsid w:val="00AA7666"/>
    <w:rsid w:val="00AB2CBA"/>
    <w:rsid w:val="00AE09C6"/>
    <w:rsid w:val="00AF15BB"/>
    <w:rsid w:val="00AF52F4"/>
    <w:rsid w:val="00B038A7"/>
    <w:rsid w:val="00B21E59"/>
    <w:rsid w:val="00B255CF"/>
    <w:rsid w:val="00B60A1F"/>
    <w:rsid w:val="00B775C8"/>
    <w:rsid w:val="00B877F4"/>
    <w:rsid w:val="00B935E1"/>
    <w:rsid w:val="00BB3464"/>
    <w:rsid w:val="00BC0E31"/>
    <w:rsid w:val="00BE5D11"/>
    <w:rsid w:val="00BF2ABA"/>
    <w:rsid w:val="00C16A01"/>
    <w:rsid w:val="00C203C8"/>
    <w:rsid w:val="00C22E02"/>
    <w:rsid w:val="00C270EF"/>
    <w:rsid w:val="00C421A8"/>
    <w:rsid w:val="00C52176"/>
    <w:rsid w:val="00C667DE"/>
    <w:rsid w:val="00C93B6F"/>
    <w:rsid w:val="00CA3781"/>
    <w:rsid w:val="00CD077A"/>
    <w:rsid w:val="00CE01FA"/>
    <w:rsid w:val="00CF30AE"/>
    <w:rsid w:val="00D179F6"/>
    <w:rsid w:val="00D40339"/>
    <w:rsid w:val="00D4242A"/>
    <w:rsid w:val="00D5112D"/>
    <w:rsid w:val="00D5186E"/>
    <w:rsid w:val="00D77AC8"/>
    <w:rsid w:val="00D9280B"/>
    <w:rsid w:val="00DA2D3B"/>
    <w:rsid w:val="00DA43FF"/>
    <w:rsid w:val="00DB7289"/>
    <w:rsid w:val="00DF3EC3"/>
    <w:rsid w:val="00E0279C"/>
    <w:rsid w:val="00E11B84"/>
    <w:rsid w:val="00E22AA3"/>
    <w:rsid w:val="00E22C87"/>
    <w:rsid w:val="00E2328A"/>
    <w:rsid w:val="00E3243F"/>
    <w:rsid w:val="00E529F5"/>
    <w:rsid w:val="00E6126C"/>
    <w:rsid w:val="00E727CB"/>
    <w:rsid w:val="00E74DD9"/>
    <w:rsid w:val="00E91F1E"/>
    <w:rsid w:val="00E94A53"/>
    <w:rsid w:val="00EB113F"/>
    <w:rsid w:val="00EB1DA9"/>
    <w:rsid w:val="00EC030E"/>
    <w:rsid w:val="00EC6E84"/>
    <w:rsid w:val="00ED07BA"/>
    <w:rsid w:val="00EE28C7"/>
    <w:rsid w:val="00F044BF"/>
    <w:rsid w:val="00F17CC5"/>
    <w:rsid w:val="00F24DBE"/>
    <w:rsid w:val="00F330B7"/>
    <w:rsid w:val="00F338C1"/>
    <w:rsid w:val="00F51078"/>
    <w:rsid w:val="00F72E0D"/>
    <w:rsid w:val="00F75C93"/>
    <w:rsid w:val="00F85418"/>
    <w:rsid w:val="00F96146"/>
    <w:rsid w:val="00FB6DB5"/>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rmanov@ivreg.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D619403D29572D099F327AA038E8F5F0AEA4E498C84EE3A8AA196C1B93629A79DABF98AB52C23C94D11D4671EA7E5B4887733EDCK3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C903-D8E7-4AB8-A201-0F413899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16501</CharactersWithSpaces>
  <SharedDoc>false</SharedDoc>
  <HLinks>
    <vt:vector size="12" baseType="variant">
      <vt:variant>
        <vt:i4>4521988</vt:i4>
      </vt:variant>
      <vt:variant>
        <vt:i4>3</vt:i4>
      </vt:variant>
      <vt:variant>
        <vt:i4>0</vt:i4>
      </vt:variant>
      <vt:variant>
        <vt:i4>5</vt:i4>
      </vt:variant>
      <vt:variant>
        <vt:lpwstr>consultantplus://offline/ref=15D619403D29572D099F327AA038E8F5F0AEA4E498C84EE3A8AA196C1B93629A79DABF98AB52C23C94D11D4671EA7E5B4887733EDCK3gDG</vt:lpwstr>
      </vt:variant>
      <vt:variant>
        <vt:lpwstr/>
      </vt:variant>
      <vt:variant>
        <vt:i4>6160511</vt:i4>
      </vt:variant>
      <vt:variant>
        <vt:i4>0</vt:i4>
      </vt:variant>
      <vt:variant>
        <vt:i4>0</vt:i4>
      </vt:variant>
      <vt:variant>
        <vt:i4>5</vt:i4>
      </vt:variant>
      <vt:variant>
        <vt:lpwstr>mailto:info@furmanov.su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2022-09-06T08:11:00Z</cp:lastPrinted>
  <dcterms:created xsi:type="dcterms:W3CDTF">2022-09-02T11:20:00Z</dcterms:created>
  <dcterms:modified xsi:type="dcterms:W3CDTF">2022-09-06T12:50:00Z</dcterms:modified>
</cp:coreProperties>
</file>