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B4" w:rsidRPr="00E348B4" w:rsidRDefault="00E348B4" w:rsidP="00171E68">
      <w:pPr>
        <w:widowControl/>
        <w:jc w:val="center"/>
        <w:rPr>
          <w:rFonts w:ascii="Times New Roman" w:eastAsia="Times New Roman" w:hAnsi="Times New Roman" w:cs="Times New Roman"/>
          <w:b/>
          <w:bCs/>
          <w:color w:val="auto"/>
          <w:sz w:val="40"/>
          <w:szCs w:val="40"/>
          <w:lang w:bidi="ar-SA"/>
        </w:rPr>
      </w:pPr>
      <w:r w:rsidRPr="00E348B4">
        <w:rPr>
          <w:rFonts w:ascii="Times New Roman" w:eastAsia="Times New Roman" w:hAnsi="Times New Roman" w:cs="Times New Roman"/>
          <w:b/>
          <w:bCs/>
          <w:noProof/>
          <w:color w:val="auto"/>
          <w:sz w:val="32"/>
          <w:szCs w:val="20"/>
          <w:lang w:bidi="ar-SA"/>
        </w:rPr>
        <w:drawing>
          <wp:inline distT="0" distB="0" distL="0" distR="0" wp14:anchorId="54F404A3" wp14:editId="3062B49C">
            <wp:extent cx="666750" cy="676275"/>
            <wp:effectExtent l="0" t="0" r="0" b="9525"/>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E348B4" w:rsidRPr="00E348B4" w:rsidRDefault="00E348B4" w:rsidP="00E348B4">
      <w:pPr>
        <w:snapToGrid w:val="0"/>
        <w:ind w:right="-166"/>
        <w:jc w:val="center"/>
        <w:rPr>
          <w:rFonts w:ascii="Times New Roman" w:eastAsia="Times New Roman" w:hAnsi="Times New Roman" w:cs="Times New Roman"/>
          <w:b/>
          <w:color w:val="auto"/>
          <w:sz w:val="34"/>
          <w:szCs w:val="34"/>
          <w:lang w:bidi="ar-SA"/>
        </w:rPr>
      </w:pPr>
      <w:r w:rsidRPr="00E348B4">
        <w:rPr>
          <w:rFonts w:ascii="Times New Roman" w:eastAsia="Times New Roman" w:hAnsi="Times New Roman" w:cs="Times New Roman"/>
          <w:color w:val="auto"/>
          <w:sz w:val="20"/>
          <w:szCs w:val="20"/>
          <w:lang w:bidi="ar-SA"/>
        </w:rPr>
        <w:t xml:space="preserve">                                                                                                  </w:t>
      </w:r>
      <w:r w:rsidRPr="00E348B4">
        <w:rPr>
          <w:rFonts w:ascii="Times New Roman" w:eastAsia="Times New Roman" w:hAnsi="Times New Roman" w:cs="Times New Roman"/>
          <w:b/>
          <w:color w:val="auto"/>
          <w:sz w:val="36"/>
          <w:szCs w:val="36"/>
          <w:lang w:bidi="ar-SA"/>
        </w:rPr>
        <w:t xml:space="preserve"> </w:t>
      </w:r>
      <w:r w:rsidRPr="00E348B4">
        <w:rPr>
          <w:rFonts w:ascii="Times New Roman" w:eastAsia="Times New Roman" w:hAnsi="Times New Roman" w:cs="Times New Roman"/>
          <w:color w:val="auto"/>
          <w:sz w:val="20"/>
          <w:szCs w:val="20"/>
          <w:lang w:bidi="ar-SA"/>
        </w:rPr>
        <w:t xml:space="preserve">      </w:t>
      </w:r>
      <w:r w:rsidRPr="00E348B4">
        <w:rPr>
          <w:rFonts w:ascii="Times New Roman" w:eastAsia="Times New Roman" w:hAnsi="Times New Roman" w:cs="Times New Roman"/>
          <w:b/>
          <w:color w:val="auto"/>
          <w:sz w:val="36"/>
          <w:szCs w:val="36"/>
          <w:lang w:bidi="ar-SA"/>
        </w:rPr>
        <w:t xml:space="preserve"> </w:t>
      </w:r>
      <w:r w:rsidRPr="00E348B4">
        <w:rPr>
          <w:rFonts w:ascii="Times New Roman" w:eastAsia="Times New Roman" w:hAnsi="Times New Roman" w:cs="Times New Roman"/>
          <w:color w:val="auto"/>
          <w:sz w:val="20"/>
          <w:szCs w:val="20"/>
          <w:lang w:bidi="ar-SA"/>
        </w:rPr>
        <w:t xml:space="preserve"> </w:t>
      </w:r>
      <w:r w:rsidRPr="00E348B4">
        <w:rPr>
          <w:rFonts w:ascii="Times New Roman" w:eastAsia="Times New Roman" w:hAnsi="Times New Roman" w:cs="Times New Roman"/>
          <w:b/>
          <w:color w:val="auto"/>
          <w:sz w:val="36"/>
          <w:szCs w:val="36"/>
          <w:lang w:bidi="ar-SA"/>
        </w:rPr>
        <w:t xml:space="preserve">       </w:t>
      </w:r>
      <w:r w:rsidRPr="00E348B4">
        <w:rPr>
          <w:rFonts w:ascii="Times New Roman" w:eastAsia="Times New Roman" w:hAnsi="Times New Roman" w:cs="Times New Roman"/>
          <w:color w:val="auto"/>
          <w:sz w:val="20"/>
          <w:szCs w:val="20"/>
          <w:lang w:bidi="ar-SA"/>
        </w:rPr>
        <w:t xml:space="preserve">                                </w:t>
      </w:r>
      <w:r w:rsidRPr="00E348B4">
        <w:rPr>
          <w:rFonts w:ascii="Times New Roman" w:eastAsia="Times New Roman" w:hAnsi="Times New Roman" w:cs="Times New Roman"/>
          <w:color w:val="auto"/>
          <w:sz w:val="20"/>
          <w:szCs w:val="20"/>
          <w:lang w:bidi="ar-SA"/>
        </w:rPr>
        <w:br w:type="textWrapping" w:clear="all"/>
      </w:r>
      <w:r w:rsidRPr="00E348B4">
        <w:rPr>
          <w:rFonts w:ascii="Times New Roman" w:eastAsia="Times New Roman" w:hAnsi="Times New Roman" w:cs="Times New Roman"/>
          <w:b/>
          <w:color w:val="auto"/>
          <w:sz w:val="34"/>
          <w:szCs w:val="34"/>
          <w:lang w:bidi="ar-SA"/>
        </w:rPr>
        <w:t>РОССИЙСКАЯ ФЕДЕРАЦИЯ</w:t>
      </w:r>
    </w:p>
    <w:p w:rsidR="00E348B4" w:rsidRPr="00E348B4" w:rsidRDefault="00E348B4" w:rsidP="00E348B4">
      <w:pPr>
        <w:widowControl/>
        <w:jc w:val="center"/>
        <w:rPr>
          <w:rFonts w:ascii="Times New Roman" w:eastAsia="Times New Roman" w:hAnsi="Times New Roman" w:cs="Times New Roman"/>
          <w:b/>
          <w:color w:val="auto"/>
          <w:sz w:val="20"/>
          <w:szCs w:val="20"/>
          <w:lang w:bidi="ar-SA"/>
        </w:rPr>
      </w:pPr>
    </w:p>
    <w:p w:rsidR="00E348B4" w:rsidRPr="00E348B4" w:rsidRDefault="00E348B4" w:rsidP="00E348B4">
      <w:pPr>
        <w:widowControl/>
        <w:jc w:val="center"/>
        <w:rPr>
          <w:rFonts w:ascii="Times New Roman" w:eastAsia="Times New Roman" w:hAnsi="Times New Roman" w:cs="Times New Roman"/>
          <w:b/>
          <w:color w:val="auto"/>
          <w:sz w:val="34"/>
          <w:szCs w:val="34"/>
          <w:lang w:bidi="ar-SA"/>
        </w:rPr>
      </w:pPr>
      <w:r w:rsidRPr="00E348B4">
        <w:rPr>
          <w:rFonts w:ascii="Times New Roman" w:eastAsia="Times New Roman" w:hAnsi="Times New Roman" w:cs="Times New Roman"/>
          <w:b/>
          <w:color w:val="auto"/>
          <w:sz w:val="34"/>
          <w:szCs w:val="34"/>
          <w:lang w:bidi="ar-SA"/>
        </w:rPr>
        <w:t xml:space="preserve">СОВЕТ </w:t>
      </w:r>
    </w:p>
    <w:p w:rsidR="00E348B4" w:rsidRPr="00E348B4" w:rsidRDefault="00E348B4" w:rsidP="00E348B4">
      <w:pPr>
        <w:widowControl/>
        <w:jc w:val="center"/>
        <w:rPr>
          <w:rFonts w:ascii="Times New Roman" w:eastAsia="Times New Roman" w:hAnsi="Times New Roman" w:cs="Times New Roman"/>
          <w:b/>
          <w:color w:val="auto"/>
          <w:sz w:val="34"/>
          <w:szCs w:val="34"/>
          <w:lang w:bidi="ar-SA"/>
        </w:rPr>
      </w:pPr>
      <w:r w:rsidRPr="00E348B4">
        <w:rPr>
          <w:rFonts w:ascii="Times New Roman" w:eastAsia="Times New Roman" w:hAnsi="Times New Roman" w:cs="Times New Roman"/>
          <w:b/>
          <w:color w:val="auto"/>
          <w:sz w:val="34"/>
          <w:szCs w:val="34"/>
          <w:lang w:bidi="ar-SA"/>
        </w:rPr>
        <w:t>ФУРМАНОВСКОГО МУНИЦИПАЛЬНОГО РАЙОНА</w:t>
      </w:r>
    </w:p>
    <w:p w:rsidR="00E348B4" w:rsidRPr="00E348B4" w:rsidRDefault="00E348B4" w:rsidP="00E348B4">
      <w:pPr>
        <w:widowControl/>
        <w:jc w:val="center"/>
        <w:rPr>
          <w:rFonts w:ascii="Times New Roman" w:eastAsia="Times New Roman" w:hAnsi="Times New Roman" w:cs="Times New Roman"/>
          <w:b/>
          <w:color w:val="auto"/>
          <w:sz w:val="28"/>
          <w:szCs w:val="28"/>
          <w:lang w:bidi="ar-SA"/>
        </w:rPr>
      </w:pPr>
      <w:r w:rsidRPr="00E348B4">
        <w:rPr>
          <w:rFonts w:ascii="Times New Roman" w:eastAsia="Times New Roman" w:hAnsi="Times New Roman" w:cs="Times New Roman"/>
          <w:b/>
          <w:color w:val="auto"/>
          <w:sz w:val="34"/>
          <w:szCs w:val="34"/>
          <w:lang w:bidi="ar-SA"/>
        </w:rPr>
        <w:t>ИВАНОВСКАЯ ОБЛАСТЬ</w:t>
      </w:r>
    </w:p>
    <w:p w:rsidR="00E348B4" w:rsidRPr="00E348B4" w:rsidRDefault="00E348B4" w:rsidP="00E348B4">
      <w:pPr>
        <w:widowControl/>
        <w:jc w:val="center"/>
        <w:rPr>
          <w:rFonts w:ascii="Times New Roman" w:eastAsia="Times New Roman" w:hAnsi="Times New Roman" w:cs="Times New Roman"/>
          <w:b/>
          <w:color w:val="auto"/>
          <w:sz w:val="20"/>
          <w:szCs w:val="20"/>
          <w:lang w:bidi="ar-SA"/>
        </w:rPr>
      </w:pPr>
    </w:p>
    <w:p w:rsidR="00E348B4" w:rsidRPr="00E348B4" w:rsidRDefault="00E348B4" w:rsidP="00E348B4">
      <w:pPr>
        <w:widowControl/>
        <w:jc w:val="center"/>
        <w:rPr>
          <w:rFonts w:ascii="Times New Roman" w:eastAsia="Times New Roman" w:hAnsi="Times New Roman" w:cs="Times New Roman"/>
          <w:b/>
          <w:color w:val="auto"/>
          <w:sz w:val="36"/>
          <w:szCs w:val="36"/>
          <w:lang w:bidi="ar-SA"/>
        </w:rPr>
      </w:pPr>
      <w:r w:rsidRPr="00E348B4">
        <w:rPr>
          <w:rFonts w:ascii="Times New Roman" w:eastAsia="Times New Roman" w:hAnsi="Times New Roman" w:cs="Times New Roman"/>
          <w:b/>
          <w:color w:val="auto"/>
          <w:sz w:val="36"/>
          <w:szCs w:val="36"/>
          <w:lang w:bidi="ar-SA"/>
        </w:rPr>
        <w:t>РЕШЕНИЕ</w:t>
      </w:r>
    </w:p>
    <w:p w:rsidR="00E348B4" w:rsidRPr="00E348B4" w:rsidRDefault="00E348B4" w:rsidP="00E348B4">
      <w:pPr>
        <w:widowControl/>
        <w:jc w:val="center"/>
        <w:rPr>
          <w:rFonts w:ascii="Times New Roman" w:eastAsia="Times New Roman" w:hAnsi="Times New Roman" w:cs="Times New Roman"/>
          <w:b/>
          <w:color w:val="auto"/>
          <w:sz w:val="20"/>
          <w:szCs w:val="20"/>
          <w:lang w:bidi="ar-SA"/>
        </w:rPr>
      </w:pPr>
    </w:p>
    <w:p w:rsidR="00E348B4" w:rsidRPr="00E348B4" w:rsidRDefault="00171E68" w:rsidP="00E348B4">
      <w:pPr>
        <w:widowControl/>
        <w:spacing w:line="240" w:lineRule="atLeast"/>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 xml:space="preserve">от 30 сентября </w:t>
      </w:r>
      <w:r w:rsidR="00E348B4" w:rsidRPr="00E348B4">
        <w:rPr>
          <w:rFonts w:ascii="Times New Roman" w:eastAsia="Times New Roman" w:hAnsi="Times New Roman" w:cs="Times New Roman"/>
          <w:b/>
          <w:color w:val="auto"/>
          <w:lang w:bidi="ar-SA"/>
        </w:rPr>
        <w:t xml:space="preserve">2021 года                                                                      </w:t>
      </w:r>
      <w:r>
        <w:rPr>
          <w:rFonts w:ascii="Times New Roman" w:eastAsia="Times New Roman" w:hAnsi="Times New Roman" w:cs="Times New Roman"/>
          <w:b/>
          <w:color w:val="auto"/>
          <w:lang w:bidi="ar-SA"/>
        </w:rPr>
        <w:t xml:space="preserve">                              </w:t>
      </w:r>
      <w:r w:rsidR="00E348B4" w:rsidRPr="00E348B4">
        <w:rPr>
          <w:rFonts w:ascii="Times New Roman" w:eastAsia="Times New Roman" w:hAnsi="Times New Roman" w:cs="Times New Roman"/>
          <w:b/>
          <w:color w:val="auto"/>
          <w:lang w:bidi="ar-SA"/>
        </w:rPr>
        <w:t xml:space="preserve">    № </w:t>
      </w:r>
      <w:r>
        <w:rPr>
          <w:rFonts w:ascii="Times New Roman" w:eastAsia="Times New Roman" w:hAnsi="Times New Roman" w:cs="Times New Roman"/>
          <w:b/>
          <w:color w:val="auto"/>
          <w:lang w:bidi="ar-SA"/>
        </w:rPr>
        <w:t>81</w:t>
      </w:r>
    </w:p>
    <w:p w:rsidR="00E348B4" w:rsidRDefault="00E348B4" w:rsidP="00E348B4">
      <w:pPr>
        <w:widowControl/>
        <w:spacing w:line="240" w:lineRule="atLeast"/>
        <w:jc w:val="center"/>
        <w:rPr>
          <w:rFonts w:ascii="Times New Roman" w:eastAsia="Times New Roman" w:hAnsi="Times New Roman" w:cs="Times New Roman"/>
          <w:b/>
          <w:color w:val="auto"/>
          <w:lang w:bidi="ar-SA"/>
        </w:rPr>
      </w:pPr>
      <w:r w:rsidRPr="00E348B4">
        <w:rPr>
          <w:rFonts w:ascii="Times New Roman" w:eastAsia="Times New Roman" w:hAnsi="Times New Roman" w:cs="Times New Roman"/>
          <w:b/>
          <w:color w:val="auto"/>
          <w:lang w:bidi="ar-SA"/>
        </w:rPr>
        <w:t>г. Фурманов</w:t>
      </w:r>
    </w:p>
    <w:p w:rsidR="00E348B4" w:rsidRDefault="00E348B4" w:rsidP="00E348B4">
      <w:pPr>
        <w:widowControl/>
        <w:spacing w:line="240" w:lineRule="atLeast"/>
        <w:jc w:val="center"/>
        <w:rPr>
          <w:rFonts w:ascii="Times New Roman" w:eastAsia="Times New Roman" w:hAnsi="Times New Roman" w:cs="Times New Roman"/>
          <w:b/>
          <w:color w:val="auto"/>
          <w:lang w:bidi="ar-SA"/>
        </w:rPr>
      </w:pPr>
    </w:p>
    <w:p w:rsidR="00E348B4" w:rsidRDefault="00E348B4" w:rsidP="00E348B4">
      <w:pPr>
        <w:widowControl/>
        <w:spacing w:line="240" w:lineRule="atLeast"/>
        <w:jc w:val="center"/>
        <w:rPr>
          <w:rFonts w:ascii="Times New Roman" w:eastAsia="Times New Roman" w:hAnsi="Times New Roman" w:cs="Times New Roman"/>
          <w:b/>
          <w:color w:val="auto"/>
          <w:lang w:bidi="ar-SA"/>
        </w:rPr>
      </w:pPr>
    </w:p>
    <w:p w:rsidR="00E348B4" w:rsidRDefault="00E348B4" w:rsidP="00E348B4">
      <w:pPr>
        <w:widowControl/>
        <w:spacing w:line="240" w:lineRule="atLeast"/>
        <w:jc w:val="both"/>
        <w:rPr>
          <w:rFonts w:ascii="Times New Roman" w:hAnsi="Times New Roman"/>
          <w:b/>
        </w:rPr>
      </w:pPr>
      <w:bookmarkStart w:id="0" w:name="_GoBack"/>
      <w:r w:rsidRPr="00E348B4">
        <w:rPr>
          <w:rFonts w:ascii="Times New Roman" w:hAnsi="Times New Roman"/>
          <w:b/>
        </w:rPr>
        <w:t>Об утверждении Положения о муниципальном земельном контроле на территории Фурмановского муниципального района Ивановской области</w:t>
      </w:r>
      <w:bookmarkEnd w:id="0"/>
    </w:p>
    <w:p w:rsidR="00E348B4" w:rsidRPr="00E348B4" w:rsidRDefault="00E348B4" w:rsidP="00E348B4">
      <w:pPr>
        <w:widowControl/>
        <w:spacing w:line="240" w:lineRule="atLeast"/>
        <w:jc w:val="both"/>
        <w:rPr>
          <w:rFonts w:ascii="Times New Roman" w:eastAsia="Times New Roman" w:hAnsi="Times New Roman" w:cs="Times New Roman"/>
          <w:b/>
          <w:color w:val="auto"/>
          <w:lang w:bidi="ar-SA"/>
        </w:rPr>
      </w:pPr>
    </w:p>
    <w:p w:rsidR="00E348B4" w:rsidRPr="00E348B4" w:rsidRDefault="00E348B4" w:rsidP="00E348B4">
      <w:pPr>
        <w:widowControl/>
        <w:spacing w:line="240" w:lineRule="atLeast"/>
        <w:jc w:val="center"/>
        <w:rPr>
          <w:rFonts w:ascii="Times New Roman" w:eastAsia="Times New Roman" w:hAnsi="Times New Roman" w:cs="Times New Roman"/>
          <w:b/>
          <w:color w:val="auto"/>
          <w:lang w:bidi="ar-SA"/>
        </w:rPr>
      </w:pPr>
    </w:p>
    <w:p w:rsidR="00E348B4" w:rsidRDefault="000F3413" w:rsidP="000F3413">
      <w:pPr>
        <w:pStyle w:val="a8"/>
        <w:ind w:firstLine="708"/>
        <w:jc w:val="both"/>
        <w:rPr>
          <w:rFonts w:ascii="Times New Roman" w:hAnsi="Times New Roman" w:cs="Times New Roman"/>
          <w:sz w:val="24"/>
          <w:szCs w:val="24"/>
        </w:rPr>
      </w:pPr>
      <w:proofErr w:type="gramStart"/>
      <w:r w:rsidRPr="003902B2">
        <w:rPr>
          <w:rFonts w:ascii="Times New Roman" w:hAnsi="Times New Roman" w:cs="Times New Roman"/>
          <w:sz w:val="24"/>
          <w:szCs w:val="24"/>
        </w:rPr>
        <w:t xml:space="preserve">В соответствии со статьей </w:t>
      </w:r>
      <w:r>
        <w:rPr>
          <w:rFonts w:ascii="Times New Roman" w:hAnsi="Times New Roman" w:cs="Times New Roman"/>
          <w:sz w:val="24"/>
          <w:szCs w:val="24"/>
        </w:rPr>
        <w:t>72</w:t>
      </w:r>
      <w:r w:rsidRPr="003902B2">
        <w:rPr>
          <w:rFonts w:ascii="Times New Roman" w:hAnsi="Times New Roman" w:cs="Times New Roman"/>
          <w:sz w:val="24"/>
          <w:szCs w:val="24"/>
        </w:rPr>
        <w:t xml:space="preserve"> </w:t>
      </w:r>
      <w:r>
        <w:rPr>
          <w:rFonts w:ascii="Times New Roman" w:hAnsi="Times New Roman" w:cs="Times New Roman"/>
          <w:sz w:val="24"/>
          <w:szCs w:val="24"/>
        </w:rPr>
        <w:t>Земельного</w:t>
      </w:r>
      <w:r w:rsidRPr="003902B2">
        <w:rPr>
          <w:rFonts w:ascii="Times New Roman" w:hAnsi="Times New Roman" w:cs="Times New Roman"/>
          <w:sz w:val="24"/>
          <w:szCs w:val="24"/>
        </w:rPr>
        <w:t xml:space="preserve"> кодекса Российской Федерации, Федеральным законом от 6 октября 2003 года N 131-ФЗ «Об общих принципах организации местного самоуправления в Российской Федерации</w:t>
      </w:r>
      <w:r w:rsidR="00E348B4">
        <w:rPr>
          <w:rFonts w:ascii="Times New Roman" w:hAnsi="Times New Roman" w:cs="Times New Roman"/>
          <w:sz w:val="24"/>
          <w:szCs w:val="24"/>
        </w:rPr>
        <w:t xml:space="preserve">», Федеральным законом от 31 июля </w:t>
      </w:r>
      <w:r w:rsidRPr="003902B2">
        <w:rPr>
          <w:rFonts w:ascii="Times New Roman" w:hAnsi="Times New Roman" w:cs="Times New Roman"/>
          <w:sz w:val="24"/>
          <w:szCs w:val="24"/>
        </w:rPr>
        <w:t>2020</w:t>
      </w:r>
      <w:r w:rsidR="00E348B4">
        <w:rPr>
          <w:rFonts w:ascii="Times New Roman" w:hAnsi="Times New Roman" w:cs="Times New Roman"/>
          <w:sz w:val="24"/>
          <w:szCs w:val="24"/>
        </w:rPr>
        <w:t xml:space="preserve"> года</w:t>
      </w:r>
      <w:r w:rsidRPr="003902B2">
        <w:rPr>
          <w:rFonts w:ascii="Times New Roman" w:hAnsi="Times New Roman" w:cs="Times New Roman"/>
          <w:sz w:val="24"/>
          <w:szCs w:val="24"/>
        </w:rPr>
        <w:t xml:space="preserve"> N 248-ФЗ «О государственном контроле (надзоре) и муниципальном контроле в Российской Федерации», руководствуясь </w:t>
      </w:r>
      <w:r w:rsidR="00E348B4" w:rsidRPr="00E348B4">
        <w:rPr>
          <w:rFonts w:ascii="Times New Roman" w:hAnsi="Times New Roman" w:cs="Times New Roman"/>
          <w:sz w:val="24"/>
          <w:szCs w:val="24"/>
        </w:rPr>
        <w:t>Уставом Фурмановского муниципального района, утвержденным Решением Совета Фурмановского муниципального района от 15 сентября</w:t>
      </w:r>
      <w:proofErr w:type="gramEnd"/>
      <w:r w:rsidR="00E348B4" w:rsidRPr="00E348B4">
        <w:rPr>
          <w:rFonts w:ascii="Times New Roman" w:hAnsi="Times New Roman" w:cs="Times New Roman"/>
          <w:sz w:val="24"/>
          <w:szCs w:val="24"/>
        </w:rPr>
        <w:t xml:space="preserve"> 2010 г. N 61, </w:t>
      </w:r>
      <w:r w:rsidR="00E348B4">
        <w:rPr>
          <w:rFonts w:ascii="Times New Roman" w:hAnsi="Times New Roman" w:cs="Times New Roman"/>
          <w:sz w:val="24"/>
          <w:szCs w:val="24"/>
        </w:rPr>
        <w:t>Совет Фурмановского муниципального района</w:t>
      </w:r>
    </w:p>
    <w:p w:rsidR="000F3413" w:rsidRPr="003902B2" w:rsidRDefault="000F3413" w:rsidP="00E348B4">
      <w:pPr>
        <w:pStyle w:val="a8"/>
        <w:jc w:val="both"/>
        <w:rPr>
          <w:rFonts w:ascii="Times New Roman" w:hAnsi="Times New Roman"/>
          <w:sz w:val="24"/>
          <w:szCs w:val="24"/>
          <w:lang w:eastAsia="ru-RU"/>
        </w:rPr>
      </w:pPr>
      <w:r>
        <w:rPr>
          <w:rFonts w:ascii="Times New Roman" w:hAnsi="Times New Roman" w:cs="Times New Roman"/>
          <w:sz w:val="24"/>
          <w:szCs w:val="24"/>
        </w:rPr>
        <w:t>РЕШИЛ</w:t>
      </w:r>
      <w:r w:rsidRPr="003902B2">
        <w:rPr>
          <w:rFonts w:ascii="Times New Roman" w:hAnsi="Times New Roman" w:cs="Times New Roman"/>
          <w:sz w:val="24"/>
          <w:szCs w:val="24"/>
        </w:rPr>
        <w:t>:</w:t>
      </w:r>
      <w:r w:rsidRPr="003902B2">
        <w:rPr>
          <w:rFonts w:ascii="Times New Roman" w:hAnsi="Times New Roman" w:cs="Times New Roman"/>
          <w:sz w:val="24"/>
          <w:szCs w:val="24"/>
        </w:rPr>
        <w:br/>
        <w:t xml:space="preserve">      </w:t>
      </w:r>
      <w:r>
        <w:rPr>
          <w:rFonts w:ascii="Times New Roman" w:hAnsi="Times New Roman" w:cs="Times New Roman"/>
          <w:sz w:val="24"/>
          <w:szCs w:val="24"/>
        </w:rPr>
        <w:tab/>
      </w:r>
      <w:r w:rsidRPr="003902B2">
        <w:rPr>
          <w:rFonts w:ascii="Times New Roman" w:hAnsi="Times New Roman"/>
          <w:sz w:val="24"/>
          <w:szCs w:val="24"/>
          <w:lang w:eastAsia="ru-RU"/>
        </w:rPr>
        <w:t>1. У</w:t>
      </w:r>
      <w:r>
        <w:rPr>
          <w:rFonts w:ascii="Times New Roman" w:hAnsi="Times New Roman"/>
          <w:sz w:val="24"/>
          <w:szCs w:val="24"/>
          <w:lang w:eastAsia="ru-RU"/>
        </w:rPr>
        <w:t>твердить</w:t>
      </w:r>
      <w:r w:rsidRPr="003902B2">
        <w:rPr>
          <w:rFonts w:ascii="Times New Roman" w:hAnsi="Times New Roman"/>
          <w:sz w:val="24"/>
          <w:szCs w:val="24"/>
          <w:lang w:eastAsia="ru-RU"/>
        </w:rPr>
        <w:t xml:space="preserve"> По</w:t>
      </w:r>
      <w:r>
        <w:rPr>
          <w:rFonts w:ascii="Times New Roman" w:hAnsi="Times New Roman"/>
          <w:sz w:val="24"/>
          <w:szCs w:val="24"/>
          <w:lang w:eastAsia="ru-RU"/>
        </w:rPr>
        <w:t>ложение о муниципальном земельном контроле на территории Фурмановского муниципального района Ивановской области</w:t>
      </w:r>
      <w:r w:rsidR="00E348B4">
        <w:rPr>
          <w:rFonts w:ascii="Times New Roman" w:hAnsi="Times New Roman"/>
          <w:sz w:val="24"/>
          <w:szCs w:val="24"/>
          <w:lang w:eastAsia="ru-RU"/>
        </w:rPr>
        <w:t xml:space="preserve"> согласно Приложению</w:t>
      </w:r>
      <w:r w:rsidRPr="003902B2">
        <w:rPr>
          <w:rFonts w:ascii="Times New Roman" w:hAnsi="Times New Roman"/>
          <w:sz w:val="24"/>
          <w:szCs w:val="24"/>
          <w:lang w:eastAsia="ru-RU"/>
        </w:rPr>
        <w:t>.</w:t>
      </w:r>
    </w:p>
    <w:p w:rsidR="000F3413" w:rsidRPr="003902B2" w:rsidRDefault="000F3413" w:rsidP="000F3413">
      <w:pPr>
        <w:pStyle w:val="a8"/>
        <w:ind w:firstLine="708"/>
        <w:jc w:val="both"/>
        <w:rPr>
          <w:rFonts w:ascii="Times New Roman" w:hAnsi="Times New Roman"/>
          <w:sz w:val="24"/>
          <w:szCs w:val="24"/>
        </w:rPr>
      </w:pPr>
      <w:r w:rsidRPr="003902B2">
        <w:rPr>
          <w:rFonts w:ascii="Times New Roman" w:hAnsi="Times New Roman"/>
          <w:sz w:val="24"/>
          <w:szCs w:val="24"/>
          <w:lang w:eastAsia="ru-RU"/>
        </w:rPr>
        <w:t>2. </w:t>
      </w:r>
      <w:r w:rsidR="00E348B4" w:rsidRPr="00E348B4">
        <w:rPr>
          <w:rFonts w:ascii="Times New Roman" w:hAnsi="Times New Roman"/>
          <w:sz w:val="24"/>
          <w:szCs w:val="24"/>
          <w:lang w:eastAsia="ru-RU"/>
        </w:rPr>
        <w:t>Настоящее Решение вступает в силу после официального опубликования и распространяется на п</w:t>
      </w:r>
      <w:r w:rsidR="00E348B4">
        <w:rPr>
          <w:rFonts w:ascii="Times New Roman" w:hAnsi="Times New Roman"/>
          <w:sz w:val="24"/>
          <w:szCs w:val="24"/>
          <w:lang w:eastAsia="ru-RU"/>
        </w:rPr>
        <w:t xml:space="preserve">равоотношения </w:t>
      </w:r>
      <w:r w:rsidRPr="003902B2">
        <w:rPr>
          <w:rFonts w:ascii="Times New Roman" w:hAnsi="Times New Roman"/>
          <w:sz w:val="24"/>
          <w:szCs w:val="24"/>
        </w:rPr>
        <w:t>с</w:t>
      </w:r>
      <w:r>
        <w:rPr>
          <w:rFonts w:ascii="Times New Roman" w:hAnsi="Times New Roman"/>
          <w:sz w:val="24"/>
          <w:szCs w:val="24"/>
        </w:rPr>
        <w:t xml:space="preserve"> 01 января 2022 года</w:t>
      </w:r>
      <w:r w:rsidRPr="003902B2">
        <w:rPr>
          <w:rFonts w:ascii="Times New Roman" w:hAnsi="Times New Roman"/>
          <w:sz w:val="24"/>
          <w:szCs w:val="24"/>
        </w:rPr>
        <w:t>.</w:t>
      </w:r>
    </w:p>
    <w:p w:rsidR="00E348B4" w:rsidRPr="00E348B4" w:rsidRDefault="000F3413" w:rsidP="00E348B4">
      <w:pPr>
        <w:spacing w:line="240" w:lineRule="atLeast"/>
        <w:ind w:firstLine="708"/>
        <w:jc w:val="both"/>
        <w:rPr>
          <w:rFonts w:ascii="Times New Roman" w:eastAsia="Times New Roman" w:hAnsi="Times New Roman" w:cs="Times New Roman"/>
          <w:color w:val="auto"/>
          <w:lang w:bidi="ar-SA"/>
        </w:rPr>
      </w:pPr>
      <w:r w:rsidRPr="003902B2">
        <w:rPr>
          <w:rFonts w:ascii="Times New Roman" w:hAnsi="Times New Roman"/>
        </w:rPr>
        <w:t xml:space="preserve">3. </w:t>
      </w:r>
      <w:r w:rsidR="00E348B4" w:rsidRPr="00E348B4">
        <w:rPr>
          <w:rFonts w:ascii="Times New Roman" w:eastAsia="Times New Roman" w:hAnsi="Times New Roman" w:cs="Times New Roman"/>
          <w:color w:val="auto"/>
          <w:lang w:bidi="ar-SA"/>
        </w:rPr>
        <w:t>Опубликовать Решение в «Вестнике администрации Фурмановского муниципального района и Совета Фурмановского муниципального района» и разместить на официальном сайте Администрации Фурмановского муниципального района (www.furmanov.su) в информационно-телекоммуникационной сети «Интернет».</w:t>
      </w:r>
    </w:p>
    <w:p w:rsidR="00E348B4" w:rsidRPr="00E348B4" w:rsidRDefault="00E348B4" w:rsidP="00E348B4">
      <w:pPr>
        <w:widowControl/>
        <w:spacing w:line="240" w:lineRule="atLeast"/>
        <w:ind w:firstLine="708"/>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w:t>
      </w:r>
      <w:r w:rsidRPr="00E348B4">
        <w:rPr>
          <w:rFonts w:ascii="Times New Roman" w:eastAsia="Times New Roman" w:hAnsi="Times New Roman" w:cs="Times New Roman"/>
          <w:color w:val="auto"/>
          <w:lang w:bidi="ar-SA"/>
        </w:rPr>
        <w:t>.</w:t>
      </w:r>
      <w:proofErr w:type="gramStart"/>
      <w:r w:rsidRPr="00E348B4">
        <w:rPr>
          <w:rFonts w:ascii="Times New Roman" w:eastAsia="Times New Roman" w:hAnsi="Times New Roman" w:cs="Times New Roman"/>
          <w:color w:val="auto"/>
          <w:lang w:bidi="ar-SA"/>
        </w:rPr>
        <w:t>Контроль за</w:t>
      </w:r>
      <w:proofErr w:type="gramEnd"/>
      <w:r w:rsidRPr="00E348B4">
        <w:rPr>
          <w:rFonts w:ascii="Times New Roman" w:eastAsia="Times New Roman" w:hAnsi="Times New Roman" w:cs="Times New Roman"/>
          <w:color w:val="auto"/>
          <w:lang w:bidi="ar-SA"/>
        </w:rPr>
        <w:t xml:space="preserve"> исполнением Решения возложить на постоянную комиссию Совета Фурмановского муниципального района по вопросам местного самоуправления.</w:t>
      </w:r>
    </w:p>
    <w:p w:rsidR="00E348B4" w:rsidRPr="00E348B4" w:rsidRDefault="00E348B4" w:rsidP="00E348B4">
      <w:pPr>
        <w:widowControl/>
        <w:jc w:val="both"/>
        <w:rPr>
          <w:rFonts w:ascii="Times New Roman" w:eastAsia="Times New Roman" w:hAnsi="Times New Roman" w:cs="Times New Roman"/>
          <w:color w:val="auto"/>
          <w:lang w:bidi="ar-SA"/>
        </w:rPr>
      </w:pPr>
    </w:p>
    <w:p w:rsidR="000F3413" w:rsidRPr="003902B2" w:rsidRDefault="000F3413" w:rsidP="00E348B4">
      <w:pPr>
        <w:pStyle w:val="a8"/>
        <w:jc w:val="both"/>
        <w:rPr>
          <w:rFonts w:ascii="Times New Roman" w:hAnsi="Times New Roman"/>
          <w:sz w:val="24"/>
          <w:szCs w:val="24"/>
        </w:rPr>
      </w:pPr>
    </w:p>
    <w:p w:rsidR="00E348B4" w:rsidRPr="00E348B4" w:rsidRDefault="00E348B4" w:rsidP="00E348B4">
      <w:pPr>
        <w:widowControl/>
        <w:tabs>
          <w:tab w:val="left" w:pos="900"/>
        </w:tabs>
        <w:suppressAutoHyphens/>
        <w:spacing w:line="240" w:lineRule="atLeast"/>
        <w:jc w:val="both"/>
        <w:rPr>
          <w:rFonts w:ascii="Times New Roman" w:eastAsia="Times New Roman" w:hAnsi="Times New Roman" w:cs="Times New Roman"/>
          <w:color w:val="auto"/>
          <w:lang w:bidi="ar-SA"/>
        </w:rPr>
      </w:pPr>
    </w:p>
    <w:p w:rsidR="00E348B4" w:rsidRPr="00E348B4" w:rsidRDefault="00E348B4" w:rsidP="00E348B4">
      <w:pPr>
        <w:widowControl/>
        <w:spacing w:line="240" w:lineRule="atLeast"/>
        <w:jc w:val="both"/>
        <w:rPr>
          <w:rFonts w:ascii="Times New Roman" w:eastAsia="Times New Roman" w:hAnsi="Times New Roman" w:cs="Times New Roman"/>
          <w:b/>
          <w:color w:val="auto"/>
          <w:lang w:bidi="ar-SA"/>
        </w:rPr>
      </w:pPr>
      <w:r w:rsidRPr="00E348B4">
        <w:rPr>
          <w:rFonts w:ascii="Times New Roman" w:eastAsia="Times New Roman" w:hAnsi="Times New Roman" w:cs="Times New Roman"/>
          <w:b/>
          <w:color w:val="auto"/>
          <w:lang w:bidi="ar-SA"/>
        </w:rPr>
        <w:t>Глава Фурмановского</w:t>
      </w:r>
    </w:p>
    <w:p w:rsidR="00E348B4" w:rsidRPr="00E348B4" w:rsidRDefault="00E348B4" w:rsidP="00E348B4">
      <w:pPr>
        <w:widowControl/>
        <w:tabs>
          <w:tab w:val="left" w:pos="900"/>
        </w:tabs>
        <w:suppressAutoHyphens/>
        <w:spacing w:line="240" w:lineRule="atLeast"/>
        <w:jc w:val="both"/>
        <w:rPr>
          <w:rFonts w:ascii="Times New Roman" w:eastAsia="Times New Roman" w:hAnsi="Times New Roman" w:cs="Times New Roman"/>
          <w:b/>
          <w:color w:val="auto"/>
          <w:lang w:bidi="ar-SA"/>
        </w:rPr>
      </w:pPr>
      <w:r w:rsidRPr="00E348B4">
        <w:rPr>
          <w:rFonts w:ascii="Times New Roman" w:eastAsia="Times New Roman" w:hAnsi="Times New Roman" w:cs="Times New Roman"/>
          <w:b/>
          <w:color w:val="auto"/>
          <w:lang w:bidi="ar-SA"/>
        </w:rPr>
        <w:t>муниципального района                                                                                      Р.А.Соловьев</w:t>
      </w:r>
    </w:p>
    <w:p w:rsidR="00E348B4" w:rsidRPr="00E348B4" w:rsidRDefault="00E348B4" w:rsidP="00E348B4">
      <w:pPr>
        <w:widowControl/>
        <w:tabs>
          <w:tab w:val="left" w:pos="900"/>
        </w:tabs>
        <w:suppressAutoHyphens/>
        <w:spacing w:line="240" w:lineRule="atLeast"/>
        <w:jc w:val="both"/>
        <w:rPr>
          <w:rFonts w:ascii="Times New Roman" w:eastAsia="Times New Roman" w:hAnsi="Times New Roman" w:cs="Times New Roman"/>
          <w:b/>
          <w:color w:val="auto"/>
          <w:lang w:bidi="ar-SA"/>
        </w:rPr>
      </w:pPr>
    </w:p>
    <w:p w:rsidR="00E348B4" w:rsidRPr="00E348B4" w:rsidRDefault="00E348B4" w:rsidP="00E348B4">
      <w:pPr>
        <w:widowControl/>
        <w:tabs>
          <w:tab w:val="left" w:pos="900"/>
        </w:tabs>
        <w:suppressAutoHyphens/>
        <w:spacing w:line="240" w:lineRule="atLeast"/>
        <w:jc w:val="both"/>
        <w:rPr>
          <w:rFonts w:ascii="Times New Roman" w:eastAsia="Times New Roman" w:hAnsi="Times New Roman" w:cs="Times New Roman"/>
          <w:b/>
          <w:color w:val="auto"/>
          <w:lang w:bidi="ar-SA"/>
        </w:rPr>
      </w:pPr>
    </w:p>
    <w:p w:rsidR="00E348B4" w:rsidRPr="00E348B4" w:rsidRDefault="00E348B4" w:rsidP="00E348B4">
      <w:pPr>
        <w:widowControl/>
        <w:spacing w:line="240" w:lineRule="atLeast"/>
        <w:jc w:val="both"/>
        <w:rPr>
          <w:rFonts w:ascii="Times New Roman" w:eastAsia="Times New Roman" w:hAnsi="Times New Roman" w:cs="Times New Roman"/>
          <w:b/>
          <w:color w:val="auto"/>
          <w:lang w:bidi="ar-SA"/>
        </w:rPr>
      </w:pPr>
      <w:r w:rsidRPr="00E348B4">
        <w:rPr>
          <w:rFonts w:ascii="Times New Roman" w:eastAsia="Times New Roman" w:hAnsi="Times New Roman" w:cs="Times New Roman"/>
          <w:b/>
          <w:color w:val="auto"/>
          <w:lang w:bidi="ar-SA"/>
        </w:rPr>
        <w:t>Председатель Совета Фурмановского</w:t>
      </w:r>
    </w:p>
    <w:p w:rsidR="00E348B4" w:rsidRDefault="00E348B4" w:rsidP="00E348B4">
      <w:pPr>
        <w:widowControl/>
        <w:tabs>
          <w:tab w:val="left" w:pos="900"/>
        </w:tabs>
        <w:suppressAutoHyphens/>
        <w:spacing w:line="240" w:lineRule="atLeast"/>
        <w:jc w:val="both"/>
        <w:rPr>
          <w:rFonts w:ascii="Times New Roman" w:eastAsia="Times New Roman" w:hAnsi="Times New Roman" w:cs="Times New Roman"/>
          <w:b/>
          <w:color w:val="auto"/>
          <w:lang w:bidi="ar-SA"/>
        </w:rPr>
      </w:pPr>
      <w:r w:rsidRPr="00E348B4">
        <w:rPr>
          <w:rFonts w:ascii="Times New Roman" w:eastAsia="Times New Roman" w:hAnsi="Times New Roman" w:cs="Times New Roman"/>
          <w:b/>
          <w:color w:val="auto"/>
          <w:lang w:bidi="ar-SA"/>
        </w:rPr>
        <w:t xml:space="preserve">муниципального района                                                                                    Г.В. </w:t>
      </w:r>
      <w:proofErr w:type="spellStart"/>
      <w:r w:rsidRPr="00E348B4">
        <w:rPr>
          <w:rFonts w:ascii="Times New Roman" w:eastAsia="Times New Roman" w:hAnsi="Times New Roman" w:cs="Times New Roman"/>
          <w:b/>
          <w:color w:val="auto"/>
          <w:lang w:bidi="ar-SA"/>
        </w:rPr>
        <w:t>Жаренова</w:t>
      </w:r>
      <w:proofErr w:type="spellEnd"/>
    </w:p>
    <w:p w:rsidR="007165AE" w:rsidRDefault="007165AE" w:rsidP="00E348B4">
      <w:pPr>
        <w:widowControl/>
        <w:tabs>
          <w:tab w:val="left" w:pos="900"/>
        </w:tabs>
        <w:suppressAutoHyphens/>
        <w:spacing w:line="240" w:lineRule="atLeast"/>
        <w:jc w:val="both"/>
        <w:rPr>
          <w:rFonts w:ascii="Times New Roman" w:eastAsia="Times New Roman" w:hAnsi="Times New Roman" w:cs="Times New Roman"/>
          <w:b/>
          <w:color w:val="auto"/>
          <w:lang w:bidi="ar-SA"/>
        </w:rPr>
      </w:pPr>
    </w:p>
    <w:p w:rsidR="007165AE" w:rsidRDefault="007165AE" w:rsidP="00E348B4">
      <w:pPr>
        <w:widowControl/>
        <w:tabs>
          <w:tab w:val="left" w:pos="900"/>
        </w:tabs>
        <w:suppressAutoHyphens/>
        <w:spacing w:line="240" w:lineRule="atLeast"/>
        <w:jc w:val="both"/>
        <w:rPr>
          <w:rFonts w:ascii="Times New Roman" w:eastAsia="Times New Roman" w:hAnsi="Times New Roman" w:cs="Times New Roman"/>
          <w:b/>
          <w:color w:val="auto"/>
          <w:lang w:bidi="ar-SA"/>
        </w:rPr>
      </w:pPr>
    </w:p>
    <w:p w:rsidR="007165AE" w:rsidRDefault="007165AE" w:rsidP="00E348B4">
      <w:pPr>
        <w:widowControl/>
        <w:tabs>
          <w:tab w:val="left" w:pos="900"/>
        </w:tabs>
        <w:suppressAutoHyphens/>
        <w:spacing w:line="240" w:lineRule="atLeast"/>
        <w:jc w:val="both"/>
        <w:rPr>
          <w:rFonts w:ascii="Times New Roman" w:eastAsia="Times New Roman" w:hAnsi="Times New Roman" w:cs="Times New Roman"/>
          <w:b/>
          <w:color w:val="auto"/>
          <w:lang w:bidi="ar-SA"/>
        </w:rPr>
      </w:pPr>
    </w:p>
    <w:p w:rsidR="007165AE" w:rsidRDefault="007165AE" w:rsidP="00E348B4">
      <w:pPr>
        <w:widowControl/>
        <w:tabs>
          <w:tab w:val="left" w:pos="900"/>
        </w:tabs>
        <w:suppressAutoHyphens/>
        <w:spacing w:line="240" w:lineRule="atLeast"/>
        <w:jc w:val="both"/>
        <w:rPr>
          <w:rFonts w:ascii="Times New Roman" w:eastAsia="Times New Roman" w:hAnsi="Times New Roman" w:cs="Times New Roman"/>
          <w:b/>
          <w:color w:val="auto"/>
          <w:lang w:bidi="ar-SA"/>
        </w:rPr>
      </w:pPr>
    </w:p>
    <w:p w:rsidR="007165AE" w:rsidRDefault="007165AE" w:rsidP="00E348B4">
      <w:pPr>
        <w:widowControl/>
        <w:tabs>
          <w:tab w:val="left" w:pos="900"/>
        </w:tabs>
        <w:suppressAutoHyphens/>
        <w:spacing w:line="240" w:lineRule="atLeast"/>
        <w:jc w:val="both"/>
        <w:rPr>
          <w:rFonts w:ascii="Times New Roman" w:eastAsia="Times New Roman" w:hAnsi="Times New Roman" w:cs="Times New Roman"/>
          <w:b/>
          <w:color w:val="auto"/>
          <w:lang w:bidi="ar-SA"/>
        </w:rPr>
      </w:pPr>
    </w:p>
    <w:p w:rsidR="007165AE" w:rsidRPr="00E348B4" w:rsidRDefault="007165AE" w:rsidP="00E348B4">
      <w:pPr>
        <w:widowControl/>
        <w:tabs>
          <w:tab w:val="left" w:pos="900"/>
        </w:tabs>
        <w:suppressAutoHyphens/>
        <w:spacing w:line="240" w:lineRule="atLeast"/>
        <w:jc w:val="both"/>
        <w:rPr>
          <w:rFonts w:ascii="Times New Roman" w:eastAsia="Times New Roman" w:hAnsi="Times New Roman" w:cs="Times New Roman"/>
          <w:color w:val="auto"/>
          <w:lang w:bidi="ar-SA"/>
        </w:rPr>
      </w:pPr>
    </w:p>
    <w:p w:rsidR="000F3413" w:rsidRPr="007165AE" w:rsidRDefault="000F3413" w:rsidP="000F3413">
      <w:pPr>
        <w:pStyle w:val="a8"/>
        <w:jc w:val="right"/>
        <w:rPr>
          <w:rFonts w:ascii="Times New Roman" w:hAnsi="Times New Roman"/>
          <w:lang w:eastAsia="ru-RU"/>
        </w:rPr>
      </w:pPr>
      <w:r w:rsidRPr="007165AE">
        <w:rPr>
          <w:rFonts w:ascii="Times New Roman" w:hAnsi="Times New Roman"/>
          <w:lang w:eastAsia="ru-RU"/>
        </w:rPr>
        <w:t>Приложение</w:t>
      </w:r>
    </w:p>
    <w:p w:rsidR="000F3413" w:rsidRPr="007165AE" w:rsidRDefault="00E348B4" w:rsidP="000F3413">
      <w:pPr>
        <w:pStyle w:val="a8"/>
        <w:jc w:val="right"/>
        <w:rPr>
          <w:rFonts w:ascii="Times New Roman" w:hAnsi="Times New Roman"/>
          <w:lang w:eastAsia="ru-RU"/>
        </w:rPr>
      </w:pPr>
      <w:r w:rsidRPr="007165AE">
        <w:rPr>
          <w:rFonts w:ascii="Times New Roman" w:hAnsi="Times New Roman"/>
          <w:lang w:eastAsia="ru-RU"/>
        </w:rPr>
        <w:t>к Р</w:t>
      </w:r>
      <w:r w:rsidR="000F3413" w:rsidRPr="007165AE">
        <w:rPr>
          <w:rFonts w:ascii="Times New Roman" w:hAnsi="Times New Roman"/>
          <w:lang w:eastAsia="ru-RU"/>
        </w:rPr>
        <w:t>ешению Совета</w:t>
      </w:r>
    </w:p>
    <w:p w:rsidR="000F3413" w:rsidRPr="007165AE" w:rsidRDefault="000F3413" w:rsidP="000F3413">
      <w:pPr>
        <w:pStyle w:val="a8"/>
        <w:jc w:val="right"/>
        <w:rPr>
          <w:rFonts w:ascii="Times New Roman" w:hAnsi="Times New Roman"/>
          <w:lang w:eastAsia="ru-RU"/>
        </w:rPr>
      </w:pPr>
      <w:r w:rsidRPr="007165AE">
        <w:rPr>
          <w:rFonts w:ascii="Times New Roman" w:hAnsi="Times New Roman"/>
          <w:lang w:eastAsia="ru-RU"/>
        </w:rPr>
        <w:t xml:space="preserve"> Фурмановского </w:t>
      </w:r>
    </w:p>
    <w:p w:rsidR="000F3413" w:rsidRPr="007165AE" w:rsidRDefault="000F3413" w:rsidP="000F3413">
      <w:pPr>
        <w:pStyle w:val="a8"/>
        <w:jc w:val="right"/>
        <w:rPr>
          <w:rFonts w:ascii="Times New Roman" w:hAnsi="Times New Roman"/>
          <w:lang w:eastAsia="ru-RU"/>
        </w:rPr>
      </w:pPr>
      <w:r w:rsidRPr="007165AE">
        <w:rPr>
          <w:rFonts w:ascii="Times New Roman" w:hAnsi="Times New Roman"/>
          <w:lang w:eastAsia="ru-RU"/>
        </w:rPr>
        <w:t>муниципального района</w:t>
      </w:r>
    </w:p>
    <w:p w:rsidR="000F3413" w:rsidRPr="007165AE" w:rsidRDefault="00171E68" w:rsidP="000F3413">
      <w:pPr>
        <w:pStyle w:val="a8"/>
        <w:jc w:val="right"/>
        <w:rPr>
          <w:rFonts w:ascii="Times New Roman" w:hAnsi="Times New Roman"/>
          <w:lang w:eastAsia="ru-RU"/>
        </w:rPr>
      </w:pPr>
      <w:r>
        <w:rPr>
          <w:rFonts w:ascii="Times New Roman" w:hAnsi="Times New Roman"/>
          <w:lang w:eastAsia="ru-RU"/>
        </w:rPr>
        <w:t>от 30.09.</w:t>
      </w:r>
      <w:r w:rsidR="00E348B4" w:rsidRPr="007165AE">
        <w:rPr>
          <w:rFonts w:ascii="Times New Roman" w:hAnsi="Times New Roman"/>
          <w:lang w:eastAsia="ru-RU"/>
        </w:rPr>
        <w:t>2021</w:t>
      </w:r>
      <w:r w:rsidR="000F3413" w:rsidRPr="007165AE">
        <w:rPr>
          <w:rFonts w:ascii="Times New Roman" w:hAnsi="Times New Roman"/>
          <w:lang w:eastAsia="ru-RU"/>
        </w:rPr>
        <w:t xml:space="preserve"> № </w:t>
      </w:r>
      <w:bookmarkStart w:id="1" w:name="Par33"/>
      <w:bookmarkEnd w:id="1"/>
      <w:r>
        <w:rPr>
          <w:rFonts w:ascii="Times New Roman" w:hAnsi="Times New Roman"/>
          <w:lang w:eastAsia="ru-RU"/>
        </w:rPr>
        <w:t>81</w:t>
      </w:r>
    </w:p>
    <w:p w:rsidR="000F3413" w:rsidRPr="007165AE" w:rsidRDefault="000F3413">
      <w:pPr>
        <w:pStyle w:val="22"/>
        <w:spacing w:after="0"/>
        <w:jc w:val="both"/>
      </w:pPr>
    </w:p>
    <w:p w:rsidR="000F3413" w:rsidRPr="00171E68" w:rsidRDefault="000F3413">
      <w:pPr>
        <w:pStyle w:val="22"/>
        <w:spacing w:after="0"/>
        <w:jc w:val="both"/>
        <w:rPr>
          <w:sz w:val="24"/>
          <w:szCs w:val="24"/>
        </w:rPr>
      </w:pPr>
    </w:p>
    <w:p w:rsidR="00E21EC7" w:rsidRPr="00171E68" w:rsidRDefault="0053504A" w:rsidP="00E348B4">
      <w:pPr>
        <w:pStyle w:val="13"/>
        <w:keepNext/>
        <w:keepLines/>
        <w:spacing w:after="0" w:line="240" w:lineRule="atLeast"/>
        <w:rPr>
          <w:sz w:val="24"/>
          <w:szCs w:val="24"/>
        </w:rPr>
      </w:pPr>
      <w:bookmarkStart w:id="2" w:name="bookmark4"/>
      <w:r w:rsidRPr="00171E68">
        <w:rPr>
          <w:sz w:val="24"/>
          <w:szCs w:val="24"/>
        </w:rPr>
        <w:t>ПОЛОЖЕНИЕ</w:t>
      </w:r>
      <w:bookmarkEnd w:id="2"/>
    </w:p>
    <w:p w:rsidR="00A50F7D" w:rsidRPr="00171E68" w:rsidRDefault="0053504A" w:rsidP="00E348B4">
      <w:pPr>
        <w:pStyle w:val="11"/>
        <w:spacing w:line="240" w:lineRule="atLeast"/>
        <w:ind w:firstLine="0"/>
        <w:jc w:val="center"/>
        <w:rPr>
          <w:b/>
          <w:sz w:val="24"/>
          <w:szCs w:val="24"/>
        </w:rPr>
      </w:pPr>
      <w:r w:rsidRPr="00171E68">
        <w:rPr>
          <w:b/>
          <w:sz w:val="24"/>
          <w:szCs w:val="24"/>
        </w:rPr>
        <w:t>о муниципальном земельном контроле на территории</w:t>
      </w:r>
      <w:r w:rsidRPr="00171E68">
        <w:rPr>
          <w:b/>
          <w:sz w:val="24"/>
          <w:szCs w:val="24"/>
        </w:rPr>
        <w:br/>
      </w:r>
      <w:r w:rsidR="000F3413" w:rsidRPr="00171E68">
        <w:rPr>
          <w:b/>
          <w:sz w:val="24"/>
          <w:szCs w:val="24"/>
        </w:rPr>
        <w:t>Фурмановского муниципального района Ивановской области</w:t>
      </w:r>
      <w:r w:rsidR="00A50F7D" w:rsidRPr="00171E68">
        <w:rPr>
          <w:b/>
          <w:sz w:val="24"/>
          <w:szCs w:val="24"/>
        </w:rPr>
        <w:t>.</w:t>
      </w:r>
    </w:p>
    <w:p w:rsidR="00A50F7D" w:rsidRPr="00171E68" w:rsidRDefault="00A50F7D" w:rsidP="00E348B4">
      <w:pPr>
        <w:pStyle w:val="11"/>
        <w:spacing w:line="240" w:lineRule="atLeast"/>
        <w:ind w:firstLine="0"/>
        <w:jc w:val="center"/>
        <w:rPr>
          <w:b/>
          <w:sz w:val="24"/>
          <w:szCs w:val="24"/>
        </w:rPr>
      </w:pPr>
    </w:p>
    <w:p w:rsidR="00A50F7D" w:rsidRPr="00171E68" w:rsidRDefault="0053504A" w:rsidP="00A50F7D">
      <w:pPr>
        <w:pStyle w:val="13"/>
        <w:keepNext/>
        <w:keepLines/>
        <w:tabs>
          <w:tab w:val="left" w:pos="298"/>
        </w:tabs>
        <w:spacing w:after="0" w:line="240" w:lineRule="atLeast"/>
        <w:rPr>
          <w:sz w:val="24"/>
          <w:szCs w:val="24"/>
        </w:rPr>
      </w:pPr>
      <w:bookmarkStart w:id="3" w:name="bookmark6"/>
      <w:r w:rsidRPr="00171E68">
        <w:rPr>
          <w:sz w:val="24"/>
          <w:szCs w:val="24"/>
        </w:rPr>
        <w:t>Общие положения</w:t>
      </w:r>
      <w:bookmarkEnd w:id="3"/>
      <w:r w:rsidR="00A50F7D" w:rsidRPr="00171E68">
        <w:rPr>
          <w:sz w:val="24"/>
          <w:szCs w:val="24"/>
        </w:rPr>
        <w:t>.</w:t>
      </w:r>
    </w:p>
    <w:p w:rsidR="00A50F7D" w:rsidRPr="00171E68" w:rsidRDefault="00A50F7D" w:rsidP="00A50F7D">
      <w:pPr>
        <w:pStyle w:val="13"/>
        <w:keepNext/>
        <w:keepLines/>
        <w:tabs>
          <w:tab w:val="left" w:pos="298"/>
        </w:tabs>
        <w:spacing w:after="0" w:line="240" w:lineRule="atLeast"/>
        <w:rPr>
          <w:sz w:val="24"/>
          <w:szCs w:val="24"/>
        </w:rPr>
      </w:pPr>
    </w:p>
    <w:p w:rsidR="00E21EC7" w:rsidRPr="00171E68" w:rsidRDefault="0053504A" w:rsidP="00E348B4">
      <w:pPr>
        <w:pStyle w:val="11"/>
        <w:numPr>
          <w:ilvl w:val="0"/>
          <w:numId w:val="4"/>
        </w:numPr>
        <w:tabs>
          <w:tab w:val="left" w:pos="1013"/>
        </w:tabs>
        <w:spacing w:line="240" w:lineRule="atLeast"/>
        <w:ind w:firstLine="720"/>
        <w:jc w:val="both"/>
        <w:rPr>
          <w:sz w:val="24"/>
          <w:szCs w:val="24"/>
        </w:rPr>
      </w:pPr>
      <w:r w:rsidRPr="00171E68">
        <w:rPr>
          <w:sz w:val="24"/>
          <w:szCs w:val="24"/>
        </w:rPr>
        <w:t xml:space="preserve">Настоящее Положение определяет порядок организации и осуществления муниципального земельного контроля на территории </w:t>
      </w:r>
      <w:r w:rsidR="000F3413" w:rsidRPr="00171E68">
        <w:rPr>
          <w:sz w:val="24"/>
          <w:szCs w:val="24"/>
        </w:rPr>
        <w:t>Фурмановского муниципального района</w:t>
      </w:r>
      <w:r w:rsidRPr="00171E68">
        <w:rPr>
          <w:sz w:val="24"/>
          <w:szCs w:val="24"/>
        </w:rPr>
        <w:t>.</w:t>
      </w:r>
    </w:p>
    <w:p w:rsidR="00E21EC7" w:rsidRPr="00171E68" w:rsidRDefault="0053504A" w:rsidP="00E348B4">
      <w:pPr>
        <w:pStyle w:val="11"/>
        <w:numPr>
          <w:ilvl w:val="0"/>
          <w:numId w:val="4"/>
        </w:numPr>
        <w:tabs>
          <w:tab w:val="left" w:pos="1018"/>
        </w:tabs>
        <w:spacing w:line="240" w:lineRule="atLeast"/>
        <w:ind w:firstLine="720"/>
        <w:jc w:val="both"/>
        <w:rPr>
          <w:sz w:val="24"/>
          <w:szCs w:val="24"/>
        </w:rPr>
      </w:pPr>
      <w:proofErr w:type="gramStart"/>
      <w:r w:rsidRPr="00171E68">
        <w:rPr>
          <w:sz w:val="24"/>
          <w:szCs w:val="24"/>
        </w:rPr>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sidRPr="00171E68">
        <w:rPr>
          <w:sz w:val="24"/>
          <w:szCs w:val="24"/>
        </w:rPr>
        <w:t xml:space="preserve"> положения, существовавшего до возникновения таких нарушений.</w:t>
      </w:r>
    </w:p>
    <w:p w:rsidR="00E21EC7" w:rsidRPr="00171E68" w:rsidRDefault="0053504A" w:rsidP="00E348B4">
      <w:pPr>
        <w:pStyle w:val="11"/>
        <w:numPr>
          <w:ilvl w:val="0"/>
          <w:numId w:val="4"/>
        </w:numPr>
        <w:tabs>
          <w:tab w:val="left" w:pos="1013"/>
        </w:tabs>
        <w:spacing w:line="240" w:lineRule="atLeast"/>
        <w:ind w:firstLine="720"/>
        <w:jc w:val="both"/>
        <w:rPr>
          <w:sz w:val="24"/>
          <w:szCs w:val="24"/>
        </w:rPr>
      </w:pPr>
      <w:r w:rsidRPr="00171E68">
        <w:rPr>
          <w:sz w:val="24"/>
          <w:szCs w:val="24"/>
        </w:rPr>
        <w:t xml:space="preserve">Муниципальный контроль на территории </w:t>
      </w:r>
      <w:r w:rsidR="000F3413" w:rsidRPr="00171E68">
        <w:rPr>
          <w:sz w:val="24"/>
          <w:szCs w:val="24"/>
        </w:rPr>
        <w:t xml:space="preserve">Фурмановского муниципального района Ивановской области </w:t>
      </w:r>
      <w:r w:rsidRPr="00171E68">
        <w:rPr>
          <w:sz w:val="24"/>
          <w:szCs w:val="24"/>
        </w:rPr>
        <w:t xml:space="preserve">осуществляется Администрацией </w:t>
      </w:r>
      <w:r w:rsidR="000F3413" w:rsidRPr="00171E68">
        <w:rPr>
          <w:sz w:val="24"/>
          <w:szCs w:val="24"/>
        </w:rPr>
        <w:t>Фурмановского муниципального района</w:t>
      </w:r>
      <w:r w:rsidRPr="00171E68">
        <w:rPr>
          <w:sz w:val="24"/>
          <w:szCs w:val="24"/>
        </w:rPr>
        <w:t xml:space="preserve"> в лице уполномоченного органа </w:t>
      </w:r>
      <w:r w:rsidR="000F3413" w:rsidRPr="00171E68">
        <w:rPr>
          <w:sz w:val="24"/>
          <w:szCs w:val="24"/>
        </w:rPr>
        <w:t>–</w:t>
      </w:r>
      <w:r w:rsidRPr="00171E68">
        <w:rPr>
          <w:sz w:val="24"/>
          <w:szCs w:val="24"/>
        </w:rPr>
        <w:t xml:space="preserve"> </w:t>
      </w:r>
      <w:r w:rsidR="000F3413" w:rsidRPr="00171E68">
        <w:rPr>
          <w:sz w:val="24"/>
          <w:szCs w:val="24"/>
        </w:rPr>
        <w:t xml:space="preserve">комитета по муниципальному контролю </w:t>
      </w:r>
      <w:r w:rsidRPr="00171E68">
        <w:rPr>
          <w:sz w:val="24"/>
          <w:szCs w:val="24"/>
        </w:rPr>
        <w:t xml:space="preserve">Администрации </w:t>
      </w:r>
      <w:r w:rsidR="000F3413" w:rsidRPr="00171E68">
        <w:rPr>
          <w:sz w:val="24"/>
          <w:szCs w:val="24"/>
        </w:rPr>
        <w:t>Фурмановского муниципального района</w:t>
      </w:r>
      <w:r w:rsidRPr="00171E68">
        <w:rPr>
          <w:sz w:val="24"/>
          <w:szCs w:val="24"/>
        </w:rPr>
        <w:t xml:space="preserve"> (далее - орган муниципального контроля).</w:t>
      </w:r>
    </w:p>
    <w:p w:rsidR="00E21EC7" w:rsidRPr="00171E68" w:rsidRDefault="0053504A" w:rsidP="00E348B4">
      <w:pPr>
        <w:pStyle w:val="11"/>
        <w:numPr>
          <w:ilvl w:val="0"/>
          <w:numId w:val="4"/>
        </w:numPr>
        <w:tabs>
          <w:tab w:val="left" w:pos="1013"/>
        </w:tabs>
        <w:spacing w:line="240" w:lineRule="atLeast"/>
        <w:ind w:firstLine="720"/>
        <w:jc w:val="both"/>
        <w:rPr>
          <w:sz w:val="24"/>
          <w:szCs w:val="24"/>
        </w:rPr>
      </w:pPr>
      <w:r w:rsidRPr="00171E68">
        <w:rPr>
          <w:sz w:val="24"/>
          <w:szCs w:val="24"/>
        </w:rPr>
        <w:t xml:space="preserve">Муниципальный контроль осуществляется 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 </w:t>
      </w:r>
      <w:r w:rsidR="000F3413" w:rsidRPr="00171E68">
        <w:rPr>
          <w:sz w:val="24"/>
          <w:szCs w:val="24"/>
        </w:rPr>
        <w:t>Фурмановского муниципального района</w:t>
      </w:r>
      <w:r w:rsidRPr="00171E68">
        <w:rPr>
          <w:sz w:val="24"/>
          <w:szCs w:val="24"/>
        </w:rPr>
        <w:t>.</w:t>
      </w:r>
    </w:p>
    <w:p w:rsidR="00E21EC7" w:rsidRPr="00171E68" w:rsidRDefault="0053504A" w:rsidP="00E348B4">
      <w:pPr>
        <w:pStyle w:val="11"/>
        <w:numPr>
          <w:ilvl w:val="0"/>
          <w:numId w:val="4"/>
        </w:numPr>
        <w:tabs>
          <w:tab w:val="left" w:pos="1738"/>
        </w:tabs>
        <w:spacing w:line="240" w:lineRule="atLeast"/>
        <w:ind w:firstLine="720"/>
        <w:jc w:val="both"/>
        <w:rPr>
          <w:sz w:val="24"/>
          <w:szCs w:val="24"/>
        </w:rPr>
      </w:pPr>
      <w:r w:rsidRPr="00171E68">
        <w:rPr>
          <w:sz w:val="24"/>
          <w:szCs w:val="24"/>
        </w:rPr>
        <w:t>Предметом муниципального контроля является:</w:t>
      </w:r>
    </w:p>
    <w:p w:rsidR="00E21EC7" w:rsidRPr="00171E68" w:rsidRDefault="0053504A" w:rsidP="00E348B4">
      <w:pPr>
        <w:pStyle w:val="11"/>
        <w:numPr>
          <w:ilvl w:val="0"/>
          <w:numId w:val="5"/>
        </w:numPr>
        <w:tabs>
          <w:tab w:val="left" w:pos="1047"/>
        </w:tabs>
        <w:spacing w:line="240" w:lineRule="atLeast"/>
        <w:ind w:firstLine="720"/>
        <w:jc w:val="both"/>
        <w:rPr>
          <w:sz w:val="24"/>
          <w:szCs w:val="24"/>
        </w:rPr>
      </w:pPr>
      <w:r w:rsidRPr="00171E68">
        <w:rPr>
          <w:sz w:val="24"/>
          <w:szCs w:val="24"/>
        </w:rPr>
        <w:t>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E21EC7" w:rsidRPr="00171E68" w:rsidRDefault="0053504A" w:rsidP="00E348B4">
      <w:pPr>
        <w:pStyle w:val="11"/>
        <w:numPr>
          <w:ilvl w:val="0"/>
          <w:numId w:val="5"/>
        </w:numPr>
        <w:tabs>
          <w:tab w:val="left" w:pos="1047"/>
        </w:tabs>
        <w:spacing w:line="240" w:lineRule="atLeast"/>
        <w:ind w:firstLine="720"/>
        <w:jc w:val="both"/>
        <w:rPr>
          <w:sz w:val="24"/>
          <w:szCs w:val="24"/>
        </w:rPr>
      </w:pPr>
      <w:r w:rsidRPr="00171E68">
        <w:rPr>
          <w:sz w:val="24"/>
          <w:szCs w:val="24"/>
        </w:rPr>
        <w:t xml:space="preserve">исполнение </w:t>
      </w:r>
      <w:r w:rsidR="00A56159" w:rsidRPr="00171E68">
        <w:rPr>
          <w:sz w:val="24"/>
          <w:szCs w:val="24"/>
        </w:rPr>
        <w:t>предписаний</w:t>
      </w:r>
      <w:r w:rsidRPr="00171E68">
        <w:rPr>
          <w:sz w:val="24"/>
          <w:szCs w:val="24"/>
        </w:rPr>
        <w:t>, принимаемых по результатам контрольных мероприятий.</w:t>
      </w:r>
    </w:p>
    <w:p w:rsidR="00A56159" w:rsidRPr="00171E68" w:rsidRDefault="00A56159" w:rsidP="00E348B4">
      <w:pPr>
        <w:pStyle w:val="a8"/>
        <w:spacing w:line="240" w:lineRule="atLeast"/>
        <w:ind w:firstLine="708"/>
        <w:jc w:val="both"/>
        <w:rPr>
          <w:rFonts w:ascii="Times New Roman" w:hAnsi="Times New Roman" w:cs="Times New Roman"/>
          <w:sz w:val="24"/>
          <w:szCs w:val="24"/>
        </w:rPr>
      </w:pPr>
      <w:r w:rsidRPr="00171E68">
        <w:rPr>
          <w:rFonts w:ascii="Times New Roman" w:hAnsi="Times New Roman" w:cs="Times New Roman"/>
          <w:sz w:val="24"/>
          <w:szCs w:val="24"/>
        </w:rPr>
        <w:t>6. Должностными лицами уполномоченного органа, уполномоченным осуществлять муниципальный земельный контроль от имени администрации Фурмановского муниципального района, являются:</w:t>
      </w:r>
    </w:p>
    <w:p w:rsidR="00A56159" w:rsidRPr="00171E68" w:rsidRDefault="00A56159" w:rsidP="00E348B4">
      <w:pPr>
        <w:pStyle w:val="a8"/>
        <w:spacing w:line="240" w:lineRule="atLeast"/>
        <w:ind w:firstLine="708"/>
        <w:jc w:val="both"/>
        <w:rPr>
          <w:rFonts w:ascii="Times New Roman" w:hAnsi="Times New Roman" w:cs="Times New Roman"/>
          <w:sz w:val="24"/>
          <w:szCs w:val="24"/>
        </w:rPr>
      </w:pPr>
      <w:r w:rsidRPr="00171E68">
        <w:rPr>
          <w:rFonts w:ascii="Times New Roman" w:hAnsi="Times New Roman" w:cs="Times New Roman"/>
          <w:sz w:val="24"/>
          <w:szCs w:val="24"/>
        </w:rPr>
        <w:t>1) председатель комитета по муниципальному контролю администрации Фурмановского муниципального района;</w:t>
      </w:r>
    </w:p>
    <w:p w:rsidR="00A56159" w:rsidRPr="00171E68" w:rsidRDefault="00A56159" w:rsidP="00E348B4">
      <w:pPr>
        <w:pStyle w:val="a8"/>
        <w:spacing w:line="240" w:lineRule="atLeast"/>
        <w:ind w:firstLine="708"/>
        <w:jc w:val="both"/>
        <w:rPr>
          <w:rFonts w:ascii="Times New Roman" w:hAnsi="Times New Roman" w:cs="Times New Roman"/>
          <w:sz w:val="24"/>
          <w:szCs w:val="24"/>
        </w:rPr>
      </w:pPr>
      <w:r w:rsidRPr="00171E68">
        <w:rPr>
          <w:rFonts w:ascii="Times New Roman" w:hAnsi="Times New Roman" w:cs="Times New Roman"/>
          <w:sz w:val="24"/>
          <w:szCs w:val="24"/>
        </w:rPr>
        <w:t>2) главный специалист комитета по муниципальному контролю администрации Фурмановского муниципального района (далее – также инспекторы).</w:t>
      </w:r>
    </w:p>
    <w:p w:rsidR="00A56159" w:rsidRPr="00171E68" w:rsidRDefault="00A56159" w:rsidP="00E348B4">
      <w:pPr>
        <w:pStyle w:val="a8"/>
        <w:spacing w:line="240" w:lineRule="atLeast"/>
        <w:ind w:firstLine="708"/>
        <w:jc w:val="both"/>
        <w:rPr>
          <w:rFonts w:ascii="Times New Roman" w:hAnsi="Times New Roman" w:cs="Times New Roman"/>
          <w:sz w:val="24"/>
          <w:szCs w:val="24"/>
        </w:rPr>
      </w:pPr>
      <w:r w:rsidRPr="00171E68">
        <w:rPr>
          <w:rFonts w:ascii="Times New Roman" w:hAnsi="Times New Roman" w:cs="Times New Roman"/>
          <w:sz w:val="24"/>
          <w:szCs w:val="24"/>
        </w:rPr>
        <w:t xml:space="preserve">Инспекторы, при осуществлении муниципального контроля, имеют права, обязанности и несут ответственность в соответствии с Федеральным законом от </w:t>
      </w:r>
      <w:r w:rsidRPr="00171E68">
        <w:rPr>
          <w:rFonts w:ascii="Times New Roman" w:hAnsi="Times New Roman" w:cs="Times New Roman"/>
          <w:sz w:val="24"/>
          <w:szCs w:val="24"/>
        </w:rPr>
        <w:lastRenderedPageBreak/>
        <w:t>31.07.2020 № 248-ФЗ «О государственном контроле (надзоре) и муниципальном контроле в Российской Федерации» и иными федеральными законами.</w:t>
      </w:r>
    </w:p>
    <w:p w:rsidR="00E21EC7" w:rsidRPr="00171E68" w:rsidRDefault="00A56159" w:rsidP="00E348B4">
      <w:pPr>
        <w:pStyle w:val="11"/>
        <w:tabs>
          <w:tab w:val="left" w:pos="1053"/>
        </w:tabs>
        <w:spacing w:line="240" w:lineRule="atLeast"/>
        <w:ind w:firstLine="720"/>
        <w:jc w:val="both"/>
        <w:rPr>
          <w:sz w:val="24"/>
          <w:szCs w:val="24"/>
        </w:rPr>
      </w:pPr>
      <w:r w:rsidRPr="00171E68">
        <w:rPr>
          <w:sz w:val="24"/>
          <w:szCs w:val="24"/>
        </w:rPr>
        <w:t xml:space="preserve">7. </w:t>
      </w:r>
      <w:r w:rsidR="0053504A" w:rsidRPr="00171E68">
        <w:rPr>
          <w:sz w:val="24"/>
          <w:szCs w:val="24"/>
        </w:rPr>
        <w:t xml:space="preserve">Решение о проведении контрольных мероприятий принимается </w:t>
      </w:r>
      <w:r w:rsidR="00981660" w:rsidRPr="00171E68">
        <w:rPr>
          <w:sz w:val="24"/>
          <w:szCs w:val="24"/>
        </w:rPr>
        <w:t xml:space="preserve">главой </w:t>
      </w:r>
      <w:r w:rsidR="0053504A" w:rsidRPr="00171E68">
        <w:rPr>
          <w:sz w:val="24"/>
          <w:szCs w:val="24"/>
        </w:rPr>
        <w:t xml:space="preserve">(заместителем </w:t>
      </w:r>
      <w:r w:rsidR="00981660" w:rsidRPr="00171E68">
        <w:rPr>
          <w:sz w:val="24"/>
          <w:szCs w:val="24"/>
        </w:rPr>
        <w:t xml:space="preserve">главы администрации) </w:t>
      </w:r>
      <w:r w:rsidRPr="00171E68">
        <w:rPr>
          <w:sz w:val="24"/>
          <w:szCs w:val="24"/>
        </w:rPr>
        <w:t>Фурмановского муниципального района</w:t>
      </w:r>
      <w:r w:rsidR="0053504A" w:rsidRPr="00171E68">
        <w:rPr>
          <w:sz w:val="24"/>
          <w:szCs w:val="24"/>
        </w:rPr>
        <w:t>.</w:t>
      </w:r>
    </w:p>
    <w:p w:rsidR="00A56159" w:rsidRPr="00171E68" w:rsidRDefault="00A56159" w:rsidP="00E348B4">
      <w:pPr>
        <w:pStyle w:val="a8"/>
        <w:spacing w:line="240" w:lineRule="atLeast"/>
        <w:ind w:firstLine="708"/>
        <w:jc w:val="both"/>
        <w:rPr>
          <w:rFonts w:ascii="Times New Roman" w:hAnsi="Times New Roman" w:cs="Times New Roman"/>
          <w:sz w:val="24"/>
          <w:szCs w:val="24"/>
        </w:rPr>
      </w:pPr>
      <w:r w:rsidRPr="00171E68">
        <w:rPr>
          <w:rFonts w:ascii="Times New Roman" w:hAnsi="Times New Roman" w:cs="Times New Roman"/>
          <w:sz w:val="24"/>
          <w:szCs w:val="24"/>
        </w:rPr>
        <w:t>8. При проведении контрольных мероприятий в рамках осуществления муниципального контроля должностное лицо контрольного органа имеет право:</w:t>
      </w:r>
    </w:p>
    <w:p w:rsidR="00A56159" w:rsidRPr="00171E68" w:rsidRDefault="00A56159" w:rsidP="00E348B4">
      <w:pPr>
        <w:pStyle w:val="a8"/>
        <w:spacing w:line="240" w:lineRule="atLeast"/>
        <w:ind w:firstLine="708"/>
        <w:jc w:val="both"/>
        <w:rPr>
          <w:rFonts w:ascii="Times New Roman" w:hAnsi="Times New Roman" w:cs="Times New Roman"/>
          <w:sz w:val="24"/>
          <w:szCs w:val="24"/>
        </w:rPr>
      </w:pPr>
      <w:proofErr w:type="gramStart"/>
      <w:r w:rsidRPr="00171E68">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A56159" w:rsidRPr="00171E68" w:rsidRDefault="00A56159" w:rsidP="00E348B4">
      <w:pPr>
        <w:pStyle w:val="a8"/>
        <w:spacing w:line="240" w:lineRule="atLeast"/>
        <w:ind w:firstLine="708"/>
        <w:jc w:val="both"/>
        <w:rPr>
          <w:rFonts w:ascii="Times New Roman" w:hAnsi="Times New Roman" w:cs="Times New Roman"/>
          <w:sz w:val="24"/>
          <w:szCs w:val="24"/>
        </w:rPr>
      </w:pPr>
      <w:r w:rsidRPr="00171E68">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56159" w:rsidRPr="00171E68" w:rsidRDefault="00A56159" w:rsidP="00E348B4">
      <w:pPr>
        <w:pStyle w:val="a8"/>
        <w:spacing w:line="240" w:lineRule="atLeast"/>
        <w:ind w:firstLine="708"/>
        <w:jc w:val="both"/>
        <w:rPr>
          <w:rFonts w:ascii="Times New Roman" w:hAnsi="Times New Roman" w:cs="Times New Roman"/>
          <w:sz w:val="24"/>
          <w:szCs w:val="24"/>
        </w:rPr>
      </w:pPr>
      <w:r w:rsidRPr="00171E68">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56159" w:rsidRPr="00171E68" w:rsidRDefault="00A56159" w:rsidP="00E348B4">
      <w:pPr>
        <w:pStyle w:val="a8"/>
        <w:spacing w:line="240" w:lineRule="atLeast"/>
        <w:ind w:firstLine="708"/>
        <w:jc w:val="both"/>
        <w:rPr>
          <w:rFonts w:ascii="Times New Roman" w:hAnsi="Times New Roman" w:cs="Times New Roman"/>
          <w:sz w:val="24"/>
          <w:szCs w:val="24"/>
        </w:rPr>
      </w:pPr>
      <w:r w:rsidRPr="00171E68">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56159" w:rsidRPr="00171E68" w:rsidRDefault="00A56159" w:rsidP="00E348B4">
      <w:pPr>
        <w:pStyle w:val="a8"/>
        <w:spacing w:line="240" w:lineRule="atLeast"/>
        <w:ind w:firstLine="708"/>
        <w:jc w:val="both"/>
        <w:rPr>
          <w:rFonts w:ascii="Times New Roman" w:hAnsi="Times New Roman" w:cs="Times New Roman"/>
          <w:sz w:val="24"/>
          <w:szCs w:val="24"/>
        </w:rPr>
      </w:pPr>
      <w:r w:rsidRPr="00171E68">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56159" w:rsidRPr="00171E68" w:rsidRDefault="00A56159" w:rsidP="00E348B4">
      <w:pPr>
        <w:pStyle w:val="a8"/>
        <w:spacing w:line="240" w:lineRule="atLeast"/>
        <w:ind w:firstLine="708"/>
        <w:jc w:val="both"/>
        <w:rPr>
          <w:rFonts w:ascii="Times New Roman" w:hAnsi="Times New Roman" w:cs="Times New Roman"/>
          <w:sz w:val="24"/>
          <w:szCs w:val="24"/>
        </w:rPr>
      </w:pPr>
      <w:r w:rsidRPr="00171E68">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56159" w:rsidRPr="00171E68" w:rsidRDefault="00A56159" w:rsidP="00E348B4">
      <w:pPr>
        <w:pStyle w:val="a8"/>
        <w:spacing w:line="240" w:lineRule="atLeast"/>
        <w:ind w:firstLine="708"/>
        <w:jc w:val="both"/>
        <w:rPr>
          <w:rFonts w:ascii="Times New Roman" w:hAnsi="Times New Roman" w:cs="Times New Roman"/>
          <w:sz w:val="24"/>
          <w:szCs w:val="24"/>
        </w:rPr>
      </w:pPr>
      <w:r w:rsidRPr="00171E68">
        <w:rPr>
          <w:rFonts w:ascii="Times New Roman" w:hAnsi="Times New Roman" w:cs="Times New Roman"/>
          <w:sz w:val="24"/>
          <w:szCs w:val="24"/>
        </w:rPr>
        <w:t>7) обращаться в соответствии с Федеральным законом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A56159" w:rsidRPr="00171E68" w:rsidRDefault="00A56159" w:rsidP="00E348B4">
      <w:pPr>
        <w:pStyle w:val="a8"/>
        <w:spacing w:line="240" w:lineRule="atLeast"/>
        <w:ind w:firstLine="708"/>
        <w:jc w:val="both"/>
        <w:rPr>
          <w:rFonts w:ascii="Times New Roman" w:hAnsi="Times New Roman" w:cs="Times New Roman"/>
          <w:sz w:val="24"/>
          <w:szCs w:val="24"/>
        </w:rPr>
      </w:pPr>
      <w:r w:rsidRPr="00171E68">
        <w:rPr>
          <w:rFonts w:ascii="Times New Roman" w:hAnsi="Times New Roman" w:cs="Times New Roman"/>
          <w:sz w:val="24"/>
          <w:szCs w:val="24"/>
        </w:rPr>
        <w:t>8) совершать иные действия, предусмотренные федеральными законами о видах контроля, положением о виде контроля.</w:t>
      </w:r>
    </w:p>
    <w:p w:rsidR="00A56159" w:rsidRPr="00171E68" w:rsidRDefault="00A56159" w:rsidP="00E348B4">
      <w:pPr>
        <w:pStyle w:val="a8"/>
        <w:spacing w:line="240" w:lineRule="atLeast"/>
        <w:ind w:firstLine="708"/>
        <w:jc w:val="both"/>
        <w:rPr>
          <w:rFonts w:ascii="Times New Roman" w:hAnsi="Times New Roman" w:cs="Times New Roman"/>
          <w:sz w:val="24"/>
          <w:szCs w:val="24"/>
        </w:rPr>
      </w:pPr>
      <w:r w:rsidRPr="00171E68">
        <w:rPr>
          <w:rFonts w:ascii="Times New Roman" w:hAnsi="Times New Roman" w:cs="Times New Roman"/>
          <w:sz w:val="24"/>
          <w:szCs w:val="24"/>
        </w:rPr>
        <w:t>Инспектор обязан:</w:t>
      </w:r>
    </w:p>
    <w:p w:rsidR="00A56159" w:rsidRPr="00171E68" w:rsidRDefault="00A56159" w:rsidP="00E348B4">
      <w:pPr>
        <w:pStyle w:val="a8"/>
        <w:spacing w:line="240" w:lineRule="atLeast"/>
        <w:ind w:firstLine="708"/>
        <w:jc w:val="both"/>
        <w:rPr>
          <w:rFonts w:ascii="Times New Roman" w:hAnsi="Times New Roman" w:cs="Times New Roman"/>
          <w:sz w:val="24"/>
          <w:szCs w:val="24"/>
        </w:rPr>
      </w:pPr>
      <w:r w:rsidRPr="00171E68">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A56159" w:rsidRPr="00171E68" w:rsidRDefault="00A56159" w:rsidP="00E348B4">
      <w:pPr>
        <w:pStyle w:val="a8"/>
        <w:spacing w:line="240" w:lineRule="atLeast"/>
        <w:ind w:firstLine="708"/>
        <w:jc w:val="both"/>
        <w:rPr>
          <w:rFonts w:ascii="Times New Roman" w:hAnsi="Times New Roman" w:cs="Times New Roman"/>
          <w:sz w:val="24"/>
          <w:szCs w:val="24"/>
        </w:rPr>
      </w:pPr>
      <w:r w:rsidRPr="00171E68">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56159" w:rsidRPr="00171E68" w:rsidRDefault="00A56159" w:rsidP="00E348B4">
      <w:pPr>
        <w:pStyle w:val="a8"/>
        <w:spacing w:line="240" w:lineRule="atLeast"/>
        <w:ind w:firstLine="708"/>
        <w:jc w:val="both"/>
        <w:rPr>
          <w:rFonts w:ascii="Times New Roman" w:hAnsi="Times New Roman" w:cs="Times New Roman"/>
          <w:sz w:val="24"/>
          <w:szCs w:val="24"/>
        </w:rPr>
      </w:pPr>
      <w:proofErr w:type="gramStart"/>
      <w:r w:rsidRPr="00171E68">
        <w:rPr>
          <w:rFonts w:ascii="Times New Roman" w:hAnsi="Times New Roman" w:cs="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A56159" w:rsidRPr="00171E68" w:rsidRDefault="00A56159" w:rsidP="00E348B4">
      <w:pPr>
        <w:pStyle w:val="a8"/>
        <w:spacing w:line="240" w:lineRule="atLeast"/>
        <w:ind w:firstLine="708"/>
        <w:jc w:val="both"/>
        <w:rPr>
          <w:rFonts w:ascii="Times New Roman" w:hAnsi="Times New Roman" w:cs="Times New Roman"/>
          <w:sz w:val="24"/>
          <w:szCs w:val="24"/>
        </w:rPr>
      </w:pPr>
      <w:r w:rsidRPr="00171E68">
        <w:rPr>
          <w:rFonts w:ascii="Times New Roman" w:hAnsi="Times New Roman" w:cs="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56159" w:rsidRPr="00171E68" w:rsidRDefault="00A56159" w:rsidP="00E348B4">
      <w:pPr>
        <w:pStyle w:val="a8"/>
        <w:spacing w:line="240" w:lineRule="atLeast"/>
        <w:ind w:firstLine="708"/>
        <w:jc w:val="both"/>
        <w:rPr>
          <w:rFonts w:ascii="Times New Roman" w:hAnsi="Times New Roman" w:cs="Times New Roman"/>
          <w:sz w:val="24"/>
          <w:szCs w:val="24"/>
        </w:rPr>
      </w:pPr>
      <w:proofErr w:type="gramStart"/>
      <w:r w:rsidRPr="00171E68">
        <w:rPr>
          <w:rFonts w:ascii="Times New Roman" w:hAnsi="Times New Roman" w:cs="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w:t>
      </w:r>
      <w:r w:rsidRPr="00171E68">
        <w:rPr>
          <w:rFonts w:ascii="Times New Roman" w:hAnsi="Times New Roman" w:cs="Times New Roman"/>
          <w:sz w:val="24"/>
          <w:szCs w:val="24"/>
        </w:rPr>
        <w:lastRenderedPageBreak/>
        <w:t>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w:t>
      </w:r>
      <w:proofErr w:type="gramEnd"/>
      <w:r w:rsidRPr="00171E68">
        <w:rPr>
          <w:rFonts w:ascii="Times New Roman" w:hAnsi="Times New Roman" w:cs="Times New Roman"/>
          <w:sz w:val="24"/>
          <w:szCs w:val="24"/>
        </w:rPr>
        <w:t xml:space="preserve">, </w:t>
      </w:r>
      <w:proofErr w:type="gramStart"/>
      <w:r w:rsidRPr="00171E68">
        <w:rPr>
          <w:rFonts w:ascii="Times New Roman" w:hAnsi="Times New Roman" w:cs="Times New Roman"/>
          <w:sz w:val="24"/>
          <w:szCs w:val="24"/>
        </w:rPr>
        <w:t>предусмотренных</w:t>
      </w:r>
      <w:proofErr w:type="gramEnd"/>
      <w:r w:rsidRPr="00171E68">
        <w:rPr>
          <w:rFonts w:ascii="Times New Roman" w:hAnsi="Times New Roman" w:cs="Times New Roman"/>
          <w:sz w:val="24"/>
          <w:szCs w:val="24"/>
        </w:rPr>
        <w:t xml:space="preserve"> Федеральным законом, осуществлять консультирование;</w:t>
      </w:r>
    </w:p>
    <w:p w:rsidR="00A56159" w:rsidRPr="00171E68" w:rsidRDefault="00A56159" w:rsidP="00E348B4">
      <w:pPr>
        <w:pStyle w:val="a8"/>
        <w:spacing w:line="240" w:lineRule="atLeast"/>
        <w:ind w:firstLine="708"/>
        <w:jc w:val="both"/>
        <w:rPr>
          <w:rFonts w:ascii="Times New Roman" w:hAnsi="Times New Roman" w:cs="Times New Roman"/>
          <w:sz w:val="24"/>
          <w:szCs w:val="24"/>
        </w:rPr>
      </w:pPr>
      <w:r w:rsidRPr="00171E68">
        <w:rPr>
          <w:rFonts w:ascii="Times New Roman" w:hAnsi="Times New Roman" w:cs="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настоящим Федеральным законом;</w:t>
      </w:r>
    </w:p>
    <w:p w:rsidR="00A56159" w:rsidRPr="00171E68" w:rsidRDefault="00A56159" w:rsidP="00E348B4">
      <w:pPr>
        <w:pStyle w:val="a8"/>
        <w:spacing w:line="240" w:lineRule="atLeast"/>
        <w:ind w:firstLine="708"/>
        <w:jc w:val="both"/>
        <w:rPr>
          <w:rFonts w:ascii="Times New Roman" w:hAnsi="Times New Roman" w:cs="Times New Roman"/>
          <w:sz w:val="24"/>
          <w:szCs w:val="24"/>
        </w:rPr>
      </w:pPr>
      <w:r w:rsidRPr="00171E68">
        <w:rPr>
          <w:rFonts w:ascii="Times New Roman" w:hAnsi="Times New Roman" w:cs="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A56159" w:rsidRPr="00171E68" w:rsidRDefault="00A56159" w:rsidP="00E348B4">
      <w:pPr>
        <w:pStyle w:val="a8"/>
        <w:spacing w:line="240" w:lineRule="atLeast"/>
        <w:ind w:firstLine="708"/>
        <w:jc w:val="both"/>
        <w:rPr>
          <w:rFonts w:ascii="Times New Roman" w:hAnsi="Times New Roman" w:cs="Times New Roman"/>
          <w:sz w:val="24"/>
          <w:szCs w:val="24"/>
        </w:rPr>
      </w:pPr>
      <w:r w:rsidRPr="00171E68">
        <w:rPr>
          <w:rFonts w:ascii="Times New Roman" w:hAnsi="Times New Roman" w:cs="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56159" w:rsidRPr="00171E68" w:rsidRDefault="00A56159" w:rsidP="00E348B4">
      <w:pPr>
        <w:pStyle w:val="a8"/>
        <w:spacing w:line="240" w:lineRule="atLeast"/>
        <w:ind w:firstLine="708"/>
        <w:jc w:val="both"/>
        <w:rPr>
          <w:rFonts w:ascii="Times New Roman" w:hAnsi="Times New Roman" w:cs="Times New Roman"/>
          <w:sz w:val="24"/>
          <w:szCs w:val="24"/>
        </w:rPr>
      </w:pPr>
      <w:r w:rsidRPr="00171E68">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56159" w:rsidRPr="00171E68" w:rsidRDefault="00A56159" w:rsidP="00E348B4">
      <w:pPr>
        <w:pStyle w:val="a8"/>
        <w:spacing w:line="240" w:lineRule="atLeast"/>
        <w:ind w:firstLine="708"/>
        <w:jc w:val="both"/>
        <w:rPr>
          <w:rFonts w:ascii="Times New Roman" w:hAnsi="Times New Roman" w:cs="Times New Roman"/>
          <w:sz w:val="24"/>
          <w:szCs w:val="24"/>
        </w:rPr>
      </w:pPr>
      <w:r w:rsidRPr="00171E68">
        <w:rPr>
          <w:rFonts w:ascii="Times New Roman" w:hAnsi="Times New Roman" w:cs="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A56159" w:rsidRPr="00171E68" w:rsidRDefault="00A56159" w:rsidP="00E348B4">
      <w:pPr>
        <w:pStyle w:val="a8"/>
        <w:spacing w:line="240" w:lineRule="atLeast"/>
        <w:ind w:firstLine="708"/>
        <w:jc w:val="both"/>
        <w:rPr>
          <w:rFonts w:ascii="Times New Roman" w:hAnsi="Times New Roman" w:cs="Times New Roman"/>
          <w:sz w:val="24"/>
          <w:szCs w:val="24"/>
        </w:rPr>
      </w:pPr>
      <w:r w:rsidRPr="00171E68">
        <w:rPr>
          <w:rFonts w:ascii="Times New Roman" w:hAnsi="Times New Roman" w:cs="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56159" w:rsidRPr="00171E68" w:rsidRDefault="00A56159" w:rsidP="00E348B4">
      <w:pPr>
        <w:pStyle w:val="a8"/>
        <w:spacing w:line="240" w:lineRule="atLeast"/>
        <w:ind w:firstLine="708"/>
        <w:jc w:val="both"/>
        <w:rPr>
          <w:rFonts w:ascii="Times New Roman" w:hAnsi="Times New Roman" w:cs="Times New Roman"/>
          <w:sz w:val="24"/>
          <w:szCs w:val="24"/>
        </w:rPr>
      </w:pPr>
      <w:r w:rsidRPr="00171E68">
        <w:rPr>
          <w:rFonts w:ascii="Times New Roman" w:hAnsi="Times New Roman" w:cs="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21EC7" w:rsidRPr="00171E68" w:rsidRDefault="00A56159" w:rsidP="00E348B4">
      <w:pPr>
        <w:pStyle w:val="11"/>
        <w:tabs>
          <w:tab w:val="left" w:pos="1053"/>
        </w:tabs>
        <w:spacing w:line="240" w:lineRule="atLeast"/>
        <w:ind w:left="720" w:firstLine="0"/>
        <w:jc w:val="both"/>
        <w:rPr>
          <w:sz w:val="24"/>
          <w:szCs w:val="24"/>
        </w:rPr>
      </w:pPr>
      <w:r w:rsidRPr="00171E68">
        <w:rPr>
          <w:sz w:val="24"/>
          <w:szCs w:val="24"/>
        </w:rPr>
        <w:t xml:space="preserve">9. </w:t>
      </w:r>
      <w:r w:rsidR="0053504A" w:rsidRPr="00171E68">
        <w:rPr>
          <w:sz w:val="24"/>
          <w:szCs w:val="24"/>
        </w:rPr>
        <w:t>Объектами муниципального земельного контроля являются:</w:t>
      </w:r>
    </w:p>
    <w:p w:rsidR="00E21EC7" w:rsidRPr="00171E68" w:rsidRDefault="0053504A" w:rsidP="00E348B4">
      <w:pPr>
        <w:pStyle w:val="11"/>
        <w:spacing w:line="240" w:lineRule="atLeast"/>
        <w:ind w:firstLine="720"/>
        <w:jc w:val="both"/>
        <w:rPr>
          <w:sz w:val="24"/>
          <w:szCs w:val="24"/>
        </w:rPr>
      </w:pPr>
      <w:r w:rsidRPr="00171E68">
        <w:rPr>
          <w:sz w:val="24"/>
          <w:szCs w:val="24"/>
        </w:rPr>
        <w:t xml:space="preserve">земли, земельные участки, части земельных участков, расположенные в границах </w:t>
      </w:r>
      <w:r w:rsidR="00A56159" w:rsidRPr="00171E68">
        <w:rPr>
          <w:sz w:val="24"/>
          <w:szCs w:val="24"/>
        </w:rPr>
        <w:t>Фурмановского муниципального района</w:t>
      </w:r>
      <w:r w:rsidRPr="00171E68">
        <w:rPr>
          <w:sz w:val="24"/>
          <w:szCs w:val="24"/>
        </w:rPr>
        <w:t>.</w:t>
      </w:r>
    </w:p>
    <w:p w:rsidR="00E21EC7" w:rsidRPr="00171E68" w:rsidRDefault="00A56159" w:rsidP="00E348B4">
      <w:pPr>
        <w:pStyle w:val="11"/>
        <w:tabs>
          <w:tab w:val="left" w:pos="1157"/>
        </w:tabs>
        <w:spacing w:line="240" w:lineRule="atLeast"/>
        <w:ind w:firstLine="0"/>
        <w:jc w:val="both"/>
        <w:rPr>
          <w:sz w:val="24"/>
          <w:szCs w:val="24"/>
        </w:rPr>
      </w:pPr>
      <w:r w:rsidRPr="00171E68">
        <w:rPr>
          <w:sz w:val="24"/>
          <w:szCs w:val="24"/>
        </w:rPr>
        <w:t xml:space="preserve">          10. </w:t>
      </w:r>
      <w:r w:rsidR="0053504A" w:rsidRPr="00171E68">
        <w:rPr>
          <w:sz w:val="24"/>
          <w:szCs w:val="24"/>
        </w:rPr>
        <w:t xml:space="preserve">Орган муниципального земельного контроля обеспечивает учет объектов контроля в рамках осуществления муниципального </w:t>
      </w:r>
      <w:r w:rsidR="00F95687" w:rsidRPr="00171E68">
        <w:rPr>
          <w:sz w:val="24"/>
          <w:szCs w:val="24"/>
        </w:rPr>
        <w:t xml:space="preserve">земельного </w:t>
      </w:r>
      <w:r w:rsidR="0053504A" w:rsidRPr="00171E68">
        <w:rPr>
          <w:sz w:val="24"/>
          <w:szCs w:val="24"/>
        </w:rPr>
        <w:t>контроля.</w:t>
      </w:r>
    </w:p>
    <w:p w:rsidR="00E21EC7" w:rsidRPr="00171E68" w:rsidRDefault="0053504A" w:rsidP="00E348B4">
      <w:pPr>
        <w:pStyle w:val="11"/>
        <w:spacing w:line="240" w:lineRule="atLeast"/>
        <w:ind w:firstLine="720"/>
        <w:jc w:val="both"/>
        <w:rPr>
          <w:sz w:val="24"/>
          <w:szCs w:val="24"/>
        </w:rPr>
      </w:pPr>
      <w:r w:rsidRPr="00171E68">
        <w:rPr>
          <w:sz w:val="24"/>
          <w:szCs w:val="24"/>
        </w:rPr>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E21EC7" w:rsidRPr="00171E68" w:rsidRDefault="0053504A" w:rsidP="00E348B4">
      <w:pPr>
        <w:pStyle w:val="11"/>
        <w:spacing w:line="240" w:lineRule="atLeast"/>
        <w:ind w:firstLine="720"/>
        <w:jc w:val="both"/>
        <w:rPr>
          <w:sz w:val="24"/>
          <w:szCs w:val="24"/>
        </w:rPr>
      </w:pPr>
      <w:r w:rsidRPr="00171E68">
        <w:rPr>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21EC7" w:rsidRPr="00171E68" w:rsidRDefault="0053504A" w:rsidP="00E348B4">
      <w:pPr>
        <w:pStyle w:val="13"/>
        <w:keepNext/>
        <w:keepLines/>
        <w:tabs>
          <w:tab w:val="left" w:pos="1782"/>
        </w:tabs>
        <w:spacing w:after="0" w:line="240" w:lineRule="atLeast"/>
        <w:rPr>
          <w:sz w:val="24"/>
          <w:szCs w:val="24"/>
        </w:rPr>
      </w:pPr>
      <w:bookmarkStart w:id="4" w:name="bookmark8"/>
      <w:r w:rsidRPr="00171E68">
        <w:rPr>
          <w:sz w:val="24"/>
          <w:szCs w:val="24"/>
        </w:rPr>
        <w:t>Управление рисками причинения вреда (ущерба) охраняемым законом ценностям при осуществлении муниципального контроля</w:t>
      </w:r>
      <w:bookmarkEnd w:id="4"/>
      <w:r w:rsidR="00A50F7D" w:rsidRPr="00171E68">
        <w:rPr>
          <w:sz w:val="24"/>
          <w:szCs w:val="24"/>
        </w:rPr>
        <w:t>.</w:t>
      </w:r>
    </w:p>
    <w:p w:rsidR="00A50F7D" w:rsidRPr="00171E68" w:rsidRDefault="00A50F7D" w:rsidP="00E348B4">
      <w:pPr>
        <w:pStyle w:val="13"/>
        <w:keepNext/>
        <w:keepLines/>
        <w:tabs>
          <w:tab w:val="left" w:pos="1782"/>
        </w:tabs>
        <w:spacing w:after="0" w:line="240" w:lineRule="atLeast"/>
        <w:rPr>
          <w:sz w:val="24"/>
          <w:szCs w:val="24"/>
        </w:rPr>
      </w:pPr>
    </w:p>
    <w:p w:rsidR="00E21EC7" w:rsidRPr="00171E68" w:rsidRDefault="0053504A" w:rsidP="00E348B4">
      <w:pPr>
        <w:pStyle w:val="11"/>
        <w:numPr>
          <w:ilvl w:val="0"/>
          <w:numId w:val="6"/>
        </w:numPr>
        <w:tabs>
          <w:tab w:val="left" w:pos="1157"/>
        </w:tabs>
        <w:spacing w:line="240" w:lineRule="atLeast"/>
        <w:ind w:firstLine="720"/>
        <w:jc w:val="both"/>
        <w:rPr>
          <w:sz w:val="24"/>
          <w:szCs w:val="24"/>
        </w:rPr>
      </w:pPr>
      <w:r w:rsidRPr="00171E68">
        <w:rPr>
          <w:sz w:val="24"/>
          <w:szCs w:val="24"/>
        </w:rPr>
        <w:t>Муниципальный контроль осуществляется на основе управления рисками причинения вреда (ущерба).</w:t>
      </w:r>
    </w:p>
    <w:p w:rsidR="00E21EC7" w:rsidRPr="00171E68" w:rsidRDefault="0053504A" w:rsidP="00E348B4">
      <w:pPr>
        <w:pStyle w:val="11"/>
        <w:numPr>
          <w:ilvl w:val="0"/>
          <w:numId w:val="6"/>
        </w:numPr>
        <w:tabs>
          <w:tab w:val="left" w:pos="1157"/>
        </w:tabs>
        <w:spacing w:line="240" w:lineRule="atLeast"/>
        <w:ind w:firstLine="720"/>
        <w:jc w:val="both"/>
        <w:rPr>
          <w:sz w:val="24"/>
          <w:szCs w:val="24"/>
        </w:rPr>
      </w:pPr>
      <w:r w:rsidRPr="00171E68">
        <w:rPr>
          <w:sz w:val="24"/>
          <w:szCs w:val="24"/>
        </w:rPr>
        <w:t>Для целей управления рисками причинения вреда (ущерба) охраняемым законом ценностям при осуществлении муниципального контроля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E21EC7" w:rsidRPr="00171E68" w:rsidRDefault="0053504A" w:rsidP="00E348B4">
      <w:pPr>
        <w:pStyle w:val="11"/>
        <w:numPr>
          <w:ilvl w:val="0"/>
          <w:numId w:val="7"/>
        </w:numPr>
        <w:tabs>
          <w:tab w:val="left" w:pos="1061"/>
        </w:tabs>
        <w:spacing w:line="240" w:lineRule="atLeast"/>
        <w:ind w:firstLine="720"/>
        <w:jc w:val="both"/>
        <w:rPr>
          <w:sz w:val="24"/>
          <w:szCs w:val="24"/>
        </w:rPr>
      </w:pPr>
      <w:r w:rsidRPr="00171E68">
        <w:rPr>
          <w:sz w:val="24"/>
          <w:szCs w:val="24"/>
        </w:rPr>
        <w:t>средний риск;</w:t>
      </w:r>
    </w:p>
    <w:p w:rsidR="00E21EC7" w:rsidRPr="00171E68" w:rsidRDefault="0053504A" w:rsidP="00E348B4">
      <w:pPr>
        <w:pStyle w:val="11"/>
        <w:numPr>
          <w:ilvl w:val="0"/>
          <w:numId w:val="7"/>
        </w:numPr>
        <w:tabs>
          <w:tab w:val="left" w:pos="1090"/>
        </w:tabs>
        <w:spacing w:line="240" w:lineRule="atLeast"/>
        <w:ind w:firstLine="720"/>
        <w:jc w:val="both"/>
        <w:rPr>
          <w:sz w:val="24"/>
          <w:szCs w:val="24"/>
        </w:rPr>
      </w:pPr>
      <w:r w:rsidRPr="00171E68">
        <w:rPr>
          <w:sz w:val="24"/>
          <w:szCs w:val="24"/>
        </w:rPr>
        <w:t>умеренный риск;</w:t>
      </w:r>
    </w:p>
    <w:p w:rsidR="00E21EC7" w:rsidRPr="00171E68" w:rsidRDefault="0053504A" w:rsidP="00E348B4">
      <w:pPr>
        <w:pStyle w:val="11"/>
        <w:numPr>
          <w:ilvl w:val="0"/>
          <w:numId w:val="7"/>
        </w:numPr>
        <w:tabs>
          <w:tab w:val="left" w:pos="1085"/>
        </w:tabs>
        <w:spacing w:line="240" w:lineRule="atLeast"/>
        <w:ind w:firstLine="720"/>
        <w:jc w:val="both"/>
        <w:rPr>
          <w:sz w:val="24"/>
          <w:szCs w:val="24"/>
        </w:rPr>
      </w:pPr>
      <w:r w:rsidRPr="00171E68">
        <w:rPr>
          <w:sz w:val="24"/>
          <w:szCs w:val="24"/>
        </w:rPr>
        <w:lastRenderedPageBreak/>
        <w:t>низкий риск.</w:t>
      </w:r>
    </w:p>
    <w:p w:rsidR="00E21EC7" w:rsidRPr="00171E68" w:rsidRDefault="0053504A" w:rsidP="00E348B4">
      <w:pPr>
        <w:pStyle w:val="11"/>
        <w:numPr>
          <w:ilvl w:val="0"/>
          <w:numId w:val="8"/>
        </w:numPr>
        <w:tabs>
          <w:tab w:val="left" w:pos="1157"/>
        </w:tabs>
        <w:spacing w:line="240" w:lineRule="atLeast"/>
        <w:ind w:firstLine="720"/>
        <w:jc w:val="both"/>
        <w:rPr>
          <w:sz w:val="24"/>
          <w:szCs w:val="24"/>
        </w:rPr>
      </w:pPr>
      <w:r w:rsidRPr="00171E68">
        <w:rPr>
          <w:sz w:val="24"/>
          <w:szCs w:val="24"/>
        </w:rPr>
        <w:t>Отнесение объекта контроля к одной из категорий риска осуществляется на основе сопоставления его характеристик с критериями риска причинения вреда (ущерба) охраняемым законом ценностям (далее - критерии риска).</w:t>
      </w:r>
    </w:p>
    <w:p w:rsidR="00E21EC7" w:rsidRPr="00171E68" w:rsidRDefault="0053504A" w:rsidP="00E348B4">
      <w:pPr>
        <w:pStyle w:val="11"/>
        <w:numPr>
          <w:ilvl w:val="0"/>
          <w:numId w:val="8"/>
        </w:numPr>
        <w:tabs>
          <w:tab w:val="left" w:pos="1782"/>
        </w:tabs>
        <w:spacing w:line="240" w:lineRule="atLeast"/>
        <w:ind w:firstLine="720"/>
        <w:jc w:val="both"/>
        <w:rPr>
          <w:sz w:val="24"/>
          <w:szCs w:val="24"/>
        </w:rPr>
      </w:pPr>
      <w:r w:rsidRPr="00171E68">
        <w:rPr>
          <w:sz w:val="24"/>
          <w:szCs w:val="24"/>
        </w:rPr>
        <w:t>К категории среднего риска относятся:</w:t>
      </w:r>
    </w:p>
    <w:p w:rsidR="00E21EC7" w:rsidRPr="00171E68" w:rsidRDefault="0053504A" w:rsidP="00E348B4">
      <w:pPr>
        <w:pStyle w:val="11"/>
        <w:numPr>
          <w:ilvl w:val="0"/>
          <w:numId w:val="9"/>
        </w:numPr>
        <w:tabs>
          <w:tab w:val="left" w:pos="1040"/>
        </w:tabs>
        <w:spacing w:line="240" w:lineRule="atLeast"/>
        <w:ind w:firstLine="720"/>
        <w:jc w:val="both"/>
        <w:rPr>
          <w:sz w:val="24"/>
          <w:szCs w:val="24"/>
        </w:rPr>
      </w:pPr>
      <w:r w:rsidRPr="00171E68">
        <w:rPr>
          <w:sz w:val="24"/>
          <w:szCs w:val="24"/>
        </w:rPr>
        <w:t>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E21EC7" w:rsidRPr="00171E68" w:rsidRDefault="0053504A" w:rsidP="00E348B4">
      <w:pPr>
        <w:pStyle w:val="11"/>
        <w:numPr>
          <w:ilvl w:val="0"/>
          <w:numId w:val="9"/>
        </w:numPr>
        <w:tabs>
          <w:tab w:val="left" w:pos="1049"/>
        </w:tabs>
        <w:spacing w:line="240" w:lineRule="atLeast"/>
        <w:ind w:firstLine="720"/>
        <w:jc w:val="both"/>
        <w:rPr>
          <w:sz w:val="24"/>
          <w:szCs w:val="24"/>
        </w:rPr>
      </w:pPr>
      <w:r w:rsidRPr="00171E68">
        <w:rPr>
          <w:sz w:val="24"/>
          <w:szCs w:val="24"/>
        </w:rPr>
        <w:t>земельные участки, расположенные в границах или примыкающие к границе береговой полосы водных объектов общего пользования.</w:t>
      </w:r>
    </w:p>
    <w:p w:rsidR="00E21EC7" w:rsidRPr="00171E68" w:rsidRDefault="0053504A" w:rsidP="00E348B4">
      <w:pPr>
        <w:pStyle w:val="11"/>
        <w:spacing w:line="240" w:lineRule="atLeast"/>
        <w:ind w:firstLine="720"/>
        <w:jc w:val="both"/>
        <w:rPr>
          <w:sz w:val="24"/>
          <w:szCs w:val="24"/>
        </w:rPr>
      </w:pPr>
      <w:r w:rsidRPr="00171E68">
        <w:rPr>
          <w:sz w:val="24"/>
          <w:szCs w:val="24"/>
        </w:rPr>
        <w:t>К категории умеренного риска относятся:</w:t>
      </w:r>
    </w:p>
    <w:p w:rsidR="00E21EC7" w:rsidRPr="00171E68" w:rsidRDefault="0053504A" w:rsidP="00E348B4">
      <w:pPr>
        <w:pStyle w:val="11"/>
        <w:numPr>
          <w:ilvl w:val="0"/>
          <w:numId w:val="9"/>
        </w:numPr>
        <w:tabs>
          <w:tab w:val="left" w:pos="1040"/>
        </w:tabs>
        <w:spacing w:line="240" w:lineRule="atLeast"/>
        <w:ind w:firstLine="720"/>
        <w:jc w:val="both"/>
        <w:rPr>
          <w:sz w:val="24"/>
          <w:szCs w:val="24"/>
        </w:rPr>
      </w:pPr>
      <w:proofErr w:type="gramStart"/>
      <w:r w:rsidRPr="00171E68">
        <w:rPr>
          <w:sz w:val="24"/>
          <w:szCs w:val="24"/>
        </w:rPr>
        <w:t>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roofErr w:type="gramEnd"/>
    </w:p>
    <w:p w:rsidR="00E21EC7" w:rsidRPr="00171E68" w:rsidRDefault="0053504A" w:rsidP="00E348B4">
      <w:pPr>
        <w:pStyle w:val="11"/>
        <w:numPr>
          <w:ilvl w:val="0"/>
          <w:numId w:val="9"/>
        </w:numPr>
        <w:tabs>
          <w:tab w:val="left" w:pos="1059"/>
        </w:tabs>
        <w:spacing w:line="240" w:lineRule="atLeast"/>
        <w:ind w:firstLine="720"/>
        <w:jc w:val="both"/>
        <w:rPr>
          <w:sz w:val="24"/>
          <w:szCs w:val="24"/>
        </w:rPr>
      </w:pPr>
      <w:proofErr w:type="gramStart"/>
      <w:r w:rsidRPr="00171E68">
        <w:rPr>
          <w:sz w:val="24"/>
          <w:szCs w:val="24"/>
        </w:rPr>
        <w:t>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roofErr w:type="gramEnd"/>
    </w:p>
    <w:p w:rsidR="00E21EC7" w:rsidRPr="00171E68" w:rsidRDefault="0053504A" w:rsidP="00E348B4">
      <w:pPr>
        <w:pStyle w:val="11"/>
        <w:numPr>
          <w:ilvl w:val="0"/>
          <w:numId w:val="9"/>
        </w:numPr>
        <w:tabs>
          <w:tab w:val="left" w:pos="1045"/>
        </w:tabs>
        <w:spacing w:line="240" w:lineRule="atLeast"/>
        <w:ind w:firstLine="720"/>
        <w:jc w:val="both"/>
        <w:rPr>
          <w:sz w:val="24"/>
          <w:szCs w:val="24"/>
        </w:rPr>
      </w:pPr>
      <w:proofErr w:type="gramStart"/>
      <w:r w:rsidRPr="00171E68">
        <w:rPr>
          <w:sz w:val="24"/>
          <w:szCs w:val="24"/>
        </w:rPr>
        <w:t>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E21EC7" w:rsidRPr="00171E68" w:rsidRDefault="0053504A" w:rsidP="00E348B4">
      <w:pPr>
        <w:pStyle w:val="11"/>
        <w:numPr>
          <w:ilvl w:val="0"/>
          <w:numId w:val="8"/>
        </w:numPr>
        <w:tabs>
          <w:tab w:val="left" w:pos="1152"/>
        </w:tabs>
        <w:spacing w:line="240" w:lineRule="atLeast"/>
        <w:ind w:firstLine="720"/>
        <w:jc w:val="both"/>
        <w:rPr>
          <w:sz w:val="24"/>
          <w:szCs w:val="24"/>
        </w:rPr>
      </w:pPr>
      <w:r w:rsidRPr="00171E68">
        <w:rPr>
          <w:sz w:val="24"/>
          <w:szCs w:val="24"/>
        </w:rPr>
        <w:t>В случае если объект контроля не отнесен органом муниципального контроля к определенной категории риска, он считается отнесенным к категории низкого риска.</w:t>
      </w:r>
    </w:p>
    <w:p w:rsidR="00E21EC7" w:rsidRPr="00171E68" w:rsidRDefault="0053504A" w:rsidP="00E348B4">
      <w:pPr>
        <w:pStyle w:val="11"/>
        <w:numPr>
          <w:ilvl w:val="0"/>
          <w:numId w:val="8"/>
        </w:numPr>
        <w:tabs>
          <w:tab w:val="left" w:pos="1152"/>
        </w:tabs>
        <w:spacing w:line="240" w:lineRule="atLeast"/>
        <w:ind w:firstLine="720"/>
        <w:jc w:val="both"/>
        <w:rPr>
          <w:sz w:val="24"/>
          <w:szCs w:val="24"/>
        </w:rPr>
      </w:pPr>
      <w:r w:rsidRPr="00171E68">
        <w:rPr>
          <w:sz w:val="24"/>
          <w:szCs w:val="24"/>
        </w:rPr>
        <w:t>При отнесении объектов контроля к категориям риска используются в том числе:</w:t>
      </w:r>
    </w:p>
    <w:p w:rsidR="00E21EC7" w:rsidRPr="00171E68" w:rsidRDefault="0053504A" w:rsidP="00E348B4">
      <w:pPr>
        <w:pStyle w:val="11"/>
        <w:numPr>
          <w:ilvl w:val="0"/>
          <w:numId w:val="10"/>
        </w:numPr>
        <w:tabs>
          <w:tab w:val="left" w:pos="1059"/>
        </w:tabs>
        <w:spacing w:line="240" w:lineRule="atLeast"/>
        <w:ind w:firstLine="720"/>
        <w:jc w:val="both"/>
        <w:rPr>
          <w:sz w:val="24"/>
          <w:szCs w:val="24"/>
        </w:rPr>
      </w:pPr>
      <w:r w:rsidRPr="00171E68">
        <w:rPr>
          <w:sz w:val="24"/>
          <w:szCs w:val="24"/>
        </w:rPr>
        <w:t>сведения из Единого государственного реестра недвижимости;</w:t>
      </w:r>
    </w:p>
    <w:p w:rsidR="00E21EC7" w:rsidRPr="00171E68" w:rsidRDefault="0053504A" w:rsidP="00E348B4">
      <w:pPr>
        <w:pStyle w:val="11"/>
        <w:numPr>
          <w:ilvl w:val="0"/>
          <w:numId w:val="10"/>
        </w:numPr>
        <w:tabs>
          <w:tab w:val="left" w:pos="1054"/>
        </w:tabs>
        <w:spacing w:line="240" w:lineRule="atLeast"/>
        <w:ind w:firstLine="720"/>
        <w:jc w:val="both"/>
        <w:rPr>
          <w:sz w:val="24"/>
          <w:szCs w:val="24"/>
        </w:rPr>
      </w:pPr>
      <w:r w:rsidRPr="00171E68">
        <w:rPr>
          <w:sz w:val="24"/>
          <w:szCs w:val="24"/>
        </w:rPr>
        <w:t>сведения, получаемые при проведении должностными лицами контрольных мероприятий без взаимодействия с контролируемыми лицами;</w:t>
      </w:r>
    </w:p>
    <w:p w:rsidR="00E21EC7" w:rsidRPr="00171E68" w:rsidRDefault="0053504A" w:rsidP="00E348B4">
      <w:pPr>
        <w:pStyle w:val="11"/>
        <w:numPr>
          <w:ilvl w:val="0"/>
          <w:numId w:val="10"/>
        </w:numPr>
        <w:tabs>
          <w:tab w:val="left" w:pos="1152"/>
        </w:tabs>
        <w:spacing w:line="240" w:lineRule="atLeast"/>
        <w:ind w:firstLine="720"/>
        <w:jc w:val="both"/>
        <w:rPr>
          <w:sz w:val="24"/>
          <w:szCs w:val="24"/>
        </w:rPr>
      </w:pPr>
      <w:r w:rsidRPr="00171E68">
        <w:rPr>
          <w:sz w:val="24"/>
          <w:szCs w:val="24"/>
        </w:rPr>
        <w:t>сведения, полученные по результатам предоставления гражданам и организациям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сведения, поступившие из иных источников, обеспечивающих достоверность таких сведений.</w:t>
      </w:r>
    </w:p>
    <w:p w:rsidR="00E21EC7" w:rsidRPr="00171E68" w:rsidRDefault="0053504A" w:rsidP="00E348B4">
      <w:pPr>
        <w:pStyle w:val="11"/>
        <w:numPr>
          <w:ilvl w:val="0"/>
          <w:numId w:val="8"/>
        </w:numPr>
        <w:tabs>
          <w:tab w:val="left" w:pos="1152"/>
        </w:tabs>
        <w:spacing w:line="240" w:lineRule="atLeast"/>
        <w:ind w:firstLine="720"/>
        <w:jc w:val="both"/>
        <w:rPr>
          <w:sz w:val="24"/>
          <w:szCs w:val="24"/>
        </w:rPr>
      </w:pPr>
      <w:r w:rsidRPr="00171E68">
        <w:rPr>
          <w:sz w:val="24"/>
          <w:szCs w:val="24"/>
        </w:rPr>
        <w:t>В зависимости от присвоенной категории риска устанавливаются следующие виды и периодичность плановых контрольных мероприятий:</w:t>
      </w:r>
    </w:p>
    <w:p w:rsidR="00E21EC7" w:rsidRPr="00171E68" w:rsidRDefault="0053504A" w:rsidP="00E348B4">
      <w:pPr>
        <w:pStyle w:val="11"/>
        <w:numPr>
          <w:ilvl w:val="0"/>
          <w:numId w:val="11"/>
        </w:numPr>
        <w:tabs>
          <w:tab w:val="left" w:pos="1059"/>
        </w:tabs>
        <w:spacing w:line="240" w:lineRule="atLeast"/>
        <w:ind w:firstLine="720"/>
        <w:jc w:val="both"/>
        <w:rPr>
          <w:sz w:val="24"/>
          <w:szCs w:val="24"/>
        </w:rPr>
      </w:pPr>
      <w:r w:rsidRPr="00171E68">
        <w:rPr>
          <w:sz w:val="24"/>
          <w:szCs w:val="24"/>
        </w:rPr>
        <w:t>в отношении объектов контроля, отнесенных к категории среднего риска - одно плановое контрольное мероприятие в 3 года;</w:t>
      </w:r>
    </w:p>
    <w:p w:rsidR="00E21EC7" w:rsidRPr="00171E68" w:rsidRDefault="0053504A" w:rsidP="00E348B4">
      <w:pPr>
        <w:pStyle w:val="11"/>
        <w:numPr>
          <w:ilvl w:val="0"/>
          <w:numId w:val="11"/>
        </w:numPr>
        <w:tabs>
          <w:tab w:val="left" w:pos="1059"/>
        </w:tabs>
        <w:spacing w:line="240" w:lineRule="atLeast"/>
        <w:ind w:firstLine="720"/>
        <w:jc w:val="both"/>
        <w:rPr>
          <w:sz w:val="24"/>
          <w:szCs w:val="24"/>
        </w:rPr>
      </w:pPr>
      <w:r w:rsidRPr="00171E68">
        <w:rPr>
          <w:sz w:val="24"/>
          <w:szCs w:val="24"/>
        </w:rPr>
        <w:t>в отношении объектов контроля, отнесенных к категории умеренного риска - одно плановое контрольное мероприятие в 5 лет</w:t>
      </w:r>
    </w:p>
    <w:p w:rsidR="00E21EC7" w:rsidRPr="00171E68" w:rsidRDefault="0053504A" w:rsidP="00E348B4">
      <w:pPr>
        <w:pStyle w:val="11"/>
        <w:numPr>
          <w:ilvl w:val="0"/>
          <w:numId w:val="8"/>
        </w:numPr>
        <w:tabs>
          <w:tab w:val="left" w:pos="1152"/>
        </w:tabs>
        <w:spacing w:line="240" w:lineRule="atLeast"/>
        <w:ind w:firstLine="720"/>
        <w:jc w:val="both"/>
        <w:rPr>
          <w:sz w:val="24"/>
          <w:szCs w:val="24"/>
        </w:rPr>
      </w:pPr>
      <w:r w:rsidRPr="00171E68">
        <w:rPr>
          <w:sz w:val="24"/>
          <w:szCs w:val="24"/>
        </w:rPr>
        <w:t>Плановые контрольные мероприятия в отношении объектов контроля, отнесенных к категории низкого риска, не проводятся.</w:t>
      </w:r>
    </w:p>
    <w:p w:rsidR="00E21EC7" w:rsidRPr="00171E68" w:rsidRDefault="0053504A" w:rsidP="00E348B4">
      <w:pPr>
        <w:pStyle w:val="11"/>
        <w:numPr>
          <w:ilvl w:val="0"/>
          <w:numId w:val="8"/>
        </w:numPr>
        <w:tabs>
          <w:tab w:val="left" w:pos="1152"/>
        </w:tabs>
        <w:spacing w:line="240" w:lineRule="atLeast"/>
        <w:ind w:firstLine="720"/>
        <w:jc w:val="both"/>
        <w:rPr>
          <w:sz w:val="24"/>
          <w:szCs w:val="24"/>
        </w:rPr>
      </w:pPr>
      <w:r w:rsidRPr="00171E68">
        <w:rPr>
          <w:sz w:val="24"/>
          <w:szCs w:val="24"/>
        </w:rPr>
        <w:t>В целях оценки риска причинения вреда (ущерба) охраняемым законом ценностям устанавливаются индикаторы риска нарушения обязательных требований (приложение № 1 к настоящему Положению)</w:t>
      </w:r>
    </w:p>
    <w:p w:rsidR="00E21EC7" w:rsidRPr="00171E68" w:rsidRDefault="0053504A" w:rsidP="00E348B4">
      <w:pPr>
        <w:pStyle w:val="11"/>
        <w:numPr>
          <w:ilvl w:val="0"/>
          <w:numId w:val="8"/>
        </w:numPr>
        <w:tabs>
          <w:tab w:val="left" w:pos="1172"/>
        </w:tabs>
        <w:spacing w:line="240" w:lineRule="atLeast"/>
        <w:ind w:firstLine="720"/>
        <w:jc w:val="both"/>
        <w:rPr>
          <w:sz w:val="24"/>
          <w:szCs w:val="24"/>
        </w:rPr>
      </w:pPr>
      <w:r w:rsidRPr="00171E68">
        <w:rPr>
          <w:sz w:val="24"/>
          <w:szCs w:val="24"/>
        </w:rPr>
        <w:t>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21EC7" w:rsidRPr="00171E68" w:rsidRDefault="0053504A" w:rsidP="00E348B4">
      <w:pPr>
        <w:pStyle w:val="11"/>
        <w:numPr>
          <w:ilvl w:val="0"/>
          <w:numId w:val="8"/>
        </w:numPr>
        <w:tabs>
          <w:tab w:val="left" w:pos="1167"/>
        </w:tabs>
        <w:spacing w:line="240" w:lineRule="atLeast"/>
        <w:ind w:firstLine="720"/>
        <w:jc w:val="both"/>
        <w:rPr>
          <w:sz w:val="24"/>
          <w:szCs w:val="24"/>
        </w:rPr>
      </w:pPr>
      <w:r w:rsidRPr="00171E68">
        <w:rPr>
          <w:sz w:val="24"/>
          <w:szCs w:val="24"/>
        </w:rPr>
        <w:t xml:space="preserve">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 Решение о проведении и виде контрольного мероприятия </w:t>
      </w:r>
      <w:r w:rsidRPr="00171E68">
        <w:rPr>
          <w:sz w:val="24"/>
          <w:szCs w:val="24"/>
        </w:rPr>
        <w:lastRenderedPageBreak/>
        <w:t xml:space="preserve">принимается главой </w:t>
      </w:r>
      <w:r w:rsidR="009F5141" w:rsidRPr="00171E68">
        <w:rPr>
          <w:sz w:val="24"/>
          <w:szCs w:val="24"/>
        </w:rPr>
        <w:t>Фурмановского муниципального района</w:t>
      </w:r>
      <w:r w:rsidRPr="00171E68">
        <w:rPr>
          <w:sz w:val="24"/>
          <w:szCs w:val="24"/>
        </w:rPr>
        <w:t>.</w:t>
      </w:r>
    </w:p>
    <w:p w:rsidR="0011618C" w:rsidRPr="00171E68" w:rsidRDefault="0011618C" w:rsidP="0011618C">
      <w:pPr>
        <w:pStyle w:val="11"/>
        <w:tabs>
          <w:tab w:val="left" w:pos="1167"/>
        </w:tabs>
        <w:spacing w:line="240" w:lineRule="atLeast"/>
        <w:ind w:left="720" w:firstLine="0"/>
        <w:jc w:val="both"/>
        <w:rPr>
          <w:sz w:val="24"/>
          <w:szCs w:val="24"/>
        </w:rPr>
      </w:pPr>
    </w:p>
    <w:p w:rsidR="00E21EC7" w:rsidRPr="00171E68" w:rsidRDefault="0053504A" w:rsidP="00E348B4">
      <w:pPr>
        <w:pStyle w:val="13"/>
        <w:keepNext/>
        <w:keepLines/>
        <w:tabs>
          <w:tab w:val="left" w:pos="524"/>
        </w:tabs>
        <w:spacing w:after="0" w:line="240" w:lineRule="atLeast"/>
        <w:rPr>
          <w:sz w:val="24"/>
          <w:szCs w:val="24"/>
        </w:rPr>
      </w:pPr>
      <w:bookmarkStart w:id="5" w:name="bookmark10"/>
      <w:r w:rsidRPr="00171E68">
        <w:rPr>
          <w:sz w:val="24"/>
          <w:szCs w:val="24"/>
        </w:rPr>
        <w:t>Профилактика рисков причинения вреда (ущерба) охраняемым законом</w:t>
      </w:r>
      <w:r w:rsidRPr="00171E68">
        <w:rPr>
          <w:sz w:val="24"/>
          <w:szCs w:val="24"/>
        </w:rPr>
        <w:br/>
        <w:t>ценностям</w:t>
      </w:r>
      <w:bookmarkEnd w:id="5"/>
      <w:r w:rsidR="0011618C" w:rsidRPr="00171E68">
        <w:rPr>
          <w:sz w:val="24"/>
          <w:szCs w:val="24"/>
        </w:rPr>
        <w:t>.</w:t>
      </w:r>
    </w:p>
    <w:p w:rsidR="0011618C" w:rsidRPr="00171E68" w:rsidRDefault="0011618C" w:rsidP="00E348B4">
      <w:pPr>
        <w:pStyle w:val="13"/>
        <w:keepNext/>
        <w:keepLines/>
        <w:tabs>
          <w:tab w:val="left" w:pos="524"/>
        </w:tabs>
        <w:spacing w:after="0" w:line="240" w:lineRule="atLeast"/>
        <w:rPr>
          <w:sz w:val="24"/>
          <w:szCs w:val="24"/>
        </w:rPr>
      </w:pPr>
    </w:p>
    <w:p w:rsidR="00E21EC7" w:rsidRPr="00171E68" w:rsidRDefault="0053504A" w:rsidP="00E348B4">
      <w:pPr>
        <w:pStyle w:val="11"/>
        <w:numPr>
          <w:ilvl w:val="0"/>
          <w:numId w:val="13"/>
        </w:numPr>
        <w:tabs>
          <w:tab w:val="left" w:pos="1167"/>
        </w:tabs>
        <w:spacing w:line="240" w:lineRule="atLeast"/>
        <w:ind w:firstLine="720"/>
        <w:jc w:val="both"/>
        <w:rPr>
          <w:sz w:val="24"/>
          <w:szCs w:val="24"/>
        </w:rPr>
      </w:pPr>
      <w:r w:rsidRPr="00171E68">
        <w:rPr>
          <w:sz w:val="24"/>
          <w:szCs w:val="24"/>
        </w:rPr>
        <w:t>Профилактика рисков причинения вреда (ущерба) охраняемым законом ценностям направлена на достижение следующих основных целей:</w:t>
      </w:r>
    </w:p>
    <w:p w:rsidR="00E21EC7" w:rsidRPr="00171E68" w:rsidRDefault="0053504A" w:rsidP="00E348B4">
      <w:pPr>
        <w:pStyle w:val="11"/>
        <w:numPr>
          <w:ilvl w:val="0"/>
          <w:numId w:val="14"/>
        </w:numPr>
        <w:tabs>
          <w:tab w:val="left" w:pos="1101"/>
        </w:tabs>
        <w:spacing w:line="240" w:lineRule="atLeast"/>
        <w:ind w:firstLine="720"/>
        <w:jc w:val="both"/>
        <w:rPr>
          <w:sz w:val="24"/>
          <w:szCs w:val="24"/>
        </w:rPr>
      </w:pPr>
      <w:r w:rsidRPr="00171E68">
        <w:rPr>
          <w:sz w:val="24"/>
          <w:szCs w:val="24"/>
        </w:rPr>
        <w:t>стимулирование добросовестного соблюдения обязательных требований всеми контролируемыми лицами;</w:t>
      </w:r>
    </w:p>
    <w:p w:rsidR="00E21EC7" w:rsidRPr="00171E68" w:rsidRDefault="0053504A" w:rsidP="00E348B4">
      <w:pPr>
        <w:pStyle w:val="11"/>
        <w:numPr>
          <w:ilvl w:val="0"/>
          <w:numId w:val="14"/>
        </w:numPr>
        <w:tabs>
          <w:tab w:val="left" w:pos="1101"/>
        </w:tabs>
        <w:spacing w:line="240" w:lineRule="atLeast"/>
        <w:ind w:firstLine="720"/>
        <w:jc w:val="both"/>
        <w:rPr>
          <w:sz w:val="24"/>
          <w:szCs w:val="24"/>
        </w:rPr>
      </w:pPr>
      <w:r w:rsidRPr="00171E68">
        <w:rPr>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21EC7" w:rsidRPr="00171E68" w:rsidRDefault="0053504A" w:rsidP="00E348B4">
      <w:pPr>
        <w:pStyle w:val="11"/>
        <w:numPr>
          <w:ilvl w:val="0"/>
          <w:numId w:val="14"/>
        </w:numPr>
        <w:tabs>
          <w:tab w:val="left" w:pos="1101"/>
        </w:tabs>
        <w:spacing w:line="240" w:lineRule="atLeast"/>
        <w:ind w:firstLine="720"/>
        <w:jc w:val="both"/>
        <w:rPr>
          <w:sz w:val="24"/>
          <w:szCs w:val="24"/>
        </w:rPr>
      </w:pPr>
      <w:r w:rsidRPr="00171E68">
        <w:rPr>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E21EC7" w:rsidRPr="00171E68" w:rsidRDefault="0053504A" w:rsidP="00E348B4">
      <w:pPr>
        <w:pStyle w:val="11"/>
        <w:numPr>
          <w:ilvl w:val="0"/>
          <w:numId w:val="13"/>
        </w:numPr>
        <w:tabs>
          <w:tab w:val="left" w:pos="1167"/>
        </w:tabs>
        <w:spacing w:line="240" w:lineRule="atLeast"/>
        <w:ind w:firstLine="720"/>
        <w:jc w:val="both"/>
        <w:rPr>
          <w:sz w:val="24"/>
          <w:szCs w:val="24"/>
        </w:rPr>
      </w:pPr>
      <w:r w:rsidRPr="00171E68">
        <w:rPr>
          <w:sz w:val="24"/>
          <w:szCs w:val="24"/>
        </w:rPr>
        <w:t>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E21EC7" w:rsidRPr="00171E68" w:rsidRDefault="0053504A" w:rsidP="00E348B4">
      <w:pPr>
        <w:pStyle w:val="11"/>
        <w:spacing w:line="240" w:lineRule="atLeast"/>
        <w:ind w:firstLine="720"/>
        <w:jc w:val="both"/>
        <w:rPr>
          <w:sz w:val="24"/>
          <w:szCs w:val="24"/>
        </w:rPr>
      </w:pPr>
      <w:r w:rsidRPr="00171E68">
        <w:rPr>
          <w:sz w:val="24"/>
          <w:szCs w:val="24"/>
        </w:rPr>
        <w:t>Профилактические мероприятия, предусмотренные программой профилактики, обязательны для проведения органом муниципального контроля.</w:t>
      </w:r>
    </w:p>
    <w:p w:rsidR="00E21EC7" w:rsidRPr="00171E68" w:rsidRDefault="0053504A" w:rsidP="00E348B4">
      <w:pPr>
        <w:pStyle w:val="11"/>
        <w:spacing w:line="240" w:lineRule="atLeast"/>
        <w:ind w:firstLine="720"/>
        <w:jc w:val="both"/>
        <w:rPr>
          <w:sz w:val="24"/>
          <w:szCs w:val="24"/>
        </w:rPr>
      </w:pPr>
      <w:r w:rsidRPr="00171E68">
        <w:rPr>
          <w:sz w:val="24"/>
          <w:szCs w:val="24"/>
        </w:rPr>
        <w:t>Орган муниципального контроля может проводить профилактические мероприятия, не предусмотренные программой профилактики.</w:t>
      </w:r>
    </w:p>
    <w:p w:rsidR="00E21EC7" w:rsidRPr="00171E68" w:rsidRDefault="0053504A" w:rsidP="00E348B4">
      <w:pPr>
        <w:pStyle w:val="11"/>
        <w:numPr>
          <w:ilvl w:val="0"/>
          <w:numId w:val="13"/>
        </w:numPr>
        <w:tabs>
          <w:tab w:val="left" w:pos="1167"/>
        </w:tabs>
        <w:spacing w:line="240" w:lineRule="atLeast"/>
        <w:ind w:firstLine="720"/>
        <w:jc w:val="both"/>
        <w:rPr>
          <w:sz w:val="24"/>
          <w:szCs w:val="24"/>
        </w:rPr>
      </w:pPr>
      <w:r w:rsidRPr="00171E68">
        <w:rPr>
          <w:sz w:val="24"/>
          <w:szCs w:val="24"/>
        </w:rPr>
        <w:t>Орган муниципального контроля проводит следующие профилактические мероприятия:</w:t>
      </w:r>
    </w:p>
    <w:p w:rsidR="00E21EC7" w:rsidRPr="00171E68" w:rsidRDefault="0053504A" w:rsidP="00E348B4">
      <w:pPr>
        <w:pStyle w:val="11"/>
        <w:numPr>
          <w:ilvl w:val="0"/>
          <w:numId w:val="15"/>
        </w:numPr>
        <w:tabs>
          <w:tab w:val="left" w:pos="1101"/>
        </w:tabs>
        <w:spacing w:line="240" w:lineRule="atLeast"/>
        <w:ind w:firstLine="720"/>
        <w:jc w:val="both"/>
        <w:rPr>
          <w:sz w:val="24"/>
          <w:szCs w:val="24"/>
        </w:rPr>
      </w:pPr>
      <w:r w:rsidRPr="00171E68">
        <w:rPr>
          <w:sz w:val="24"/>
          <w:szCs w:val="24"/>
        </w:rPr>
        <w:t>информирование;</w:t>
      </w:r>
    </w:p>
    <w:p w:rsidR="00E21EC7" w:rsidRPr="00171E68" w:rsidRDefault="0053504A" w:rsidP="00E348B4">
      <w:pPr>
        <w:pStyle w:val="11"/>
        <w:numPr>
          <w:ilvl w:val="0"/>
          <w:numId w:val="15"/>
        </w:numPr>
        <w:tabs>
          <w:tab w:val="left" w:pos="1101"/>
        </w:tabs>
        <w:spacing w:line="240" w:lineRule="atLeast"/>
        <w:ind w:firstLine="720"/>
        <w:jc w:val="both"/>
        <w:rPr>
          <w:sz w:val="24"/>
          <w:szCs w:val="24"/>
        </w:rPr>
      </w:pPr>
      <w:r w:rsidRPr="00171E68">
        <w:rPr>
          <w:sz w:val="24"/>
          <w:szCs w:val="24"/>
        </w:rPr>
        <w:t>консультирование;</w:t>
      </w:r>
    </w:p>
    <w:p w:rsidR="00E21EC7" w:rsidRPr="00171E68" w:rsidRDefault="0053504A" w:rsidP="00E348B4">
      <w:pPr>
        <w:pStyle w:val="11"/>
        <w:numPr>
          <w:ilvl w:val="0"/>
          <w:numId w:val="13"/>
        </w:numPr>
        <w:tabs>
          <w:tab w:val="left" w:pos="1162"/>
        </w:tabs>
        <w:spacing w:line="240" w:lineRule="atLeast"/>
        <w:ind w:firstLine="720"/>
        <w:jc w:val="both"/>
        <w:rPr>
          <w:sz w:val="24"/>
          <w:szCs w:val="24"/>
        </w:rPr>
      </w:pPr>
      <w:r w:rsidRPr="00171E68">
        <w:rPr>
          <w:sz w:val="24"/>
          <w:szCs w:val="24"/>
        </w:rPr>
        <w:t xml:space="preserve">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w:t>
      </w:r>
      <w:r w:rsidR="009F5141" w:rsidRPr="00171E68">
        <w:rPr>
          <w:sz w:val="24"/>
          <w:szCs w:val="24"/>
        </w:rPr>
        <w:t>Фурмановского муниципального района</w:t>
      </w:r>
      <w:r w:rsidRPr="00171E68">
        <w:rPr>
          <w:sz w:val="24"/>
          <w:szCs w:val="24"/>
        </w:rPr>
        <w:t xml:space="preserve"> в сети «Интернет», в средствах массовой информации и в иных формах.</w:t>
      </w:r>
    </w:p>
    <w:p w:rsidR="00E21EC7" w:rsidRPr="00171E68" w:rsidRDefault="0053504A" w:rsidP="00E348B4">
      <w:pPr>
        <w:pStyle w:val="11"/>
        <w:numPr>
          <w:ilvl w:val="0"/>
          <w:numId w:val="13"/>
        </w:numPr>
        <w:tabs>
          <w:tab w:val="left" w:pos="1165"/>
        </w:tabs>
        <w:spacing w:line="240" w:lineRule="atLeast"/>
        <w:ind w:firstLine="720"/>
        <w:jc w:val="both"/>
        <w:rPr>
          <w:sz w:val="24"/>
          <w:szCs w:val="24"/>
        </w:rPr>
      </w:pPr>
      <w:r w:rsidRPr="00171E68">
        <w:rPr>
          <w:sz w:val="24"/>
          <w:szCs w:val="24"/>
        </w:rPr>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rsidR="00E21EC7" w:rsidRPr="00171E68" w:rsidRDefault="0053504A" w:rsidP="00E348B4">
      <w:pPr>
        <w:pStyle w:val="11"/>
        <w:numPr>
          <w:ilvl w:val="0"/>
          <w:numId w:val="13"/>
        </w:numPr>
        <w:tabs>
          <w:tab w:val="left" w:pos="1165"/>
        </w:tabs>
        <w:spacing w:line="240" w:lineRule="atLeast"/>
        <w:ind w:firstLine="720"/>
        <w:jc w:val="both"/>
        <w:rPr>
          <w:sz w:val="24"/>
          <w:szCs w:val="24"/>
        </w:rPr>
      </w:pPr>
      <w:r w:rsidRPr="00171E68">
        <w:rPr>
          <w:sz w:val="24"/>
          <w:szCs w:val="24"/>
        </w:rPr>
        <w:t xml:space="preserve">Консультирование в устной форме проводится должностными лицами по телефону, посредством </w:t>
      </w:r>
      <w:proofErr w:type="spellStart"/>
      <w:r w:rsidRPr="00171E68">
        <w:rPr>
          <w:sz w:val="24"/>
          <w:szCs w:val="24"/>
        </w:rPr>
        <w:t>видеоконференц</w:t>
      </w:r>
      <w:proofErr w:type="spellEnd"/>
      <w:r w:rsidRPr="00171E68">
        <w:rPr>
          <w:sz w:val="24"/>
          <w:szCs w:val="24"/>
        </w:rPr>
        <w:t>-связи, на личном приеме, в ходе проведения профилактического мероприятия, контрольного мероприятия по следующим вопросам:</w:t>
      </w:r>
    </w:p>
    <w:p w:rsidR="00E21EC7" w:rsidRPr="00171E68" w:rsidRDefault="0053504A" w:rsidP="00E348B4">
      <w:pPr>
        <w:pStyle w:val="11"/>
        <w:numPr>
          <w:ilvl w:val="0"/>
          <w:numId w:val="16"/>
        </w:numPr>
        <w:tabs>
          <w:tab w:val="left" w:pos="1165"/>
        </w:tabs>
        <w:spacing w:line="240" w:lineRule="atLeast"/>
        <w:ind w:firstLine="720"/>
        <w:jc w:val="both"/>
        <w:rPr>
          <w:sz w:val="24"/>
          <w:szCs w:val="24"/>
        </w:rPr>
      </w:pPr>
      <w:r w:rsidRPr="00171E68">
        <w:rPr>
          <w:sz w:val="24"/>
          <w:szCs w:val="24"/>
        </w:rPr>
        <w:t xml:space="preserve">местонахождение, контактные телефоны, адрес официального сайта администрации </w:t>
      </w:r>
      <w:r w:rsidR="009F5141" w:rsidRPr="00171E68">
        <w:rPr>
          <w:sz w:val="24"/>
          <w:szCs w:val="24"/>
        </w:rPr>
        <w:t>Фурмановского муниципального района</w:t>
      </w:r>
      <w:r w:rsidRPr="00171E68">
        <w:rPr>
          <w:sz w:val="24"/>
          <w:szCs w:val="24"/>
        </w:rPr>
        <w:t xml:space="preserve"> в сети «Интернет» и адреса электронной почты;</w:t>
      </w:r>
    </w:p>
    <w:p w:rsidR="00E21EC7" w:rsidRPr="00171E68" w:rsidRDefault="0053504A" w:rsidP="00E348B4">
      <w:pPr>
        <w:pStyle w:val="11"/>
        <w:numPr>
          <w:ilvl w:val="0"/>
          <w:numId w:val="16"/>
        </w:numPr>
        <w:tabs>
          <w:tab w:val="left" w:pos="1165"/>
        </w:tabs>
        <w:spacing w:line="240" w:lineRule="atLeast"/>
        <w:ind w:firstLine="720"/>
        <w:jc w:val="both"/>
        <w:rPr>
          <w:sz w:val="24"/>
          <w:szCs w:val="24"/>
        </w:rPr>
      </w:pPr>
      <w:r w:rsidRPr="00171E68">
        <w:rPr>
          <w:sz w:val="24"/>
          <w:szCs w:val="24"/>
        </w:rPr>
        <w:t xml:space="preserve">график работы </w:t>
      </w:r>
      <w:r w:rsidR="009F5141" w:rsidRPr="00171E68">
        <w:rPr>
          <w:sz w:val="24"/>
          <w:szCs w:val="24"/>
        </w:rPr>
        <w:t>комитета по</w:t>
      </w:r>
      <w:r w:rsidRPr="00171E68">
        <w:rPr>
          <w:sz w:val="24"/>
          <w:szCs w:val="24"/>
        </w:rPr>
        <w:t xml:space="preserve"> муниципально</w:t>
      </w:r>
      <w:r w:rsidR="009F5141" w:rsidRPr="00171E68">
        <w:rPr>
          <w:sz w:val="24"/>
          <w:szCs w:val="24"/>
        </w:rPr>
        <w:t>му</w:t>
      </w:r>
      <w:r w:rsidRPr="00171E68">
        <w:rPr>
          <w:sz w:val="24"/>
          <w:szCs w:val="24"/>
        </w:rPr>
        <w:t xml:space="preserve"> контрол</w:t>
      </w:r>
      <w:r w:rsidR="009F5141" w:rsidRPr="00171E68">
        <w:rPr>
          <w:sz w:val="24"/>
          <w:szCs w:val="24"/>
        </w:rPr>
        <w:t>ю</w:t>
      </w:r>
      <w:r w:rsidRPr="00171E68">
        <w:rPr>
          <w:sz w:val="24"/>
          <w:szCs w:val="24"/>
        </w:rPr>
        <w:t>, время приема посетителей;</w:t>
      </w:r>
    </w:p>
    <w:p w:rsidR="00E21EC7" w:rsidRPr="00171E68" w:rsidRDefault="0053504A" w:rsidP="00E348B4">
      <w:pPr>
        <w:pStyle w:val="11"/>
        <w:numPr>
          <w:ilvl w:val="0"/>
          <w:numId w:val="16"/>
        </w:numPr>
        <w:tabs>
          <w:tab w:val="left" w:pos="1147"/>
        </w:tabs>
        <w:spacing w:line="240" w:lineRule="atLeast"/>
        <w:ind w:firstLine="720"/>
        <w:jc w:val="both"/>
        <w:rPr>
          <w:sz w:val="24"/>
          <w:szCs w:val="24"/>
        </w:rPr>
      </w:pPr>
      <w:r w:rsidRPr="00171E68">
        <w:rPr>
          <w:sz w:val="24"/>
          <w:szCs w:val="24"/>
        </w:rPr>
        <w:t>номера кабинетов, где проводятся прием и информирование посетителей по вопросам осуществления муниципального контроля;</w:t>
      </w:r>
    </w:p>
    <w:p w:rsidR="00E21EC7" w:rsidRPr="00171E68" w:rsidRDefault="0053504A" w:rsidP="00E348B4">
      <w:pPr>
        <w:pStyle w:val="11"/>
        <w:numPr>
          <w:ilvl w:val="0"/>
          <w:numId w:val="16"/>
        </w:numPr>
        <w:tabs>
          <w:tab w:val="left" w:pos="1168"/>
        </w:tabs>
        <w:spacing w:line="240" w:lineRule="atLeast"/>
        <w:ind w:firstLine="720"/>
        <w:jc w:val="both"/>
        <w:rPr>
          <w:sz w:val="24"/>
          <w:szCs w:val="24"/>
        </w:rPr>
      </w:pPr>
      <w:r w:rsidRPr="00171E68">
        <w:rPr>
          <w:sz w:val="24"/>
          <w:szCs w:val="24"/>
        </w:rPr>
        <w:t>перечень нормативных правовых актов, регулирующих осуществление муниципального контроля;</w:t>
      </w:r>
    </w:p>
    <w:p w:rsidR="00E21EC7" w:rsidRPr="00171E68" w:rsidRDefault="0053504A" w:rsidP="00E348B4">
      <w:pPr>
        <w:pStyle w:val="11"/>
        <w:numPr>
          <w:ilvl w:val="0"/>
          <w:numId w:val="16"/>
        </w:numPr>
        <w:tabs>
          <w:tab w:val="left" w:pos="1879"/>
        </w:tabs>
        <w:spacing w:line="240" w:lineRule="atLeast"/>
        <w:ind w:firstLine="720"/>
        <w:jc w:val="both"/>
        <w:rPr>
          <w:sz w:val="24"/>
          <w:szCs w:val="24"/>
        </w:rPr>
      </w:pPr>
      <w:r w:rsidRPr="00171E68">
        <w:rPr>
          <w:sz w:val="24"/>
          <w:szCs w:val="24"/>
        </w:rPr>
        <w:t>перечень актов, содержащих обязательные требования.</w:t>
      </w:r>
    </w:p>
    <w:p w:rsidR="00E21EC7" w:rsidRPr="00171E68" w:rsidRDefault="0053504A" w:rsidP="00E348B4">
      <w:pPr>
        <w:pStyle w:val="11"/>
        <w:spacing w:line="240" w:lineRule="atLeast"/>
        <w:ind w:firstLine="720"/>
        <w:jc w:val="both"/>
        <w:rPr>
          <w:sz w:val="24"/>
          <w:szCs w:val="24"/>
        </w:rPr>
      </w:pPr>
      <w:r w:rsidRPr="00171E68">
        <w:rPr>
          <w:sz w:val="24"/>
          <w:szCs w:val="24"/>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w:t>
      </w:r>
      <w:r w:rsidR="009F5141" w:rsidRPr="00171E68">
        <w:rPr>
          <w:sz w:val="24"/>
          <w:szCs w:val="24"/>
        </w:rPr>
        <w:t>Фурмановского муниципального района</w:t>
      </w:r>
      <w:r w:rsidRPr="00171E68">
        <w:rPr>
          <w:sz w:val="24"/>
          <w:szCs w:val="24"/>
        </w:rPr>
        <w:t xml:space="preserve"> о предоставлении письменного ответа в порядке, установленном Федеральным законом от 02.05.2006 года № 59-ФЗ «О порядке рассмотрения обращений граждан Российской Федерации».</w:t>
      </w:r>
    </w:p>
    <w:p w:rsidR="00E21EC7" w:rsidRPr="00171E68" w:rsidRDefault="0053504A" w:rsidP="00E348B4">
      <w:pPr>
        <w:pStyle w:val="11"/>
        <w:numPr>
          <w:ilvl w:val="0"/>
          <w:numId w:val="13"/>
        </w:numPr>
        <w:tabs>
          <w:tab w:val="left" w:pos="1168"/>
        </w:tabs>
        <w:spacing w:line="240" w:lineRule="atLeast"/>
        <w:ind w:firstLine="720"/>
        <w:jc w:val="both"/>
        <w:rPr>
          <w:sz w:val="24"/>
          <w:szCs w:val="24"/>
        </w:rPr>
      </w:pPr>
      <w:r w:rsidRPr="00171E68">
        <w:rPr>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w:t>
      </w:r>
      <w:r w:rsidRPr="00171E68">
        <w:rPr>
          <w:sz w:val="24"/>
          <w:szCs w:val="24"/>
        </w:rPr>
        <w:lastRenderedPageBreak/>
        <w:t>лиц органа муниципального контроля, иных участников контрольного мероприятия, а также результаты проведенной в рамках контрольного мероприятия экспертизы.</w:t>
      </w:r>
    </w:p>
    <w:p w:rsidR="00E21EC7" w:rsidRPr="00171E68" w:rsidRDefault="0053504A" w:rsidP="00E348B4">
      <w:pPr>
        <w:pStyle w:val="11"/>
        <w:numPr>
          <w:ilvl w:val="0"/>
          <w:numId w:val="13"/>
        </w:numPr>
        <w:tabs>
          <w:tab w:val="left" w:pos="1168"/>
        </w:tabs>
        <w:spacing w:line="240" w:lineRule="atLeast"/>
        <w:ind w:firstLine="720"/>
        <w:jc w:val="both"/>
        <w:rPr>
          <w:sz w:val="24"/>
          <w:szCs w:val="24"/>
        </w:rPr>
      </w:pPr>
      <w:r w:rsidRPr="00171E68">
        <w:rPr>
          <w:sz w:val="24"/>
          <w:szCs w:val="24"/>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E21EC7" w:rsidRPr="00171E68" w:rsidRDefault="0053504A" w:rsidP="00E348B4">
      <w:pPr>
        <w:pStyle w:val="11"/>
        <w:numPr>
          <w:ilvl w:val="0"/>
          <w:numId w:val="17"/>
        </w:numPr>
        <w:tabs>
          <w:tab w:val="left" w:pos="1168"/>
        </w:tabs>
        <w:spacing w:line="240" w:lineRule="atLeast"/>
        <w:ind w:firstLine="720"/>
        <w:jc w:val="both"/>
        <w:rPr>
          <w:sz w:val="24"/>
          <w:szCs w:val="24"/>
        </w:rPr>
      </w:pPr>
      <w:r w:rsidRPr="00171E68">
        <w:rPr>
          <w:sz w:val="24"/>
          <w:szCs w:val="24"/>
        </w:rPr>
        <w:t>основание отнесения объекта, принадлежащего или используемого контролируемым лицом, к категории риска;</w:t>
      </w:r>
    </w:p>
    <w:p w:rsidR="00E21EC7" w:rsidRPr="00171E68" w:rsidRDefault="0053504A" w:rsidP="00E348B4">
      <w:pPr>
        <w:pStyle w:val="11"/>
        <w:numPr>
          <w:ilvl w:val="0"/>
          <w:numId w:val="17"/>
        </w:numPr>
        <w:tabs>
          <w:tab w:val="left" w:pos="1168"/>
        </w:tabs>
        <w:spacing w:line="240" w:lineRule="atLeast"/>
        <w:ind w:firstLine="720"/>
        <w:jc w:val="both"/>
        <w:rPr>
          <w:sz w:val="24"/>
          <w:szCs w:val="24"/>
        </w:rPr>
      </w:pPr>
      <w:r w:rsidRPr="00171E68">
        <w:rPr>
          <w:sz w:val="24"/>
          <w:szCs w:val="24"/>
        </w:rPr>
        <w:t>наличие запланированных контрольных мероприятий в отношении объектов контроля, принадлежащего или используемого контролируемым лицом.</w:t>
      </w:r>
    </w:p>
    <w:p w:rsidR="00E21EC7" w:rsidRPr="00171E68" w:rsidRDefault="0053504A" w:rsidP="00E348B4">
      <w:pPr>
        <w:pStyle w:val="11"/>
        <w:numPr>
          <w:ilvl w:val="0"/>
          <w:numId w:val="13"/>
        </w:numPr>
        <w:tabs>
          <w:tab w:val="left" w:pos="1168"/>
        </w:tabs>
        <w:spacing w:line="240" w:lineRule="atLeast"/>
        <w:ind w:firstLine="720"/>
        <w:jc w:val="both"/>
        <w:rPr>
          <w:sz w:val="24"/>
          <w:szCs w:val="24"/>
        </w:rPr>
      </w:pPr>
      <w:proofErr w:type="gramStart"/>
      <w:r w:rsidRPr="00171E68">
        <w:rPr>
          <w:sz w:val="24"/>
          <w:szCs w:val="24"/>
        </w:rPr>
        <w:t xml:space="preserve">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w:t>
      </w:r>
      <w:r w:rsidR="009F5141" w:rsidRPr="00171E68">
        <w:rPr>
          <w:sz w:val="24"/>
          <w:szCs w:val="24"/>
        </w:rPr>
        <w:t>Фурмановского муниципального района</w:t>
      </w:r>
      <w:r w:rsidRPr="00171E68">
        <w:rPr>
          <w:sz w:val="24"/>
          <w:szCs w:val="24"/>
        </w:rPr>
        <w:t xml:space="preserve"> в информационно-телекоммуникационной сети Интернет по адресу: </w:t>
      </w:r>
      <w:hyperlink r:id="rId9" w:history="1">
        <w:r w:rsidRPr="00171E68">
          <w:rPr>
            <w:sz w:val="24"/>
            <w:szCs w:val="24"/>
            <w:lang w:val="en-US" w:eastAsia="en-US" w:bidi="en-US"/>
          </w:rPr>
          <w:t>www</w:t>
        </w:r>
        <w:r w:rsidRPr="00171E68">
          <w:rPr>
            <w:sz w:val="24"/>
            <w:szCs w:val="24"/>
            <w:lang w:eastAsia="en-US" w:bidi="en-US"/>
          </w:rPr>
          <w:t>.</w:t>
        </w:r>
        <w:proofErr w:type="spellStart"/>
        <w:r w:rsidR="00981660" w:rsidRPr="00171E68">
          <w:rPr>
            <w:sz w:val="24"/>
            <w:szCs w:val="24"/>
            <w:lang w:val="en-US" w:eastAsia="en-US" w:bidi="en-US"/>
          </w:rPr>
          <w:t>furmanov</w:t>
        </w:r>
        <w:proofErr w:type="spellEnd"/>
        <w:r w:rsidRPr="00171E68">
          <w:rPr>
            <w:sz w:val="24"/>
            <w:szCs w:val="24"/>
            <w:lang w:eastAsia="en-US" w:bidi="en-US"/>
          </w:rPr>
          <w:t>.</w:t>
        </w:r>
        <w:proofErr w:type="spellStart"/>
        <w:r w:rsidR="00981660" w:rsidRPr="00171E68">
          <w:rPr>
            <w:sz w:val="24"/>
            <w:szCs w:val="24"/>
            <w:lang w:val="en-US" w:eastAsia="en-US" w:bidi="en-US"/>
          </w:rPr>
          <w:t>s</w:t>
        </w:r>
        <w:r w:rsidRPr="00171E68">
          <w:rPr>
            <w:sz w:val="24"/>
            <w:szCs w:val="24"/>
            <w:lang w:val="en-US" w:eastAsia="en-US" w:bidi="en-US"/>
          </w:rPr>
          <w:t>u</w:t>
        </w:r>
        <w:proofErr w:type="spellEnd"/>
      </w:hyperlink>
      <w:r w:rsidRPr="00171E68">
        <w:rPr>
          <w:sz w:val="24"/>
          <w:szCs w:val="24"/>
          <w:lang w:eastAsia="en-US" w:bidi="en-US"/>
        </w:rPr>
        <w:t xml:space="preserve"> </w:t>
      </w:r>
      <w:r w:rsidRPr="00171E68">
        <w:rPr>
          <w:sz w:val="24"/>
          <w:szCs w:val="24"/>
        </w:rPr>
        <w:t>письменного разъяснения, подписанного уполномоченным должностным лицом органа муниципального контроля.</w:t>
      </w:r>
      <w:proofErr w:type="gramEnd"/>
    </w:p>
    <w:p w:rsidR="00E21EC7" w:rsidRPr="00171E68" w:rsidRDefault="0053504A" w:rsidP="00E348B4">
      <w:pPr>
        <w:pStyle w:val="11"/>
        <w:numPr>
          <w:ilvl w:val="0"/>
          <w:numId w:val="13"/>
        </w:numPr>
        <w:tabs>
          <w:tab w:val="left" w:pos="1168"/>
        </w:tabs>
        <w:spacing w:line="240" w:lineRule="atLeast"/>
        <w:ind w:firstLine="720"/>
        <w:jc w:val="both"/>
        <w:rPr>
          <w:sz w:val="24"/>
          <w:szCs w:val="24"/>
        </w:rPr>
      </w:pPr>
      <w:r w:rsidRPr="00171E68">
        <w:rPr>
          <w:sz w:val="24"/>
          <w:szCs w:val="24"/>
        </w:rPr>
        <w:t>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11618C" w:rsidRPr="00171E68" w:rsidRDefault="0011618C" w:rsidP="0011618C">
      <w:pPr>
        <w:pStyle w:val="11"/>
        <w:tabs>
          <w:tab w:val="left" w:pos="1168"/>
        </w:tabs>
        <w:spacing w:line="240" w:lineRule="atLeast"/>
        <w:ind w:left="720" w:firstLine="0"/>
        <w:jc w:val="both"/>
        <w:rPr>
          <w:sz w:val="24"/>
          <w:szCs w:val="24"/>
        </w:rPr>
      </w:pPr>
    </w:p>
    <w:p w:rsidR="00E21EC7" w:rsidRPr="00171E68" w:rsidRDefault="0053504A" w:rsidP="0011618C">
      <w:pPr>
        <w:pStyle w:val="13"/>
        <w:keepNext/>
        <w:keepLines/>
        <w:tabs>
          <w:tab w:val="left" w:pos="504"/>
        </w:tabs>
        <w:spacing w:after="0" w:line="240" w:lineRule="atLeast"/>
        <w:rPr>
          <w:sz w:val="24"/>
          <w:szCs w:val="24"/>
        </w:rPr>
      </w:pPr>
      <w:bookmarkStart w:id="6" w:name="bookmark12"/>
      <w:r w:rsidRPr="00171E68">
        <w:rPr>
          <w:sz w:val="24"/>
          <w:szCs w:val="24"/>
        </w:rPr>
        <w:t>Осуществление муниципального контроля</w:t>
      </w:r>
      <w:bookmarkEnd w:id="6"/>
      <w:r w:rsidR="0011618C" w:rsidRPr="00171E68">
        <w:rPr>
          <w:sz w:val="24"/>
          <w:szCs w:val="24"/>
        </w:rPr>
        <w:t>.</w:t>
      </w:r>
    </w:p>
    <w:p w:rsidR="0011618C" w:rsidRPr="00171E68" w:rsidRDefault="0011618C" w:rsidP="0011618C">
      <w:pPr>
        <w:pStyle w:val="13"/>
        <w:keepNext/>
        <w:keepLines/>
        <w:tabs>
          <w:tab w:val="left" w:pos="504"/>
        </w:tabs>
        <w:spacing w:after="0" w:line="240" w:lineRule="atLeast"/>
        <w:jc w:val="left"/>
        <w:rPr>
          <w:sz w:val="24"/>
          <w:szCs w:val="24"/>
        </w:rPr>
      </w:pPr>
    </w:p>
    <w:p w:rsidR="00E21EC7" w:rsidRPr="00171E68" w:rsidRDefault="009F5141" w:rsidP="00E348B4">
      <w:pPr>
        <w:pStyle w:val="11"/>
        <w:tabs>
          <w:tab w:val="left" w:pos="1157"/>
        </w:tabs>
        <w:spacing w:line="240" w:lineRule="atLeast"/>
        <w:ind w:firstLine="0"/>
        <w:jc w:val="both"/>
        <w:rPr>
          <w:sz w:val="24"/>
          <w:szCs w:val="24"/>
        </w:rPr>
      </w:pPr>
      <w:r w:rsidRPr="00171E68">
        <w:rPr>
          <w:sz w:val="24"/>
          <w:szCs w:val="24"/>
        </w:rPr>
        <w:t xml:space="preserve">          32. </w:t>
      </w:r>
      <w:r w:rsidR="0053504A" w:rsidRPr="00171E68">
        <w:rPr>
          <w:sz w:val="24"/>
          <w:szCs w:val="24"/>
        </w:rPr>
        <w:t>При осуществлении муниципального контроля проводятся следующие контрольные мероприятия:</w:t>
      </w:r>
    </w:p>
    <w:p w:rsidR="00E21EC7" w:rsidRPr="00171E68" w:rsidRDefault="0053504A" w:rsidP="00E348B4">
      <w:pPr>
        <w:pStyle w:val="11"/>
        <w:numPr>
          <w:ilvl w:val="0"/>
          <w:numId w:val="19"/>
        </w:numPr>
        <w:tabs>
          <w:tab w:val="left" w:pos="1083"/>
        </w:tabs>
        <w:spacing w:line="240" w:lineRule="atLeast"/>
        <w:ind w:firstLine="720"/>
        <w:jc w:val="both"/>
        <w:rPr>
          <w:sz w:val="24"/>
          <w:szCs w:val="24"/>
        </w:rPr>
      </w:pPr>
      <w:r w:rsidRPr="00171E68">
        <w:rPr>
          <w:sz w:val="24"/>
          <w:szCs w:val="24"/>
        </w:rPr>
        <w:t>контрольные мероприятия без взаимодействия с контролируемыми лицами;</w:t>
      </w:r>
    </w:p>
    <w:p w:rsidR="00E21EC7" w:rsidRPr="00171E68" w:rsidRDefault="0053504A" w:rsidP="00E348B4">
      <w:pPr>
        <w:pStyle w:val="11"/>
        <w:numPr>
          <w:ilvl w:val="0"/>
          <w:numId w:val="19"/>
        </w:numPr>
        <w:tabs>
          <w:tab w:val="left" w:pos="1090"/>
        </w:tabs>
        <w:spacing w:line="240" w:lineRule="atLeast"/>
        <w:ind w:firstLine="720"/>
        <w:jc w:val="both"/>
        <w:rPr>
          <w:sz w:val="24"/>
          <w:szCs w:val="24"/>
        </w:rPr>
      </w:pPr>
      <w:r w:rsidRPr="00171E68">
        <w:rPr>
          <w:sz w:val="24"/>
          <w:szCs w:val="24"/>
        </w:rPr>
        <w:t>контрольные мероприятия при взаимодействии с контролируемыми лицами.</w:t>
      </w:r>
    </w:p>
    <w:p w:rsidR="00E21EC7" w:rsidRPr="00171E68" w:rsidRDefault="009F5141" w:rsidP="00E348B4">
      <w:pPr>
        <w:pStyle w:val="11"/>
        <w:tabs>
          <w:tab w:val="left" w:pos="1157"/>
        </w:tabs>
        <w:spacing w:line="240" w:lineRule="atLeast"/>
        <w:ind w:firstLine="0"/>
        <w:jc w:val="both"/>
        <w:rPr>
          <w:sz w:val="24"/>
          <w:szCs w:val="24"/>
        </w:rPr>
      </w:pPr>
      <w:r w:rsidRPr="00171E68">
        <w:rPr>
          <w:sz w:val="24"/>
          <w:szCs w:val="24"/>
        </w:rPr>
        <w:t xml:space="preserve">          33. </w:t>
      </w:r>
      <w:r w:rsidR="0053504A" w:rsidRPr="00171E68">
        <w:rPr>
          <w:sz w:val="24"/>
          <w:szCs w:val="24"/>
        </w:rPr>
        <w:t>Органом муниципального контроля проводятся следующие контрольные мероприятия без взаимодействия с контролируемыми лицами:</w:t>
      </w:r>
    </w:p>
    <w:p w:rsidR="00E21EC7" w:rsidRPr="00171E68" w:rsidRDefault="0053504A" w:rsidP="00E348B4">
      <w:pPr>
        <w:pStyle w:val="11"/>
        <w:numPr>
          <w:ilvl w:val="0"/>
          <w:numId w:val="20"/>
        </w:numPr>
        <w:tabs>
          <w:tab w:val="left" w:pos="1083"/>
        </w:tabs>
        <w:spacing w:line="240" w:lineRule="atLeast"/>
        <w:ind w:firstLine="720"/>
        <w:jc w:val="both"/>
        <w:rPr>
          <w:sz w:val="24"/>
          <w:szCs w:val="24"/>
        </w:rPr>
      </w:pPr>
      <w:r w:rsidRPr="00171E68">
        <w:rPr>
          <w:sz w:val="24"/>
          <w:szCs w:val="24"/>
        </w:rPr>
        <w:t>наблюдение за соблюдением обязательных требований;</w:t>
      </w:r>
    </w:p>
    <w:p w:rsidR="00E21EC7" w:rsidRPr="00171E68" w:rsidRDefault="0053504A" w:rsidP="00E348B4">
      <w:pPr>
        <w:pStyle w:val="11"/>
        <w:numPr>
          <w:ilvl w:val="0"/>
          <w:numId w:val="20"/>
        </w:numPr>
        <w:tabs>
          <w:tab w:val="left" w:pos="1090"/>
        </w:tabs>
        <w:spacing w:line="240" w:lineRule="atLeast"/>
        <w:ind w:firstLine="720"/>
        <w:jc w:val="both"/>
        <w:rPr>
          <w:sz w:val="24"/>
          <w:szCs w:val="24"/>
        </w:rPr>
      </w:pPr>
      <w:r w:rsidRPr="00171E68">
        <w:rPr>
          <w:sz w:val="24"/>
          <w:szCs w:val="24"/>
        </w:rPr>
        <w:t>выездное обследование.</w:t>
      </w:r>
    </w:p>
    <w:p w:rsidR="00E21EC7" w:rsidRPr="00171E68" w:rsidRDefault="0053504A" w:rsidP="00E348B4">
      <w:pPr>
        <w:pStyle w:val="11"/>
        <w:spacing w:line="240" w:lineRule="atLeast"/>
        <w:ind w:firstLine="720"/>
        <w:jc w:val="both"/>
        <w:rPr>
          <w:sz w:val="24"/>
          <w:szCs w:val="24"/>
        </w:rPr>
      </w:pPr>
      <w:r w:rsidRPr="00171E68">
        <w:rPr>
          <w:sz w:val="24"/>
          <w:szCs w:val="24"/>
        </w:rPr>
        <w:t>Порядок проведения контрольных мероприятий без взаимодействия с контролируемыми лицами предусмотрен статьями 74, 75 Федерального закона от 31.07.2020 № 248-ФЗ «О государственном контроле (надзоре) и муниципальном контроле в Российской Федерации».</w:t>
      </w:r>
    </w:p>
    <w:p w:rsidR="00E21EC7" w:rsidRPr="00171E68" w:rsidRDefault="0053504A" w:rsidP="00E348B4">
      <w:pPr>
        <w:pStyle w:val="11"/>
        <w:spacing w:line="240" w:lineRule="atLeast"/>
        <w:ind w:firstLine="720"/>
        <w:jc w:val="both"/>
        <w:rPr>
          <w:sz w:val="24"/>
          <w:szCs w:val="24"/>
        </w:rPr>
      </w:pPr>
      <w:r w:rsidRPr="00171E68">
        <w:rPr>
          <w:sz w:val="24"/>
          <w:szCs w:val="24"/>
        </w:rPr>
        <w:t xml:space="preserve">Контрольные мероприятия без взаимодействия с контролируемыми лицами проводятся должностными лицами уполномоченного органа на основании заданий, подписанных </w:t>
      </w:r>
      <w:r w:rsidR="00981660" w:rsidRPr="00171E68">
        <w:rPr>
          <w:sz w:val="24"/>
          <w:szCs w:val="24"/>
        </w:rPr>
        <w:t>главой</w:t>
      </w:r>
      <w:r w:rsidRPr="00171E68">
        <w:rPr>
          <w:sz w:val="24"/>
          <w:szCs w:val="24"/>
        </w:rPr>
        <w:t xml:space="preserve"> (заместителем </w:t>
      </w:r>
      <w:r w:rsidR="00981660" w:rsidRPr="00171E68">
        <w:rPr>
          <w:sz w:val="24"/>
          <w:szCs w:val="24"/>
        </w:rPr>
        <w:t>главы администрации</w:t>
      </w:r>
      <w:r w:rsidRPr="00171E68">
        <w:rPr>
          <w:sz w:val="24"/>
          <w:szCs w:val="24"/>
        </w:rPr>
        <w:t xml:space="preserve">) </w:t>
      </w:r>
      <w:r w:rsidR="009F5141" w:rsidRPr="00171E68">
        <w:rPr>
          <w:sz w:val="24"/>
          <w:szCs w:val="24"/>
        </w:rPr>
        <w:t>Фурмановского муниципального района</w:t>
      </w:r>
      <w:r w:rsidRPr="00171E68">
        <w:rPr>
          <w:sz w:val="24"/>
          <w:szCs w:val="24"/>
        </w:rPr>
        <w:t>.</w:t>
      </w:r>
    </w:p>
    <w:p w:rsidR="00E21EC7" w:rsidRPr="00171E68" w:rsidRDefault="009F5141" w:rsidP="00E348B4">
      <w:pPr>
        <w:pStyle w:val="11"/>
        <w:tabs>
          <w:tab w:val="left" w:pos="1157"/>
        </w:tabs>
        <w:spacing w:line="240" w:lineRule="atLeast"/>
        <w:ind w:firstLine="0"/>
        <w:jc w:val="both"/>
        <w:rPr>
          <w:sz w:val="24"/>
          <w:szCs w:val="24"/>
        </w:rPr>
      </w:pPr>
      <w:r w:rsidRPr="00171E68">
        <w:rPr>
          <w:sz w:val="24"/>
          <w:szCs w:val="24"/>
        </w:rPr>
        <w:t xml:space="preserve">         34. </w:t>
      </w:r>
      <w:r w:rsidR="0053504A" w:rsidRPr="00171E68">
        <w:rPr>
          <w:sz w:val="24"/>
          <w:szCs w:val="24"/>
        </w:rPr>
        <w:t>Органом муниципального контроля при осуществлении муниципального земельного контроля проводятся следующие виды контрольных мероприятий и контрольных действий в рамках указанных мероприятий:</w:t>
      </w:r>
    </w:p>
    <w:p w:rsidR="00E21EC7" w:rsidRPr="00171E68" w:rsidRDefault="0053504A" w:rsidP="00E348B4">
      <w:pPr>
        <w:pStyle w:val="11"/>
        <w:numPr>
          <w:ilvl w:val="0"/>
          <w:numId w:val="21"/>
        </w:numPr>
        <w:tabs>
          <w:tab w:val="left" w:pos="1083"/>
        </w:tabs>
        <w:spacing w:line="240" w:lineRule="atLeast"/>
        <w:ind w:firstLine="720"/>
        <w:jc w:val="both"/>
        <w:rPr>
          <w:sz w:val="24"/>
          <w:szCs w:val="24"/>
        </w:rPr>
      </w:pPr>
      <w:r w:rsidRPr="00171E68">
        <w:rPr>
          <w:sz w:val="24"/>
          <w:szCs w:val="24"/>
        </w:rPr>
        <w:t>документарная проверка (посредством получения письменных объяснений, истребования документов);</w:t>
      </w:r>
    </w:p>
    <w:p w:rsidR="00E21EC7" w:rsidRPr="00171E68" w:rsidRDefault="0053504A" w:rsidP="00E348B4">
      <w:pPr>
        <w:pStyle w:val="11"/>
        <w:numPr>
          <w:ilvl w:val="0"/>
          <w:numId w:val="21"/>
        </w:numPr>
        <w:tabs>
          <w:tab w:val="left" w:pos="1083"/>
        </w:tabs>
        <w:spacing w:line="240" w:lineRule="atLeast"/>
        <w:ind w:firstLine="720"/>
        <w:jc w:val="both"/>
        <w:rPr>
          <w:sz w:val="24"/>
          <w:szCs w:val="24"/>
        </w:rPr>
      </w:pPr>
      <w:r w:rsidRPr="00171E68">
        <w:rPr>
          <w:sz w:val="24"/>
          <w:szCs w:val="24"/>
        </w:rPr>
        <w:t>выездная проверка (посредством осмотра, опроса, получения письменных объяснений, инструментального обследования, истребования документов).</w:t>
      </w:r>
    </w:p>
    <w:p w:rsidR="00E21EC7" w:rsidRPr="00171E68" w:rsidRDefault="00084E30" w:rsidP="00E348B4">
      <w:pPr>
        <w:pStyle w:val="11"/>
        <w:tabs>
          <w:tab w:val="left" w:pos="1157"/>
        </w:tabs>
        <w:spacing w:line="240" w:lineRule="atLeast"/>
        <w:ind w:firstLine="0"/>
        <w:jc w:val="both"/>
        <w:rPr>
          <w:sz w:val="24"/>
          <w:szCs w:val="24"/>
        </w:rPr>
      </w:pPr>
      <w:r w:rsidRPr="00171E68">
        <w:rPr>
          <w:sz w:val="24"/>
          <w:szCs w:val="24"/>
        </w:rPr>
        <w:t xml:space="preserve">          35. </w:t>
      </w:r>
      <w:r w:rsidR="0053504A" w:rsidRPr="00171E68">
        <w:rPr>
          <w:sz w:val="24"/>
          <w:szCs w:val="24"/>
        </w:rPr>
        <w:t>В рамках контрольных мероприятий при взаимодействии с контролируемыми лицами проводятся следующие контрольные действия:</w:t>
      </w:r>
    </w:p>
    <w:p w:rsidR="00E21EC7" w:rsidRPr="00171E68" w:rsidRDefault="0053504A" w:rsidP="00E348B4">
      <w:pPr>
        <w:pStyle w:val="11"/>
        <w:numPr>
          <w:ilvl w:val="0"/>
          <w:numId w:val="22"/>
        </w:numPr>
        <w:tabs>
          <w:tab w:val="left" w:pos="1052"/>
        </w:tabs>
        <w:spacing w:line="240" w:lineRule="atLeast"/>
        <w:ind w:firstLine="720"/>
        <w:jc w:val="both"/>
        <w:rPr>
          <w:sz w:val="24"/>
          <w:szCs w:val="24"/>
        </w:rPr>
      </w:pPr>
      <w:r w:rsidRPr="00171E68">
        <w:rPr>
          <w:sz w:val="24"/>
          <w:szCs w:val="24"/>
        </w:rPr>
        <w:t>осмотр;</w:t>
      </w:r>
    </w:p>
    <w:p w:rsidR="00E21EC7" w:rsidRPr="00171E68" w:rsidRDefault="0053504A" w:rsidP="00E348B4">
      <w:pPr>
        <w:pStyle w:val="11"/>
        <w:numPr>
          <w:ilvl w:val="0"/>
          <w:numId w:val="22"/>
        </w:numPr>
        <w:tabs>
          <w:tab w:val="left" w:pos="1076"/>
        </w:tabs>
        <w:spacing w:line="240" w:lineRule="atLeast"/>
        <w:ind w:firstLine="720"/>
        <w:jc w:val="both"/>
        <w:rPr>
          <w:sz w:val="24"/>
          <w:szCs w:val="24"/>
        </w:rPr>
      </w:pPr>
      <w:r w:rsidRPr="00171E68">
        <w:rPr>
          <w:sz w:val="24"/>
          <w:szCs w:val="24"/>
        </w:rPr>
        <w:t>опрос;</w:t>
      </w:r>
    </w:p>
    <w:p w:rsidR="00E21EC7" w:rsidRPr="00171E68" w:rsidRDefault="0053504A" w:rsidP="00E348B4">
      <w:pPr>
        <w:pStyle w:val="11"/>
        <w:numPr>
          <w:ilvl w:val="0"/>
          <w:numId w:val="22"/>
        </w:numPr>
        <w:tabs>
          <w:tab w:val="left" w:pos="1071"/>
        </w:tabs>
        <w:spacing w:line="240" w:lineRule="atLeast"/>
        <w:ind w:firstLine="720"/>
        <w:jc w:val="both"/>
        <w:rPr>
          <w:sz w:val="24"/>
          <w:szCs w:val="24"/>
        </w:rPr>
      </w:pPr>
      <w:r w:rsidRPr="00171E68">
        <w:rPr>
          <w:sz w:val="24"/>
          <w:szCs w:val="24"/>
        </w:rPr>
        <w:t>получение письменных объяснений;</w:t>
      </w:r>
    </w:p>
    <w:p w:rsidR="00E21EC7" w:rsidRPr="00171E68" w:rsidRDefault="0053504A" w:rsidP="00E348B4">
      <w:pPr>
        <w:pStyle w:val="11"/>
        <w:numPr>
          <w:ilvl w:val="0"/>
          <w:numId w:val="22"/>
        </w:numPr>
        <w:tabs>
          <w:tab w:val="left" w:pos="1076"/>
        </w:tabs>
        <w:spacing w:line="240" w:lineRule="atLeast"/>
        <w:ind w:firstLine="720"/>
        <w:jc w:val="both"/>
        <w:rPr>
          <w:sz w:val="24"/>
          <w:szCs w:val="24"/>
        </w:rPr>
      </w:pPr>
      <w:r w:rsidRPr="00171E68">
        <w:rPr>
          <w:sz w:val="24"/>
          <w:szCs w:val="24"/>
        </w:rPr>
        <w:t>истребование документов;</w:t>
      </w:r>
    </w:p>
    <w:p w:rsidR="00E21EC7" w:rsidRPr="00171E68" w:rsidRDefault="0053504A" w:rsidP="00E348B4">
      <w:pPr>
        <w:pStyle w:val="11"/>
        <w:numPr>
          <w:ilvl w:val="0"/>
          <w:numId w:val="22"/>
        </w:numPr>
        <w:tabs>
          <w:tab w:val="left" w:pos="1066"/>
        </w:tabs>
        <w:spacing w:line="240" w:lineRule="atLeast"/>
        <w:ind w:firstLine="720"/>
        <w:jc w:val="both"/>
        <w:rPr>
          <w:sz w:val="24"/>
          <w:szCs w:val="24"/>
        </w:rPr>
      </w:pPr>
      <w:r w:rsidRPr="00171E68">
        <w:rPr>
          <w:sz w:val="24"/>
          <w:szCs w:val="24"/>
        </w:rPr>
        <w:t>инструментальное обследование.</w:t>
      </w:r>
    </w:p>
    <w:p w:rsidR="00E21EC7" w:rsidRPr="00171E68" w:rsidRDefault="00954A4D" w:rsidP="00E348B4">
      <w:pPr>
        <w:pStyle w:val="11"/>
        <w:spacing w:line="240" w:lineRule="atLeast"/>
        <w:ind w:firstLine="720"/>
        <w:jc w:val="both"/>
        <w:rPr>
          <w:sz w:val="24"/>
          <w:szCs w:val="24"/>
        </w:rPr>
      </w:pPr>
      <w:r w:rsidRPr="00171E68">
        <w:rPr>
          <w:sz w:val="24"/>
          <w:szCs w:val="24"/>
        </w:rPr>
        <w:t xml:space="preserve">36. </w:t>
      </w:r>
      <w:r w:rsidR="0053504A" w:rsidRPr="00171E68">
        <w:rPr>
          <w:sz w:val="24"/>
          <w:szCs w:val="24"/>
        </w:rPr>
        <w:t>Порядок проведения контрольных действий определен главой 14 Федерального закона от 31.07.2020 № 248-ФЗ «О государственном контроле (надзоре) и муниципальном контроле в Российской Федерации».</w:t>
      </w:r>
    </w:p>
    <w:p w:rsidR="00E21EC7" w:rsidRPr="00171E68" w:rsidRDefault="0053504A" w:rsidP="00E348B4">
      <w:pPr>
        <w:pStyle w:val="11"/>
        <w:numPr>
          <w:ilvl w:val="0"/>
          <w:numId w:val="18"/>
        </w:numPr>
        <w:tabs>
          <w:tab w:val="left" w:pos="1205"/>
        </w:tabs>
        <w:spacing w:line="240" w:lineRule="atLeast"/>
        <w:ind w:firstLine="720"/>
        <w:jc w:val="both"/>
        <w:rPr>
          <w:sz w:val="24"/>
          <w:szCs w:val="24"/>
        </w:rPr>
      </w:pPr>
      <w:r w:rsidRPr="00171E68">
        <w:rPr>
          <w:sz w:val="24"/>
          <w:szCs w:val="24"/>
        </w:rPr>
        <w:lastRenderedPageBreak/>
        <w:t>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должностного лица уполномоченного органа на общедоступных производственных объектах).</w:t>
      </w:r>
    </w:p>
    <w:p w:rsidR="00E21EC7" w:rsidRPr="00171E68" w:rsidRDefault="0053504A" w:rsidP="00E348B4">
      <w:pPr>
        <w:pStyle w:val="11"/>
        <w:numPr>
          <w:ilvl w:val="0"/>
          <w:numId w:val="18"/>
        </w:numPr>
        <w:tabs>
          <w:tab w:val="left" w:pos="1925"/>
        </w:tabs>
        <w:spacing w:line="240" w:lineRule="atLeast"/>
        <w:ind w:firstLine="720"/>
        <w:jc w:val="both"/>
        <w:rPr>
          <w:sz w:val="24"/>
          <w:szCs w:val="24"/>
        </w:rPr>
      </w:pPr>
      <w:r w:rsidRPr="00171E68">
        <w:rPr>
          <w:sz w:val="24"/>
          <w:szCs w:val="24"/>
        </w:rPr>
        <w:t>Основания для проведения контрольных мероприятий:</w:t>
      </w:r>
    </w:p>
    <w:p w:rsidR="00E21EC7" w:rsidRPr="00171E68" w:rsidRDefault="0053504A" w:rsidP="00E348B4">
      <w:pPr>
        <w:pStyle w:val="11"/>
        <w:numPr>
          <w:ilvl w:val="0"/>
          <w:numId w:val="23"/>
        </w:numPr>
        <w:tabs>
          <w:tab w:val="left" w:pos="1052"/>
        </w:tabs>
        <w:spacing w:line="240" w:lineRule="atLeast"/>
        <w:ind w:firstLine="720"/>
        <w:jc w:val="both"/>
        <w:rPr>
          <w:sz w:val="24"/>
          <w:szCs w:val="24"/>
        </w:rPr>
      </w:pPr>
      <w:r w:rsidRPr="00171E68">
        <w:rPr>
          <w:sz w:val="24"/>
          <w:szCs w:val="24"/>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21EC7" w:rsidRPr="00171E68" w:rsidRDefault="0053504A" w:rsidP="00E348B4">
      <w:pPr>
        <w:pStyle w:val="11"/>
        <w:numPr>
          <w:ilvl w:val="0"/>
          <w:numId w:val="23"/>
        </w:numPr>
        <w:tabs>
          <w:tab w:val="left" w:pos="1047"/>
        </w:tabs>
        <w:spacing w:line="240" w:lineRule="atLeast"/>
        <w:ind w:firstLine="720"/>
        <w:jc w:val="both"/>
        <w:rPr>
          <w:sz w:val="24"/>
          <w:szCs w:val="24"/>
        </w:rPr>
      </w:pPr>
      <w:r w:rsidRPr="00171E68">
        <w:rPr>
          <w:sz w:val="24"/>
          <w:szCs w:val="24"/>
        </w:rPr>
        <w:t>наступление сроков проведения контрольных мероприятий, включенных в план проведения контрольных мероприятий;</w:t>
      </w:r>
    </w:p>
    <w:p w:rsidR="00E21EC7" w:rsidRPr="00171E68" w:rsidRDefault="0053504A" w:rsidP="00E348B4">
      <w:pPr>
        <w:pStyle w:val="11"/>
        <w:numPr>
          <w:ilvl w:val="0"/>
          <w:numId w:val="23"/>
        </w:numPr>
        <w:tabs>
          <w:tab w:val="left" w:pos="1047"/>
        </w:tabs>
        <w:spacing w:line="240" w:lineRule="atLeast"/>
        <w:ind w:firstLine="720"/>
        <w:jc w:val="both"/>
        <w:rPr>
          <w:sz w:val="24"/>
          <w:szCs w:val="24"/>
        </w:rPr>
      </w:pPr>
      <w:r w:rsidRPr="00171E68">
        <w:rPr>
          <w:sz w:val="24"/>
          <w:szCs w:val="24"/>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21EC7" w:rsidRPr="00171E68" w:rsidRDefault="0053504A" w:rsidP="00E348B4">
      <w:pPr>
        <w:pStyle w:val="11"/>
        <w:numPr>
          <w:ilvl w:val="0"/>
          <w:numId w:val="23"/>
        </w:numPr>
        <w:tabs>
          <w:tab w:val="left" w:pos="1047"/>
        </w:tabs>
        <w:spacing w:line="240" w:lineRule="atLeast"/>
        <w:ind w:firstLine="720"/>
        <w:jc w:val="both"/>
        <w:rPr>
          <w:sz w:val="24"/>
          <w:szCs w:val="24"/>
        </w:rPr>
      </w:pPr>
      <w:r w:rsidRPr="00171E68">
        <w:rPr>
          <w:sz w:val="24"/>
          <w:szCs w:val="24"/>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21EC7" w:rsidRPr="00171E68" w:rsidRDefault="0053504A" w:rsidP="00E348B4">
      <w:pPr>
        <w:pStyle w:val="11"/>
        <w:numPr>
          <w:ilvl w:val="0"/>
          <w:numId w:val="23"/>
        </w:numPr>
        <w:tabs>
          <w:tab w:val="left" w:pos="1042"/>
        </w:tabs>
        <w:spacing w:line="240" w:lineRule="atLeast"/>
        <w:ind w:firstLine="720"/>
        <w:jc w:val="both"/>
        <w:rPr>
          <w:sz w:val="24"/>
          <w:szCs w:val="24"/>
        </w:rPr>
      </w:pPr>
      <w:r w:rsidRPr="00171E68">
        <w:rPr>
          <w:sz w:val="24"/>
          <w:szCs w:val="24"/>
        </w:rPr>
        <w:t>истечение срока исполнения предписания об устранении нарушений обязательных требований.</w:t>
      </w:r>
    </w:p>
    <w:p w:rsidR="00E21EC7" w:rsidRPr="00171E68" w:rsidRDefault="0053504A" w:rsidP="00E348B4">
      <w:pPr>
        <w:pStyle w:val="11"/>
        <w:numPr>
          <w:ilvl w:val="0"/>
          <w:numId w:val="18"/>
        </w:numPr>
        <w:tabs>
          <w:tab w:val="left" w:pos="1205"/>
        </w:tabs>
        <w:spacing w:line="240" w:lineRule="atLeast"/>
        <w:ind w:firstLine="720"/>
        <w:jc w:val="both"/>
        <w:rPr>
          <w:sz w:val="24"/>
          <w:szCs w:val="24"/>
        </w:rPr>
      </w:pPr>
      <w:proofErr w:type="gramStart"/>
      <w:r w:rsidRPr="00171E68">
        <w:rPr>
          <w:sz w:val="24"/>
          <w:szCs w:val="24"/>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№248-ФЗ «О государственном контроле (надзоре) и муниципальном контроле</w:t>
      </w:r>
      <w:proofErr w:type="gramEnd"/>
      <w:r w:rsidRPr="00171E68">
        <w:rPr>
          <w:sz w:val="24"/>
          <w:szCs w:val="24"/>
        </w:rPr>
        <w:t xml:space="preserve"> в Российской Федерации».</w:t>
      </w:r>
    </w:p>
    <w:p w:rsidR="00E21EC7" w:rsidRPr="00171E68" w:rsidRDefault="00954A4D" w:rsidP="00E348B4">
      <w:pPr>
        <w:pStyle w:val="11"/>
        <w:tabs>
          <w:tab w:val="left" w:pos="1363"/>
        </w:tabs>
        <w:spacing w:line="240" w:lineRule="atLeast"/>
        <w:ind w:firstLine="0"/>
        <w:jc w:val="both"/>
        <w:rPr>
          <w:sz w:val="24"/>
          <w:szCs w:val="24"/>
        </w:rPr>
      </w:pPr>
      <w:r w:rsidRPr="00171E68">
        <w:rPr>
          <w:sz w:val="24"/>
          <w:szCs w:val="24"/>
        </w:rPr>
        <w:t xml:space="preserve">          4</w:t>
      </w:r>
      <w:r w:rsidR="004A2A99" w:rsidRPr="00171E68">
        <w:rPr>
          <w:sz w:val="24"/>
          <w:szCs w:val="24"/>
        </w:rPr>
        <w:t>0</w:t>
      </w:r>
      <w:r w:rsidRPr="00171E68">
        <w:rPr>
          <w:sz w:val="24"/>
          <w:szCs w:val="24"/>
        </w:rPr>
        <w:t xml:space="preserve">. </w:t>
      </w:r>
      <w:r w:rsidR="0053504A" w:rsidRPr="00171E68">
        <w:rPr>
          <w:sz w:val="24"/>
          <w:szCs w:val="24"/>
        </w:rPr>
        <w:t xml:space="preserve">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w:t>
      </w:r>
      <w:r w:rsidR="004A2A99" w:rsidRPr="00171E68">
        <w:rPr>
          <w:sz w:val="24"/>
          <w:szCs w:val="24"/>
        </w:rPr>
        <w:t>главы (заместителя главы администрации) Фурмановского муниципального района</w:t>
      </w:r>
      <w:r w:rsidR="0053504A" w:rsidRPr="00171E68">
        <w:rPr>
          <w:sz w:val="24"/>
          <w:szCs w:val="24"/>
        </w:rPr>
        <w:t xml:space="preserve"> (далее - распоряжение), в котором указывается:</w:t>
      </w:r>
    </w:p>
    <w:p w:rsidR="00E21EC7" w:rsidRPr="00171E68" w:rsidRDefault="0053504A" w:rsidP="00E348B4">
      <w:pPr>
        <w:pStyle w:val="11"/>
        <w:numPr>
          <w:ilvl w:val="0"/>
          <w:numId w:val="26"/>
        </w:numPr>
        <w:tabs>
          <w:tab w:val="left" w:pos="1052"/>
        </w:tabs>
        <w:spacing w:line="240" w:lineRule="atLeast"/>
        <w:ind w:firstLine="720"/>
        <w:jc w:val="both"/>
        <w:rPr>
          <w:sz w:val="24"/>
          <w:szCs w:val="24"/>
        </w:rPr>
      </w:pPr>
      <w:r w:rsidRPr="00171E68">
        <w:rPr>
          <w:sz w:val="24"/>
          <w:szCs w:val="24"/>
        </w:rPr>
        <w:t>дата, время и место принятия решения;</w:t>
      </w:r>
    </w:p>
    <w:p w:rsidR="00E21EC7" w:rsidRPr="00171E68" w:rsidRDefault="0053504A" w:rsidP="00E348B4">
      <w:pPr>
        <w:pStyle w:val="11"/>
        <w:numPr>
          <w:ilvl w:val="0"/>
          <w:numId w:val="26"/>
        </w:numPr>
        <w:tabs>
          <w:tab w:val="left" w:pos="1076"/>
        </w:tabs>
        <w:spacing w:line="240" w:lineRule="atLeast"/>
        <w:ind w:firstLine="720"/>
        <w:jc w:val="both"/>
        <w:rPr>
          <w:sz w:val="24"/>
          <w:szCs w:val="24"/>
        </w:rPr>
      </w:pPr>
      <w:r w:rsidRPr="00171E68">
        <w:rPr>
          <w:sz w:val="24"/>
          <w:szCs w:val="24"/>
        </w:rPr>
        <w:t>кем принято решение;</w:t>
      </w:r>
    </w:p>
    <w:p w:rsidR="00E21EC7" w:rsidRPr="00171E68" w:rsidRDefault="0053504A" w:rsidP="00E348B4">
      <w:pPr>
        <w:pStyle w:val="11"/>
        <w:numPr>
          <w:ilvl w:val="0"/>
          <w:numId w:val="26"/>
        </w:numPr>
        <w:tabs>
          <w:tab w:val="left" w:pos="1071"/>
        </w:tabs>
        <w:spacing w:line="240" w:lineRule="atLeast"/>
        <w:ind w:firstLine="720"/>
        <w:jc w:val="both"/>
        <w:rPr>
          <w:sz w:val="24"/>
          <w:szCs w:val="24"/>
        </w:rPr>
      </w:pPr>
      <w:r w:rsidRPr="00171E68">
        <w:rPr>
          <w:sz w:val="24"/>
          <w:szCs w:val="24"/>
        </w:rPr>
        <w:t>основание проведения контрольного мероприятия;</w:t>
      </w:r>
    </w:p>
    <w:p w:rsidR="00E21EC7" w:rsidRPr="00171E68" w:rsidRDefault="0053504A" w:rsidP="00E348B4">
      <w:pPr>
        <w:pStyle w:val="11"/>
        <w:numPr>
          <w:ilvl w:val="0"/>
          <w:numId w:val="26"/>
        </w:numPr>
        <w:tabs>
          <w:tab w:val="left" w:pos="1076"/>
        </w:tabs>
        <w:spacing w:line="240" w:lineRule="atLeast"/>
        <w:ind w:firstLine="720"/>
        <w:jc w:val="both"/>
        <w:rPr>
          <w:sz w:val="24"/>
          <w:szCs w:val="24"/>
        </w:rPr>
      </w:pPr>
      <w:r w:rsidRPr="00171E68">
        <w:rPr>
          <w:sz w:val="24"/>
          <w:szCs w:val="24"/>
        </w:rPr>
        <w:t>вид контроля;</w:t>
      </w:r>
    </w:p>
    <w:p w:rsidR="00E21EC7" w:rsidRPr="00171E68" w:rsidRDefault="0053504A" w:rsidP="00E348B4">
      <w:pPr>
        <w:pStyle w:val="11"/>
        <w:numPr>
          <w:ilvl w:val="0"/>
          <w:numId w:val="26"/>
        </w:numPr>
        <w:tabs>
          <w:tab w:val="left" w:pos="1162"/>
        </w:tabs>
        <w:spacing w:line="240" w:lineRule="atLeast"/>
        <w:ind w:firstLine="720"/>
        <w:jc w:val="both"/>
        <w:rPr>
          <w:sz w:val="24"/>
          <w:szCs w:val="24"/>
        </w:rPr>
      </w:pPr>
      <w:proofErr w:type="gramStart"/>
      <w:r w:rsidRPr="00171E68">
        <w:rPr>
          <w:sz w:val="24"/>
          <w:szCs w:val="24"/>
        </w:rPr>
        <w:t>фамилии, имена, отчества (при наличии), должность должностного (должностных) лица (лиц) органа муниципального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roofErr w:type="gramEnd"/>
    </w:p>
    <w:p w:rsidR="00E21EC7" w:rsidRPr="00171E68" w:rsidRDefault="0053504A" w:rsidP="00E348B4">
      <w:pPr>
        <w:pStyle w:val="11"/>
        <w:numPr>
          <w:ilvl w:val="0"/>
          <w:numId w:val="26"/>
        </w:numPr>
        <w:tabs>
          <w:tab w:val="left" w:pos="1071"/>
        </w:tabs>
        <w:spacing w:line="240" w:lineRule="atLeast"/>
        <w:ind w:firstLine="720"/>
        <w:jc w:val="both"/>
        <w:rPr>
          <w:sz w:val="24"/>
          <w:szCs w:val="24"/>
        </w:rPr>
      </w:pPr>
      <w:r w:rsidRPr="00171E68">
        <w:rPr>
          <w:sz w:val="24"/>
          <w:szCs w:val="24"/>
        </w:rPr>
        <w:t>объект контроля, в отношении которого проводится контрольное мероприятие;</w:t>
      </w:r>
    </w:p>
    <w:p w:rsidR="00E21EC7" w:rsidRPr="00171E68" w:rsidRDefault="0053504A" w:rsidP="00E348B4">
      <w:pPr>
        <w:pStyle w:val="11"/>
        <w:numPr>
          <w:ilvl w:val="0"/>
          <w:numId w:val="26"/>
        </w:numPr>
        <w:tabs>
          <w:tab w:val="left" w:pos="1052"/>
        </w:tabs>
        <w:spacing w:line="240" w:lineRule="atLeast"/>
        <w:ind w:firstLine="720"/>
        <w:jc w:val="both"/>
        <w:rPr>
          <w:sz w:val="24"/>
          <w:szCs w:val="24"/>
        </w:rPr>
      </w:pPr>
      <w:r w:rsidRPr="00171E68">
        <w:rPr>
          <w:sz w:val="24"/>
          <w:szCs w:val="24"/>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E21EC7" w:rsidRPr="00171E68" w:rsidRDefault="0053504A" w:rsidP="00E348B4">
      <w:pPr>
        <w:pStyle w:val="11"/>
        <w:numPr>
          <w:ilvl w:val="0"/>
          <w:numId w:val="26"/>
        </w:numPr>
        <w:tabs>
          <w:tab w:val="left" w:pos="1162"/>
        </w:tabs>
        <w:spacing w:line="240" w:lineRule="atLeast"/>
        <w:ind w:firstLine="720"/>
        <w:jc w:val="both"/>
        <w:rPr>
          <w:sz w:val="24"/>
          <w:szCs w:val="24"/>
        </w:rPr>
      </w:pPr>
      <w:r w:rsidRPr="00171E68">
        <w:rPr>
          <w:sz w:val="24"/>
          <w:szCs w:val="24"/>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E21EC7" w:rsidRPr="00171E68" w:rsidRDefault="0053504A" w:rsidP="00E348B4">
      <w:pPr>
        <w:pStyle w:val="11"/>
        <w:numPr>
          <w:ilvl w:val="0"/>
          <w:numId w:val="26"/>
        </w:numPr>
        <w:tabs>
          <w:tab w:val="left" w:pos="1093"/>
        </w:tabs>
        <w:spacing w:line="240" w:lineRule="atLeast"/>
        <w:ind w:firstLine="720"/>
        <w:jc w:val="both"/>
        <w:rPr>
          <w:sz w:val="24"/>
          <w:szCs w:val="24"/>
        </w:rPr>
      </w:pPr>
      <w:r w:rsidRPr="00171E68">
        <w:rPr>
          <w:sz w:val="24"/>
          <w:szCs w:val="24"/>
        </w:rPr>
        <w:t>вид контрольного мероприятия;</w:t>
      </w:r>
    </w:p>
    <w:p w:rsidR="00E21EC7" w:rsidRPr="00171E68" w:rsidRDefault="0053504A" w:rsidP="00E348B4">
      <w:pPr>
        <w:pStyle w:val="11"/>
        <w:numPr>
          <w:ilvl w:val="0"/>
          <w:numId w:val="26"/>
        </w:numPr>
        <w:tabs>
          <w:tab w:val="left" w:pos="1330"/>
        </w:tabs>
        <w:spacing w:line="240" w:lineRule="atLeast"/>
        <w:ind w:firstLine="720"/>
        <w:jc w:val="both"/>
        <w:rPr>
          <w:sz w:val="24"/>
          <w:szCs w:val="24"/>
        </w:rPr>
      </w:pPr>
      <w:r w:rsidRPr="00171E68">
        <w:rPr>
          <w:sz w:val="24"/>
          <w:szCs w:val="24"/>
        </w:rPr>
        <w:t>перечень контрольных действий, совершаемых в рамках контрольного мероприятия, предусматривающего взаимодействие с контролируемым лицом;</w:t>
      </w:r>
    </w:p>
    <w:p w:rsidR="00E21EC7" w:rsidRPr="00171E68" w:rsidRDefault="0053504A" w:rsidP="00E348B4">
      <w:pPr>
        <w:pStyle w:val="11"/>
        <w:numPr>
          <w:ilvl w:val="0"/>
          <w:numId w:val="26"/>
        </w:numPr>
        <w:tabs>
          <w:tab w:val="left" w:pos="1186"/>
        </w:tabs>
        <w:spacing w:line="240" w:lineRule="atLeast"/>
        <w:ind w:firstLine="720"/>
        <w:jc w:val="both"/>
        <w:rPr>
          <w:sz w:val="24"/>
          <w:szCs w:val="24"/>
        </w:rPr>
      </w:pPr>
      <w:r w:rsidRPr="00171E68">
        <w:rPr>
          <w:sz w:val="24"/>
          <w:szCs w:val="24"/>
        </w:rPr>
        <w:lastRenderedPageBreak/>
        <w:t>предмет контрольного мероприятия;</w:t>
      </w:r>
    </w:p>
    <w:p w:rsidR="00E21EC7" w:rsidRPr="00171E68" w:rsidRDefault="0053504A" w:rsidP="00E348B4">
      <w:pPr>
        <w:pStyle w:val="11"/>
        <w:numPr>
          <w:ilvl w:val="0"/>
          <w:numId w:val="26"/>
        </w:numPr>
        <w:tabs>
          <w:tab w:val="left" w:pos="1186"/>
        </w:tabs>
        <w:spacing w:line="240" w:lineRule="atLeast"/>
        <w:ind w:firstLine="720"/>
        <w:jc w:val="both"/>
        <w:rPr>
          <w:sz w:val="24"/>
          <w:szCs w:val="24"/>
        </w:rPr>
      </w:pPr>
      <w:r w:rsidRPr="00171E68">
        <w:rPr>
          <w:sz w:val="24"/>
          <w:szCs w:val="24"/>
        </w:rPr>
        <w:t>проверочные листы, если их применение является обязательным;</w:t>
      </w:r>
    </w:p>
    <w:p w:rsidR="00E21EC7" w:rsidRPr="00171E68" w:rsidRDefault="0053504A" w:rsidP="00E348B4">
      <w:pPr>
        <w:pStyle w:val="11"/>
        <w:numPr>
          <w:ilvl w:val="0"/>
          <w:numId w:val="26"/>
        </w:numPr>
        <w:tabs>
          <w:tab w:val="left" w:pos="1330"/>
        </w:tabs>
        <w:spacing w:line="240" w:lineRule="atLeast"/>
        <w:ind w:firstLine="720"/>
        <w:jc w:val="both"/>
        <w:rPr>
          <w:sz w:val="24"/>
          <w:szCs w:val="24"/>
        </w:rPr>
      </w:pPr>
      <w:r w:rsidRPr="00171E68">
        <w:rPr>
          <w:sz w:val="24"/>
          <w:szCs w:val="24"/>
        </w:rPr>
        <w:t>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E21EC7" w:rsidRPr="00171E68" w:rsidRDefault="0053504A" w:rsidP="00E348B4">
      <w:pPr>
        <w:pStyle w:val="11"/>
        <w:numPr>
          <w:ilvl w:val="0"/>
          <w:numId w:val="26"/>
        </w:numPr>
        <w:tabs>
          <w:tab w:val="left" w:pos="1191"/>
        </w:tabs>
        <w:spacing w:line="240" w:lineRule="atLeast"/>
        <w:ind w:firstLine="720"/>
        <w:jc w:val="both"/>
        <w:rPr>
          <w:sz w:val="24"/>
          <w:szCs w:val="24"/>
        </w:rPr>
      </w:pPr>
      <w:r w:rsidRPr="00171E68">
        <w:rPr>
          <w:sz w:val="24"/>
          <w:szCs w:val="24"/>
        </w:rPr>
        <w:t>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E21EC7" w:rsidRPr="00171E68" w:rsidRDefault="00954A4D" w:rsidP="00E348B4">
      <w:pPr>
        <w:pStyle w:val="11"/>
        <w:tabs>
          <w:tab w:val="left" w:pos="1330"/>
        </w:tabs>
        <w:spacing w:line="240" w:lineRule="atLeast"/>
        <w:ind w:firstLine="0"/>
        <w:jc w:val="both"/>
        <w:rPr>
          <w:sz w:val="24"/>
          <w:szCs w:val="24"/>
        </w:rPr>
      </w:pPr>
      <w:r w:rsidRPr="00171E68">
        <w:rPr>
          <w:sz w:val="24"/>
          <w:szCs w:val="24"/>
        </w:rPr>
        <w:t xml:space="preserve">          4</w:t>
      </w:r>
      <w:r w:rsidR="004A2A99" w:rsidRPr="00171E68">
        <w:rPr>
          <w:sz w:val="24"/>
          <w:szCs w:val="24"/>
        </w:rPr>
        <w:t>1</w:t>
      </w:r>
      <w:r w:rsidRPr="00171E68">
        <w:rPr>
          <w:sz w:val="24"/>
          <w:szCs w:val="24"/>
        </w:rPr>
        <w:t xml:space="preserve">. </w:t>
      </w:r>
      <w:r w:rsidR="0053504A" w:rsidRPr="00171E68">
        <w:rPr>
          <w:sz w:val="24"/>
          <w:szCs w:val="24"/>
        </w:rPr>
        <w:t xml:space="preserve">Плановые контрольные мероприятия в отношении контролируемых лиц проводятся на основании плана проведения плановых контрольных мероприятий на очередной календарный год, формируемого органом муниципального земельного контроля и подлежащего согласованию с </w:t>
      </w:r>
      <w:r w:rsidR="004A2A99" w:rsidRPr="00171E68">
        <w:rPr>
          <w:sz w:val="24"/>
          <w:szCs w:val="24"/>
        </w:rPr>
        <w:t xml:space="preserve">органами </w:t>
      </w:r>
      <w:r w:rsidR="0053504A" w:rsidRPr="00171E68">
        <w:rPr>
          <w:sz w:val="24"/>
          <w:szCs w:val="24"/>
        </w:rPr>
        <w:t>прокуратур</w:t>
      </w:r>
      <w:r w:rsidR="004A2A99" w:rsidRPr="00171E68">
        <w:rPr>
          <w:sz w:val="24"/>
          <w:szCs w:val="24"/>
        </w:rPr>
        <w:t>ы</w:t>
      </w:r>
      <w:r w:rsidR="0053504A" w:rsidRPr="00171E68">
        <w:rPr>
          <w:sz w:val="24"/>
          <w:szCs w:val="24"/>
        </w:rPr>
        <w:t>.</w:t>
      </w:r>
    </w:p>
    <w:p w:rsidR="00E21EC7" w:rsidRPr="00171E68" w:rsidRDefault="0053504A" w:rsidP="00E348B4">
      <w:pPr>
        <w:pStyle w:val="11"/>
        <w:spacing w:line="240" w:lineRule="atLeast"/>
        <w:ind w:firstLine="720"/>
        <w:jc w:val="both"/>
        <w:rPr>
          <w:sz w:val="24"/>
          <w:szCs w:val="24"/>
        </w:rPr>
      </w:pPr>
      <w:r w:rsidRPr="00171E68">
        <w:rPr>
          <w:sz w:val="24"/>
          <w:szCs w:val="24"/>
        </w:rPr>
        <w:t>Порядок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устанавливается Правительством Российской Федерации.</w:t>
      </w:r>
    </w:p>
    <w:p w:rsidR="00E21EC7" w:rsidRPr="00171E68" w:rsidRDefault="00954A4D" w:rsidP="00E348B4">
      <w:pPr>
        <w:pStyle w:val="11"/>
        <w:tabs>
          <w:tab w:val="left" w:pos="1330"/>
        </w:tabs>
        <w:spacing w:line="240" w:lineRule="atLeast"/>
        <w:ind w:firstLine="0"/>
        <w:jc w:val="both"/>
        <w:rPr>
          <w:sz w:val="24"/>
          <w:szCs w:val="24"/>
        </w:rPr>
      </w:pPr>
      <w:r w:rsidRPr="00171E68">
        <w:rPr>
          <w:sz w:val="24"/>
          <w:szCs w:val="24"/>
        </w:rPr>
        <w:t xml:space="preserve">          4</w:t>
      </w:r>
      <w:r w:rsidR="004A2A99" w:rsidRPr="00171E68">
        <w:rPr>
          <w:sz w:val="24"/>
          <w:szCs w:val="24"/>
        </w:rPr>
        <w:t>2</w:t>
      </w:r>
      <w:r w:rsidRPr="00171E68">
        <w:rPr>
          <w:sz w:val="24"/>
          <w:szCs w:val="24"/>
        </w:rPr>
        <w:t xml:space="preserve">. </w:t>
      </w:r>
      <w:r w:rsidR="0053504A" w:rsidRPr="00171E68">
        <w:rPr>
          <w:sz w:val="24"/>
          <w:szCs w:val="24"/>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настоящ</w:t>
      </w:r>
      <w:r w:rsidR="004A2A99" w:rsidRPr="00171E68">
        <w:rPr>
          <w:sz w:val="24"/>
          <w:szCs w:val="24"/>
        </w:rPr>
        <w:t>им</w:t>
      </w:r>
      <w:r w:rsidR="0053504A" w:rsidRPr="00171E68">
        <w:rPr>
          <w:sz w:val="24"/>
          <w:szCs w:val="24"/>
        </w:rPr>
        <w:t xml:space="preserve"> Положени</w:t>
      </w:r>
      <w:r w:rsidR="004A2A99" w:rsidRPr="00171E68">
        <w:rPr>
          <w:sz w:val="24"/>
          <w:szCs w:val="24"/>
        </w:rPr>
        <w:t>ем</w:t>
      </w:r>
      <w:r w:rsidR="0053504A" w:rsidRPr="00171E68">
        <w:rPr>
          <w:sz w:val="24"/>
          <w:szCs w:val="24"/>
        </w:rPr>
        <w:t>.</w:t>
      </w:r>
    </w:p>
    <w:p w:rsidR="00E21EC7" w:rsidRPr="00171E68" w:rsidRDefault="00954A4D" w:rsidP="00E348B4">
      <w:pPr>
        <w:pStyle w:val="11"/>
        <w:tabs>
          <w:tab w:val="left" w:pos="1330"/>
        </w:tabs>
        <w:spacing w:line="240" w:lineRule="atLeast"/>
        <w:ind w:firstLine="0"/>
        <w:jc w:val="both"/>
        <w:rPr>
          <w:sz w:val="24"/>
          <w:szCs w:val="24"/>
        </w:rPr>
      </w:pPr>
      <w:r w:rsidRPr="00171E68">
        <w:rPr>
          <w:sz w:val="24"/>
          <w:szCs w:val="24"/>
        </w:rPr>
        <w:t xml:space="preserve">          4</w:t>
      </w:r>
      <w:r w:rsidR="004A2A99" w:rsidRPr="00171E68">
        <w:rPr>
          <w:sz w:val="24"/>
          <w:szCs w:val="24"/>
        </w:rPr>
        <w:t>3</w:t>
      </w:r>
      <w:r w:rsidRPr="00171E68">
        <w:rPr>
          <w:sz w:val="24"/>
          <w:szCs w:val="24"/>
        </w:rPr>
        <w:t xml:space="preserve">. </w:t>
      </w:r>
      <w:r w:rsidR="0053504A" w:rsidRPr="00171E68">
        <w:rPr>
          <w:sz w:val="24"/>
          <w:szCs w:val="24"/>
        </w:rPr>
        <w:t xml:space="preserve">С прокуратурой согласовываются внеплановые контрольные мероприятия, проводимые в форме </w:t>
      </w:r>
      <w:r w:rsidR="004A2A99" w:rsidRPr="00171E68">
        <w:rPr>
          <w:sz w:val="24"/>
          <w:szCs w:val="24"/>
        </w:rPr>
        <w:t xml:space="preserve">документарной и </w:t>
      </w:r>
      <w:r w:rsidR="0053504A" w:rsidRPr="00171E68">
        <w:rPr>
          <w:sz w:val="24"/>
          <w:szCs w:val="24"/>
        </w:rPr>
        <w:t>выездной провер</w:t>
      </w:r>
      <w:r w:rsidR="004A2A99" w:rsidRPr="00171E68">
        <w:rPr>
          <w:sz w:val="24"/>
          <w:szCs w:val="24"/>
        </w:rPr>
        <w:t>ок</w:t>
      </w:r>
      <w:r w:rsidR="0053504A" w:rsidRPr="00171E68">
        <w:rPr>
          <w:sz w:val="24"/>
          <w:szCs w:val="24"/>
        </w:rPr>
        <w:t>, за исключением случаев проведения указанных внеплановых контрольных мероприятий, предусмотренных настоящ</w:t>
      </w:r>
      <w:r w:rsidR="004A2A99" w:rsidRPr="00171E68">
        <w:rPr>
          <w:sz w:val="24"/>
          <w:szCs w:val="24"/>
        </w:rPr>
        <w:t>им</w:t>
      </w:r>
      <w:r w:rsidR="0053504A" w:rsidRPr="00171E68">
        <w:rPr>
          <w:sz w:val="24"/>
          <w:szCs w:val="24"/>
        </w:rPr>
        <w:t xml:space="preserve"> Положени</w:t>
      </w:r>
      <w:r w:rsidR="004A2A99" w:rsidRPr="00171E68">
        <w:rPr>
          <w:sz w:val="24"/>
          <w:szCs w:val="24"/>
        </w:rPr>
        <w:t>ем</w:t>
      </w:r>
      <w:r w:rsidR="0053504A" w:rsidRPr="00171E68">
        <w:rPr>
          <w:sz w:val="24"/>
          <w:szCs w:val="24"/>
        </w:rPr>
        <w:t>.</w:t>
      </w:r>
    </w:p>
    <w:p w:rsidR="00E21EC7" w:rsidRPr="00171E68" w:rsidRDefault="0053504A" w:rsidP="00E348B4">
      <w:pPr>
        <w:pStyle w:val="11"/>
        <w:spacing w:line="240" w:lineRule="atLeast"/>
        <w:ind w:firstLine="720"/>
        <w:jc w:val="both"/>
        <w:rPr>
          <w:sz w:val="24"/>
          <w:szCs w:val="24"/>
        </w:rPr>
      </w:pPr>
      <w:proofErr w:type="gramStart"/>
      <w:r w:rsidRPr="00171E68">
        <w:rPr>
          <w:sz w:val="24"/>
          <w:szCs w:val="24"/>
        </w:rPr>
        <w:t>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roofErr w:type="gramEnd"/>
    </w:p>
    <w:p w:rsidR="00E21EC7" w:rsidRPr="00171E68" w:rsidRDefault="004A2A99" w:rsidP="00E348B4">
      <w:pPr>
        <w:pStyle w:val="11"/>
        <w:tabs>
          <w:tab w:val="left" w:pos="1330"/>
        </w:tabs>
        <w:spacing w:line="240" w:lineRule="atLeast"/>
        <w:ind w:firstLine="0"/>
        <w:jc w:val="both"/>
        <w:rPr>
          <w:sz w:val="24"/>
          <w:szCs w:val="24"/>
        </w:rPr>
      </w:pPr>
      <w:r w:rsidRPr="00171E68">
        <w:rPr>
          <w:sz w:val="24"/>
          <w:szCs w:val="24"/>
        </w:rPr>
        <w:t xml:space="preserve">          44. </w:t>
      </w:r>
      <w:proofErr w:type="gramStart"/>
      <w:r w:rsidR="0053504A" w:rsidRPr="00171E68">
        <w:rPr>
          <w:sz w:val="24"/>
          <w:szCs w:val="24"/>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w:t>
      </w:r>
      <w:r w:rsidR="00954A4D" w:rsidRPr="00171E68">
        <w:rPr>
          <w:sz w:val="24"/>
          <w:szCs w:val="24"/>
        </w:rPr>
        <w:t xml:space="preserve"> извещением об этом прокуратуры</w:t>
      </w:r>
      <w:r w:rsidR="0053504A" w:rsidRPr="00171E68">
        <w:rPr>
          <w:sz w:val="24"/>
          <w:szCs w:val="24"/>
        </w:rPr>
        <w:t>, посредством направления в тот же срок документов, предусмотренных</w:t>
      </w:r>
      <w:proofErr w:type="gramEnd"/>
      <w:r w:rsidR="0053504A" w:rsidRPr="00171E68">
        <w:rPr>
          <w:sz w:val="24"/>
          <w:szCs w:val="24"/>
        </w:rPr>
        <w:t xml:space="preserve"> пунктом 48 настоящего Положения. Уведомление контролируемого лица в этом случае может, не проводится.</w:t>
      </w:r>
    </w:p>
    <w:p w:rsidR="00E21EC7" w:rsidRPr="00171E68" w:rsidRDefault="0053504A" w:rsidP="00E348B4">
      <w:pPr>
        <w:pStyle w:val="11"/>
        <w:numPr>
          <w:ilvl w:val="0"/>
          <w:numId w:val="25"/>
        </w:numPr>
        <w:tabs>
          <w:tab w:val="left" w:pos="1363"/>
        </w:tabs>
        <w:spacing w:line="240" w:lineRule="atLeast"/>
        <w:ind w:firstLine="720"/>
        <w:jc w:val="both"/>
        <w:rPr>
          <w:sz w:val="24"/>
          <w:szCs w:val="24"/>
        </w:rPr>
      </w:pPr>
      <w:r w:rsidRPr="00171E68">
        <w:rPr>
          <w:sz w:val="24"/>
          <w:szCs w:val="24"/>
        </w:rPr>
        <w:t>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E21EC7" w:rsidRPr="00171E68" w:rsidRDefault="0053504A" w:rsidP="00E348B4">
      <w:pPr>
        <w:pStyle w:val="11"/>
        <w:numPr>
          <w:ilvl w:val="0"/>
          <w:numId w:val="25"/>
        </w:numPr>
        <w:tabs>
          <w:tab w:val="left" w:pos="1363"/>
        </w:tabs>
        <w:spacing w:line="240" w:lineRule="atLeast"/>
        <w:ind w:firstLine="720"/>
        <w:jc w:val="both"/>
        <w:rPr>
          <w:sz w:val="24"/>
          <w:szCs w:val="24"/>
        </w:rPr>
      </w:pPr>
      <w:r w:rsidRPr="00171E68">
        <w:rPr>
          <w:sz w:val="24"/>
          <w:szCs w:val="24"/>
        </w:rPr>
        <w:t>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E21EC7" w:rsidRPr="00171E68" w:rsidRDefault="0053504A" w:rsidP="00E348B4">
      <w:pPr>
        <w:pStyle w:val="11"/>
        <w:numPr>
          <w:ilvl w:val="0"/>
          <w:numId w:val="25"/>
        </w:numPr>
        <w:tabs>
          <w:tab w:val="left" w:pos="1363"/>
        </w:tabs>
        <w:spacing w:line="240" w:lineRule="atLeast"/>
        <w:ind w:firstLine="720"/>
        <w:jc w:val="both"/>
        <w:rPr>
          <w:sz w:val="24"/>
          <w:szCs w:val="24"/>
        </w:rPr>
      </w:pPr>
      <w:r w:rsidRPr="00171E68">
        <w:rPr>
          <w:sz w:val="24"/>
          <w:szCs w:val="24"/>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71E68">
        <w:rPr>
          <w:sz w:val="24"/>
          <w:szCs w:val="24"/>
        </w:rPr>
        <w:lastRenderedPageBreak/>
        <w:t>деятельности</w:t>
      </w:r>
      <w:proofErr w:type="gramEnd"/>
      <w:r w:rsidRPr="00171E68">
        <w:rPr>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E21EC7" w:rsidRPr="00171E68" w:rsidRDefault="0053504A" w:rsidP="00E348B4">
      <w:pPr>
        <w:pStyle w:val="11"/>
        <w:numPr>
          <w:ilvl w:val="0"/>
          <w:numId w:val="25"/>
        </w:numPr>
        <w:tabs>
          <w:tab w:val="left" w:pos="1363"/>
        </w:tabs>
        <w:spacing w:line="240" w:lineRule="atLeast"/>
        <w:ind w:firstLine="720"/>
        <w:jc w:val="both"/>
        <w:rPr>
          <w:sz w:val="24"/>
          <w:szCs w:val="24"/>
        </w:rPr>
      </w:pPr>
      <w:r w:rsidRPr="00171E68">
        <w:rPr>
          <w:sz w:val="24"/>
          <w:szCs w:val="24"/>
        </w:rPr>
        <w:t xml:space="preserve">В случае, указанном в пункте </w:t>
      </w:r>
      <w:r w:rsidR="004A2A99" w:rsidRPr="00171E68">
        <w:rPr>
          <w:sz w:val="24"/>
          <w:szCs w:val="24"/>
        </w:rPr>
        <w:t>47</w:t>
      </w:r>
      <w:r w:rsidRPr="00171E68">
        <w:rPr>
          <w:sz w:val="24"/>
          <w:szCs w:val="24"/>
        </w:rPr>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E21EC7" w:rsidRPr="00171E68" w:rsidRDefault="0053504A" w:rsidP="00E348B4">
      <w:pPr>
        <w:pStyle w:val="11"/>
        <w:numPr>
          <w:ilvl w:val="0"/>
          <w:numId w:val="25"/>
        </w:numPr>
        <w:tabs>
          <w:tab w:val="left" w:pos="1363"/>
        </w:tabs>
        <w:spacing w:line="240" w:lineRule="atLeast"/>
        <w:ind w:firstLine="720"/>
        <w:jc w:val="both"/>
        <w:rPr>
          <w:sz w:val="24"/>
          <w:szCs w:val="24"/>
        </w:rPr>
      </w:pPr>
      <w:r w:rsidRPr="00171E68">
        <w:rPr>
          <w:sz w:val="24"/>
          <w:szCs w:val="24"/>
        </w:rPr>
        <w:t>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E21EC7" w:rsidRPr="00171E68" w:rsidRDefault="0053504A" w:rsidP="00E348B4">
      <w:pPr>
        <w:pStyle w:val="11"/>
        <w:numPr>
          <w:ilvl w:val="0"/>
          <w:numId w:val="25"/>
        </w:numPr>
        <w:tabs>
          <w:tab w:val="left" w:pos="1363"/>
        </w:tabs>
        <w:spacing w:line="240" w:lineRule="atLeast"/>
        <w:ind w:firstLine="720"/>
        <w:jc w:val="both"/>
        <w:rPr>
          <w:sz w:val="24"/>
          <w:szCs w:val="24"/>
        </w:rPr>
      </w:pPr>
      <w:r w:rsidRPr="00171E68">
        <w:rPr>
          <w:sz w:val="24"/>
          <w:szCs w:val="24"/>
        </w:rPr>
        <w:t>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E21EC7" w:rsidRPr="00171E68" w:rsidRDefault="0053504A" w:rsidP="00E348B4">
      <w:pPr>
        <w:pStyle w:val="11"/>
        <w:spacing w:line="240" w:lineRule="atLeast"/>
        <w:ind w:firstLine="720"/>
        <w:jc w:val="both"/>
        <w:rPr>
          <w:sz w:val="24"/>
          <w:szCs w:val="24"/>
        </w:rPr>
      </w:pPr>
      <w:r w:rsidRPr="00171E68">
        <w:rPr>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у органа муниципального контроля </w:t>
      </w:r>
      <w:proofErr w:type="gramStart"/>
      <w:r w:rsidRPr="00171E68">
        <w:rPr>
          <w:sz w:val="24"/>
          <w:szCs w:val="24"/>
        </w:rPr>
        <w:t>сведений</w:t>
      </w:r>
      <w:proofErr w:type="gramEnd"/>
      <w:r w:rsidRPr="00171E68">
        <w:rPr>
          <w:sz w:val="24"/>
          <w:szCs w:val="24"/>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171E68">
        <w:rPr>
          <w:sz w:val="24"/>
          <w:szCs w:val="24"/>
        </w:rPr>
        <w:t>ии и ау</w:t>
      </w:r>
      <w:proofErr w:type="gramEnd"/>
      <w:r w:rsidRPr="00171E68">
        <w:rPr>
          <w:sz w:val="24"/>
          <w:szCs w:val="24"/>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E21EC7" w:rsidRPr="00171E68" w:rsidRDefault="0053504A" w:rsidP="00E348B4">
      <w:pPr>
        <w:pStyle w:val="11"/>
        <w:spacing w:line="240" w:lineRule="atLeast"/>
        <w:ind w:firstLine="720"/>
        <w:jc w:val="both"/>
        <w:rPr>
          <w:sz w:val="24"/>
          <w:szCs w:val="24"/>
        </w:rPr>
      </w:pPr>
      <w:r w:rsidRPr="00171E68">
        <w:rPr>
          <w:sz w:val="24"/>
          <w:szCs w:val="24"/>
        </w:rPr>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w:t>
      </w:r>
      <w:proofErr w:type="gramStart"/>
      <w:r w:rsidRPr="00171E68">
        <w:rPr>
          <w:sz w:val="24"/>
          <w:szCs w:val="24"/>
        </w:rPr>
        <w:t>осуществляться</w:t>
      </w:r>
      <w:proofErr w:type="gramEnd"/>
      <w:r w:rsidRPr="00171E68">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1618C" w:rsidRPr="00171E68" w:rsidRDefault="0011618C" w:rsidP="00E348B4">
      <w:pPr>
        <w:pStyle w:val="11"/>
        <w:spacing w:line="240" w:lineRule="atLeast"/>
        <w:ind w:firstLine="720"/>
        <w:jc w:val="both"/>
        <w:rPr>
          <w:sz w:val="24"/>
          <w:szCs w:val="24"/>
        </w:rPr>
      </w:pPr>
    </w:p>
    <w:p w:rsidR="00E21EC7" w:rsidRPr="00171E68" w:rsidRDefault="0053504A" w:rsidP="00E348B4">
      <w:pPr>
        <w:pStyle w:val="13"/>
        <w:keepNext/>
        <w:keepLines/>
        <w:spacing w:after="0" w:line="240" w:lineRule="atLeast"/>
        <w:rPr>
          <w:sz w:val="24"/>
          <w:szCs w:val="24"/>
        </w:rPr>
      </w:pPr>
      <w:bookmarkStart w:id="7" w:name="bookmark14"/>
      <w:r w:rsidRPr="00171E68">
        <w:rPr>
          <w:sz w:val="24"/>
          <w:szCs w:val="24"/>
          <w:lang w:eastAsia="en-US" w:bidi="en-US"/>
        </w:rPr>
        <w:t xml:space="preserve"> </w:t>
      </w:r>
      <w:r w:rsidRPr="00171E68">
        <w:rPr>
          <w:sz w:val="24"/>
          <w:szCs w:val="24"/>
        </w:rPr>
        <w:t>Результаты контрольных мероприятий и решения, принимаемые по</w:t>
      </w:r>
      <w:r w:rsidRPr="00171E68">
        <w:rPr>
          <w:sz w:val="24"/>
          <w:szCs w:val="24"/>
        </w:rPr>
        <w:br/>
        <w:t>результатам контрольных мероприятий</w:t>
      </w:r>
      <w:bookmarkEnd w:id="7"/>
      <w:r w:rsidR="0011618C" w:rsidRPr="00171E68">
        <w:rPr>
          <w:sz w:val="24"/>
          <w:szCs w:val="24"/>
        </w:rPr>
        <w:t>.</w:t>
      </w:r>
    </w:p>
    <w:p w:rsidR="0011618C" w:rsidRPr="00171E68" w:rsidRDefault="0011618C" w:rsidP="00E348B4">
      <w:pPr>
        <w:pStyle w:val="13"/>
        <w:keepNext/>
        <w:keepLines/>
        <w:spacing w:after="0" w:line="240" w:lineRule="atLeast"/>
        <w:rPr>
          <w:sz w:val="24"/>
          <w:szCs w:val="24"/>
        </w:rPr>
      </w:pPr>
    </w:p>
    <w:p w:rsidR="00E21EC7" w:rsidRPr="00171E68" w:rsidRDefault="0053504A" w:rsidP="00E348B4">
      <w:pPr>
        <w:pStyle w:val="11"/>
        <w:numPr>
          <w:ilvl w:val="0"/>
          <w:numId w:val="25"/>
        </w:numPr>
        <w:tabs>
          <w:tab w:val="left" w:pos="1363"/>
        </w:tabs>
        <w:spacing w:line="240" w:lineRule="atLeast"/>
        <w:ind w:firstLine="720"/>
        <w:jc w:val="both"/>
        <w:rPr>
          <w:sz w:val="24"/>
          <w:szCs w:val="24"/>
        </w:rPr>
      </w:pPr>
      <w:r w:rsidRPr="00171E68">
        <w:rPr>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настоящ</w:t>
      </w:r>
      <w:r w:rsidR="007E7289" w:rsidRPr="00171E68">
        <w:rPr>
          <w:sz w:val="24"/>
          <w:szCs w:val="24"/>
        </w:rPr>
        <w:t>им</w:t>
      </w:r>
      <w:r w:rsidRPr="00171E68">
        <w:rPr>
          <w:sz w:val="24"/>
          <w:szCs w:val="24"/>
        </w:rPr>
        <w:t xml:space="preserve"> Положени</w:t>
      </w:r>
      <w:r w:rsidR="007E7289" w:rsidRPr="00171E68">
        <w:rPr>
          <w:sz w:val="24"/>
          <w:szCs w:val="24"/>
        </w:rPr>
        <w:t>ем</w:t>
      </w:r>
      <w:r w:rsidRPr="00171E68">
        <w:rPr>
          <w:sz w:val="24"/>
          <w:szCs w:val="24"/>
        </w:rPr>
        <w:t>.</w:t>
      </w:r>
    </w:p>
    <w:p w:rsidR="00E21EC7" w:rsidRPr="00171E68" w:rsidRDefault="0053504A" w:rsidP="00E348B4">
      <w:pPr>
        <w:pStyle w:val="11"/>
        <w:numPr>
          <w:ilvl w:val="0"/>
          <w:numId w:val="25"/>
        </w:numPr>
        <w:tabs>
          <w:tab w:val="left" w:pos="1363"/>
        </w:tabs>
        <w:spacing w:line="240" w:lineRule="atLeast"/>
        <w:ind w:firstLine="720"/>
        <w:jc w:val="both"/>
        <w:rPr>
          <w:sz w:val="24"/>
          <w:szCs w:val="24"/>
        </w:rPr>
      </w:pPr>
      <w:r w:rsidRPr="00171E68">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E21EC7" w:rsidRPr="00171E68" w:rsidRDefault="0053504A" w:rsidP="00E348B4">
      <w:pPr>
        <w:pStyle w:val="11"/>
        <w:spacing w:line="240" w:lineRule="atLeast"/>
        <w:ind w:firstLine="720"/>
        <w:jc w:val="both"/>
        <w:rPr>
          <w:sz w:val="24"/>
          <w:szCs w:val="24"/>
        </w:rPr>
      </w:pPr>
      <w:r w:rsidRPr="00171E68">
        <w:rPr>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w:t>
      </w:r>
      <w:r w:rsidRPr="00171E68">
        <w:rPr>
          <w:sz w:val="24"/>
          <w:szCs w:val="24"/>
        </w:rPr>
        <w:lastRenderedPageBreak/>
        <w:t>оно установлено.</w:t>
      </w:r>
    </w:p>
    <w:p w:rsidR="00E21EC7" w:rsidRPr="00171E68" w:rsidRDefault="0053504A" w:rsidP="00E348B4">
      <w:pPr>
        <w:pStyle w:val="11"/>
        <w:spacing w:line="240" w:lineRule="atLeast"/>
        <w:ind w:firstLine="720"/>
        <w:jc w:val="both"/>
        <w:rPr>
          <w:sz w:val="24"/>
          <w:szCs w:val="24"/>
        </w:rPr>
      </w:pPr>
      <w:r w:rsidRPr="00171E68">
        <w:rPr>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E21EC7" w:rsidRPr="00171E68" w:rsidRDefault="0053504A" w:rsidP="00E348B4">
      <w:pPr>
        <w:pStyle w:val="11"/>
        <w:numPr>
          <w:ilvl w:val="0"/>
          <w:numId w:val="25"/>
        </w:numPr>
        <w:tabs>
          <w:tab w:val="left" w:pos="1363"/>
        </w:tabs>
        <w:spacing w:line="240" w:lineRule="atLeast"/>
        <w:ind w:firstLine="720"/>
        <w:jc w:val="both"/>
        <w:rPr>
          <w:sz w:val="24"/>
          <w:szCs w:val="24"/>
        </w:rPr>
      </w:pPr>
      <w:r w:rsidRPr="00171E68">
        <w:rPr>
          <w:sz w:val="24"/>
          <w:szCs w:val="24"/>
        </w:rPr>
        <w:t>Оформление акта производится в день окончания проведения контрольного мероприятия.</w:t>
      </w:r>
    </w:p>
    <w:p w:rsidR="00E21EC7" w:rsidRPr="00171E68" w:rsidRDefault="0053504A" w:rsidP="00E348B4">
      <w:pPr>
        <w:pStyle w:val="11"/>
        <w:numPr>
          <w:ilvl w:val="0"/>
          <w:numId w:val="25"/>
        </w:numPr>
        <w:tabs>
          <w:tab w:val="left" w:pos="1363"/>
        </w:tabs>
        <w:spacing w:line="240" w:lineRule="atLeast"/>
        <w:ind w:firstLine="720"/>
        <w:jc w:val="both"/>
        <w:rPr>
          <w:sz w:val="24"/>
          <w:szCs w:val="24"/>
        </w:rPr>
      </w:pPr>
      <w:r w:rsidRPr="00171E68">
        <w:rPr>
          <w:sz w:val="24"/>
          <w:szCs w:val="24"/>
        </w:rPr>
        <w:t>Акт контрольного мероприятия, проведение которог</w:t>
      </w:r>
      <w:r w:rsidR="00954A4D" w:rsidRPr="00171E68">
        <w:rPr>
          <w:sz w:val="24"/>
          <w:szCs w:val="24"/>
        </w:rPr>
        <w:t>о было согласовано прокуратурой</w:t>
      </w:r>
      <w:r w:rsidRPr="00171E68">
        <w:rPr>
          <w:sz w:val="24"/>
          <w:szCs w:val="24"/>
        </w:rPr>
        <w:t>, направляется в прокуратуру посредством Единого реестра контрольных (надзорных) мероприятий непосредственно после его оформления.</w:t>
      </w:r>
    </w:p>
    <w:p w:rsidR="00E21EC7" w:rsidRPr="00171E68" w:rsidRDefault="0053504A" w:rsidP="00E348B4">
      <w:pPr>
        <w:pStyle w:val="11"/>
        <w:numPr>
          <w:ilvl w:val="0"/>
          <w:numId w:val="25"/>
        </w:numPr>
        <w:tabs>
          <w:tab w:val="left" w:pos="1363"/>
        </w:tabs>
        <w:spacing w:line="240" w:lineRule="atLeast"/>
        <w:ind w:firstLine="720"/>
        <w:jc w:val="both"/>
        <w:rPr>
          <w:sz w:val="24"/>
          <w:szCs w:val="24"/>
        </w:rPr>
      </w:pPr>
      <w:r w:rsidRPr="00171E68">
        <w:rPr>
          <w:sz w:val="24"/>
          <w:szCs w:val="24"/>
        </w:rPr>
        <w:t>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E21EC7" w:rsidRPr="00171E68" w:rsidRDefault="0053504A" w:rsidP="00E348B4">
      <w:pPr>
        <w:pStyle w:val="11"/>
        <w:numPr>
          <w:ilvl w:val="0"/>
          <w:numId w:val="25"/>
        </w:numPr>
        <w:tabs>
          <w:tab w:val="left" w:pos="1363"/>
        </w:tabs>
        <w:spacing w:line="240" w:lineRule="atLeast"/>
        <w:ind w:firstLine="720"/>
        <w:jc w:val="both"/>
        <w:rPr>
          <w:sz w:val="24"/>
          <w:szCs w:val="24"/>
        </w:rPr>
      </w:pPr>
      <w:r w:rsidRPr="00171E68">
        <w:rPr>
          <w:sz w:val="24"/>
          <w:szCs w:val="24"/>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E21EC7" w:rsidRPr="00171E68" w:rsidRDefault="0053504A" w:rsidP="00E348B4">
      <w:pPr>
        <w:pStyle w:val="11"/>
        <w:numPr>
          <w:ilvl w:val="0"/>
          <w:numId w:val="25"/>
        </w:numPr>
        <w:tabs>
          <w:tab w:val="left" w:pos="1363"/>
        </w:tabs>
        <w:spacing w:line="240" w:lineRule="atLeast"/>
        <w:ind w:firstLine="720"/>
        <w:jc w:val="both"/>
        <w:rPr>
          <w:sz w:val="24"/>
          <w:szCs w:val="24"/>
        </w:rPr>
      </w:pPr>
      <w:r w:rsidRPr="00171E68">
        <w:rPr>
          <w:sz w:val="24"/>
          <w:szCs w:val="24"/>
        </w:rPr>
        <w:t>В случае несогласия с фактами, выводами, предложениями, изложенными в акте, контролируемое лицо вправе обжаловать акт проверки в судебном порядке.</w:t>
      </w:r>
    </w:p>
    <w:p w:rsidR="00E21EC7" w:rsidRPr="00171E68" w:rsidRDefault="0053504A" w:rsidP="00E348B4">
      <w:pPr>
        <w:pStyle w:val="11"/>
        <w:numPr>
          <w:ilvl w:val="0"/>
          <w:numId w:val="25"/>
        </w:numPr>
        <w:tabs>
          <w:tab w:val="left" w:pos="1363"/>
        </w:tabs>
        <w:spacing w:line="240" w:lineRule="atLeast"/>
        <w:ind w:firstLine="720"/>
        <w:jc w:val="both"/>
        <w:rPr>
          <w:sz w:val="24"/>
          <w:szCs w:val="24"/>
        </w:rPr>
      </w:pPr>
      <w:r w:rsidRPr="00171E68">
        <w:rPr>
          <w:sz w:val="24"/>
          <w:szCs w:val="24"/>
        </w:rPr>
        <w:t>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E21EC7" w:rsidRPr="00171E68" w:rsidRDefault="0053504A" w:rsidP="00E348B4">
      <w:pPr>
        <w:pStyle w:val="11"/>
        <w:numPr>
          <w:ilvl w:val="0"/>
          <w:numId w:val="27"/>
        </w:numPr>
        <w:tabs>
          <w:tab w:val="left" w:pos="1047"/>
        </w:tabs>
        <w:spacing w:line="240" w:lineRule="atLeast"/>
        <w:ind w:firstLine="720"/>
        <w:jc w:val="both"/>
        <w:rPr>
          <w:sz w:val="24"/>
          <w:szCs w:val="24"/>
        </w:rPr>
      </w:pPr>
      <w:r w:rsidRPr="00171E68">
        <w:rPr>
          <w:sz w:val="24"/>
          <w:szCs w:val="24"/>
        </w:rPr>
        <w:t>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E21EC7" w:rsidRPr="00171E68" w:rsidRDefault="0053504A" w:rsidP="00E348B4">
      <w:pPr>
        <w:pStyle w:val="11"/>
        <w:numPr>
          <w:ilvl w:val="0"/>
          <w:numId w:val="27"/>
        </w:numPr>
        <w:tabs>
          <w:tab w:val="left" w:pos="1057"/>
        </w:tabs>
        <w:spacing w:line="240" w:lineRule="atLeast"/>
        <w:ind w:firstLine="720"/>
        <w:jc w:val="both"/>
        <w:rPr>
          <w:sz w:val="24"/>
          <w:szCs w:val="24"/>
        </w:rPr>
      </w:pPr>
      <w:proofErr w:type="gramStart"/>
      <w:r w:rsidRPr="00171E68">
        <w:rPr>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w:t>
      </w:r>
      <w:proofErr w:type="gramEnd"/>
      <w:r w:rsidRPr="00171E68">
        <w:rPr>
          <w:sz w:val="24"/>
          <w:szCs w:val="24"/>
        </w:rPr>
        <w:t xml:space="preserve"> </w:t>
      </w:r>
      <w:proofErr w:type="gramStart"/>
      <w:r w:rsidRPr="00171E68">
        <w:rPr>
          <w:sz w:val="24"/>
          <w:szCs w:val="24"/>
        </w:rPr>
        <w:t>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roofErr w:type="gramEnd"/>
    </w:p>
    <w:p w:rsidR="00E21EC7" w:rsidRPr="00171E68" w:rsidRDefault="0053504A" w:rsidP="00E348B4">
      <w:pPr>
        <w:pStyle w:val="11"/>
        <w:numPr>
          <w:ilvl w:val="0"/>
          <w:numId w:val="27"/>
        </w:numPr>
        <w:tabs>
          <w:tab w:val="left" w:pos="1084"/>
        </w:tabs>
        <w:spacing w:line="240" w:lineRule="atLeast"/>
        <w:ind w:firstLine="720"/>
        <w:jc w:val="both"/>
        <w:rPr>
          <w:sz w:val="24"/>
          <w:szCs w:val="24"/>
        </w:rPr>
      </w:pPr>
      <w:r w:rsidRPr="00171E68">
        <w:rPr>
          <w:sz w:val="24"/>
          <w:szCs w:val="24"/>
        </w:rPr>
        <w:t>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E21EC7" w:rsidRPr="00171E68" w:rsidRDefault="0053504A" w:rsidP="00E348B4">
      <w:pPr>
        <w:pStyle w:val="11"/>
        <w:numPr>
          <w:ilvl w:val="0"/>
          <w:numId w:val="27"/>
        </w:numPr>
        <w:tabs>
          <w:tab w:val="left" w:pos="1084"/>
        </w:tabs>
        <w:spacing w:line="240" w:lineRule="atLeast"/>
        <w:ind w:firstLine="720"/>
        <w:jc w:val="both"/>
        <w:rPr>
          <w:sz w:val="24"/>
          <w:szCs w:val="24"/>
        </w:rPr>
      </w:pPr>
      <w:proofErr w:type="gramStart"/>
      <w:r w:rsidRPr="00171E68">
        <w:rPr>
          <w:sz w:val="24"/>
          <w:szCs w:val="24"/>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21EC7" w:rsidRPr="00171E68" w:rsidRDefault="0053504A" w:rsidP="00E348B4">
      <w:pPr>
        <w:pStyle w:val="11"/>
        <w:numPr>
          <w:ilvl w:val="0"/>
          <w:numId w:val="27"/>
        </w:numPr>
        <w:tabs>
          <w:tab w:val="left" w:pos="1084"/>
        </w:tabs>
        <w:spacing w:line="240" w:lineRule="atLeast"/>
        <w:ind w:firstLine="720"/>
        <w:jc w:val="both"/>
        <w:rPr>
          <w:sz w:val="24"/>
          <w:szCs w:val="24"/>
        </w:rPr>
      </w:pPr>
      <w:r w:rsidRPr="00171E68">
        <w:rPr>
          <w:sz w:val="24"/>
          <w:szCs w:val="24"/>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21EC7" w:rsidRPr="00171E68" w:rsidRDefault="00954A4D" w:rsidP="00E348B4">
      <w:pPr>
        <w:pStyle w:val="11"/>
        <w:tabs>
          <w:tab w:val="left" w:pos="1143"/>
        </w:tabs>
        <w:spacing w:line="240" w:lineRule="atLeast"/>
        <w:ind w:firstLine="0"/>
        <w:jc w:val="both"/>
        <w:rPr>
          <w:sz w:val="24"/>
          <w:szCs w:val="24"/>
        </w:rPr>
      </w:pPr>
      <w:r w:rsidRPr="00171E68">
        <w:rPr>
          <w:b/>
          <w:sz w:val="24"/>
          <w:szCs w:val="24"/>
        </w:rPr>
        <w:t xml:space="preserve">          </w:t>
      </w:r>
    </w:p>
    <w:p w:rsidR="00E21EC7" w:rsidRPr="00171E68" w:rsidRDefault="0053504A" w:rsidP="00E348B4">
      <w:pPr>
        <w:pStyle w:val="13"/>
        <w:keepNext/>
        <w:keepLines/>
        <w:spacing w:after="0" w:line="240" w:lineRule="atLeast"/>
        <w:rPr>
          <w:sz w:val="24"/>
          <w:szCs w:val="24"/>
        </w:rPr>
      </w:pPr>
      <w:bookmarkStart w:id="8" w:name="bookmark16"/>
      <w:r w:rsidRPr="00171E68">
        <w:rPr>
          <w:sz w:val="24"/>
          <w:szCs w:val="24"/>
        </w:rPr>
        <w:lastRenderedPageBreak/>
        <w:t>Обжалование решений, действий (бездействия) должностных лиц органа</w:t>
      </w:r>
      <w:r w:rsidRPr="00171E68">
        <w:rPr>
          <w:sz w:val="24"/>
          <w:szCs w:val="24"/>
        </w:rPr>
        <w:br/>
        <w:t>муниципального контроля</w:t>
      </w:r>
      <w:bookmarkEnd w:id="8"/>
      <w:r w:rsidR="0011618C" w:rsidRPr="00171E68">
        <w:rPr>
          <w:sz w:val="24"/>
          <w:szCs w:val="24"/>
        </w:rPr>
        <w:t>.</w:t>
      </w:r>
    </w:p>
    <w:p w:rsidR="0011618C" w:rsidRPr="00171E68" w:rsidRDefault="0011618C" w:rsidP="00E348B4">
      <w:pPr>
        <w:pStyle w:val="13"/>
        <w:keepNext/>
        <w:keepLines/>
        <w:spacing w:after="0" w:line="240" w:lineRule="atLeast"/>
        <w:rPr>
          <w:sz w:val="24"/>
          <w:szCs w:val="24"/>
        </w:rPr>
      </w:pPr>
    </w:p>
    <w:p w:rsidR="00E21EC7" w:rsidRPr="00171E68" w:rsidRDefault="00954A4D" w:rsidP="00E348B4">
      <w:pPr>
        <w:pStyle w:val="11"/>
        <w:tabs>
          <w:tab w:val="left" w:pos="1148"/>
        </w:tabs>
        <w:spacing w:line="240" w:lineRule="atLeast"/>
        <w:ind w:firstLine="0"/>
        <w:jc w:val="both"/>
        <w:rPr>
          <w:sz w:val="24"/>
          <w:szCs w:val="24"/>
        </w:rPr>
      </w:pPr>
      <w:r w:rsidRPr="00171E68">
        <w:rPr>
          <w:b/>
          <w:sz w:val="24"/>
          <w:szCs w:val="24"/>
        </w:rPr>
        <w:t xml:space="preserve">          </w:t>
      </w:r>
      <w:r w:rsidRPr="00171E68">
        <w:rPr>
          <w:sz w:val="24"/>
          <w:szCs w:val="24"/>
        </w:rPr>
        <w:t>6</w:t>
      </w:r>
      <w:r w:rsidR="007E7289" w:rsidRPr="00171E68">
        <w:rPr>
          <w:sz w:val="24"/>
          <w:szCs w:val="24"/>
        </w:rPr>
        <w:t>0</w:t>
      </w:r>
      <w:r w:rsidRPr="00171E68">
        <w:rPr>
          <w:sz w:val="24"/>
          <w:szCs w:val="24"/>
        </w:rPr>
        <w:t xml:space="preserve">. </w:t>
      </w:r>
      <w:r w:rsidR="0053504A" w:rsidRPr="00171E68">
        <w:rPr>
          <w:sz w:val="24"/>
          <w:szCs w:val="24"/>
        </w:rPr>
        <w:t>Правом на обжалование решений уполномоченного органа,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rsidR="00E21EC7" w:rsidRPr="00171E68" w:rsidRDefault="0053504A" w:rsidP="00E348B4">
      <w:pPr>
        <w:pStyle w:val="11"/>
        <w:numPr>
          <w:ilvl w:val="0"/>
          <w:numId w:val="29"/>
        </w:numPr>
        <w:tabs>
          <w:tab w:val="left" w:pos="1084"/>
        </w:tabs>
        <w:spacing w:line="240" w:lineRule="atLeast"/>
        <w:ind w:firstLine="720"/>
        <w:jc w:val="both"/>
        <w:rPr>
          <w:sz w:val="24"/>
          <w:szCs w:val="24"/>
        </w:rPr>
      </w:pPr>
      <w:r w:rsidRPr="00171E68">
        <w:rPr>
          <w:sz w:val="24"/>
          <w:szCs w:val="24"/>
        </w:rPr>
        <w:t>решения об отнесении объектов контроля к категориям риска;</w:t>
      </w:r>
    </w:p>
    <w:p w:rsidR="00E21EC7" w:rsidRPr="00171E68" w:rsidRDefault="0053504A" w:rsidP="00E348B4">
      <w:pPr>
        <w:pStyle w:val="11"/>
        <w:numPr>
          <w:ilvl w:val="0"/>
          <w:numId w:val="29"/>
        </w:numPr>
        <w:tabs>
          <w:tab w:val="left" w:pos="1084"/>
        </w:tabs>
        <w:spacing w:line="240" w:lineRule="atLeast"/>
        <w:ind w:firstLine="720"/>
        <w:jc w:val="both"/>
        <w:rPr>
          <w:sz w:val="24"/>
          <w:szCs w:val="24"/>
        </w:rPr>
      </w:pPr>
      <w:r w:rsidRPr="00171E68">
        <w:rPr>
          <w:sz w:val="24"/>
          <w:szCs w:val="24"/>
        </w:rPr>
        <w:t>решения о включении контрольных мероприятий в план проведения плановых контрольных мероприятий;</w:t>
      </w:r>
    </w:p>
    <w:p w:rsidR="00E21EC7" w:rsidRPr="00171E68" w:rsidRDefault="0053504A" w:rsidP="00E348B4">
      <w:pPr>
        <w:pStyle w:val="11"/>
        <w:numPr>
          <w:ilvl w:val="0"/>
          <w:numId w:val="29"/>
        </w:numPr>
        <w:tabs>
          <w:tab w:val="left" w:pos="1084"/>
        </w:tabs>
        <w:spacing w:line="240" w:lineRule="atLeast"/>
        <w:ind w:firstLine="720"/>
        <w:jc w:val="both"/>
        <w:rPr>
          <w:sz w:val="24"/>
          <w:szCs w:val="24"/>
        </w:rPr>
      </w:pPr>
      <w:r w:rsidRPr="00171E68">
        <w:rPr>
          <w:sz w:val="24"/>
          <w:szCs w:val="24"/>
        </w:rPr>
        <w:t>решения, принятые по результатам контрольных мероприятий;</w:t>
      </w:r>
    </w:p>
    <w:p w:rsidR="00E21EC7" w:rsidRPr="00171E68" w:rsidRDefault="0053504A" w:rsidP="00E348B4">
      <w:pPr>
        <w:pStyle w:val="11"/>
        <w:numPr>
          <w:ilvl w:val="0"/>
          <w:numId w:val="29"/>
        </w:numPr>
        <w:tabs>
          <w:tab w:val="left" w:pos="1084"/>
        </w:tabs>
        <w:spacing w:line="240" w:lineRule="atLeast"/>
        <w:ind w:firstLine="720"/>
        <w:jc w:val="both"/>
        <w:rPr>
          <w:sz w:val="24"/>
          <w:szCs w:val="24"/>
        </w:rPr>
      </w:pPr>
      <w:r w:rsidRPr="00171E68">
        <w:rPr>
          <w:sz w:val="24"/>
          <w:szCs w:val="24"/>
        </w:rPr>
        <w:t>иные решения уполномоченного органа, действия (бездействие) его должностных лиц.</w:t>
      </w:r>
    </w:p>
    <w:p w:rsidR="00E21EC7" w:rsidRPr="00171E68" w:rsidRDefault="00954A4D" w:rsidP="00E348B4">
      <w:pPr>
        <w:pStyle w:val="11"/>
        <w:tabs>
          <w:tab w:val="left" w:pos="1138"/>
        </w:tabs>
        <w:spacing w:line="240" w:lineRule="atLeast"/>
        <w:ind w:firstLine="0"/>
        <w:jc w:val="both"/>
        <w:rPr>
          <w:sz w:val="24"/>
          <w:szCs w:val="24"/>
        </w:rPr>
      </w:pPr>
      <w:r w:rsidRPr="00171E68">
        <w:rPr>
          <w:sz w:val="24"/>
          <w:szCs w:val="24"/>
        </w:rPr>
        <w:t xml:space="preserve">          6</w:t>
      </w:r>
      <w:r w:rsidR="007E7289" w:rsidRPr="00171E68">
        <w:rPr>
          <w:sz w:val="24"/>
          <w:szCs w:val="24"/>
        </w:rPr>
        <w:t>1</w:t>
      </w:r>
      <w:r w:rsidRPr="00171E68">
        <w:rPr>
          <w:sz w:val="24"/>
          <w:szCs w:val="24"/>
        </w:rPr>
        <w:t xml:space="preserve">. </w:t>
      </w:r>
      <w:r w:rsidR="0053504A" w:rsidRPr="00171E68">
        <w:rPr>
          <w:sz w:val="24"/>
          <w:szCs w:val="24"/>
        </w:rPr>
        <w:t>Досудебный порядок подачи жалоб при осуществлении муниципального земельного контроля не применяется.</w:t>
      </w:r>
    </w:p>
    <w:sectPr w:rsidR="00E21EC7" w:rsidRPr="00171E68" w:rsidSect="00171E68">
      <w:pgSz w:w="11900" w:h="16840"/>
      <w:pgMar w:top="709" w:right="985" w:bottom="567"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913" w:rsidRDefault="00B26913">
      <w:r>
        <w:separator/>
      </w:r>
    </w:p>
  </w:endnote>
  <w:endnote w:type="continuationSeparator" w:id="0">
    <w:p w:rsidR="00B26913" w:rsidRDefault="00B2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913" w:rsidRDefault="00B26913"/>
  </w:footnote>
  <w:footnote w:type="continuationSeparator" w:id="0">
    <w:p w:rsidR="00B26913" w:rsidRDefault="00B2691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4FC7"/>
    <w:multiLevelType w:val="multilevel"/>
    <w:tmpl w:val="740EA7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DC3CA4"/>
    <w:multiLevelType w:val="multilevel"/>
    <w:tmpl w:val="3430613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0B1204"/>
    <w:multiLevelType w:val="multilevel"/>
    <w:tmpl w:val="B0960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262940"/>
    <w:multiLevelType w:val="multilevel"/>
    <w:tmpl w:val="7B6C6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557FD7"/>
    <w:multiLevelType w:val="multilevel"/>
    <w:tmpl w:val="5C3CF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156209"/>
    <w:multiLevelType w:val="multilevel"/>
    <w:tmpl w:val="960CBCF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027A95"/>
    <w:multiLevelType w:val="multilevel"/>
    <w:tmpl w:val="ECD66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904F98"/>
    <w:multiLevelType w:val="multilevel"/>
    <w:tmpl w:val="8EEC7F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5C2E2C"/>
    <w:multiLevelType w:val="multilevel"/>
    <w:tmpl w:val="D084FF6E"/>
    <w:lvl w:ilvl="0">
      <w:start w:val="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BC09B8"/>
    <w:multiLevelType w:val="multilevel"/>
    <w:tmpl w:val="ABC635E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DA0013"/>
    <w:multiLevelType w:val="multilevel"/>
    <w:tmpl w:val="EB70ED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553EF8"/>
    <w:multiLevelType w:val="multilevel"/>
    <w:tmpl w:val="C9CE7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470F5F"/>
    <w:multiLevelType w:val="multilevel"/>
    <w:tmpl w:val="DE6A1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EB2F68"/>
    <w:multiLevelType w:val="multilevel"/>
    <w:tmpl w:val="E7E2869C"/>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C96FAA"/>
    <w:multiLevelType w:val="multilevel"/>
    <w:tmpl w:val="35685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9C0E8A"/>
    <w:multiLevelType w:val="multilevel"/>
    <w:tmpl w:val="F1D89E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AE0AFF"/>
    <w:multiLevelType w:val="multilevel"/>
    <w:tmpl w:val="302427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0853E4"/>
    <w:multiLevelType w:val="multilevel"/>
    <w:tmpl w:val="140A2644"/>
    <w:lvl w:ilvl="0">
      <w:start w:val="6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3B7E6C"/>
    <w:multiLevelType w:val="multilevel"/>
    <w:tmpl w:val="6F827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C47E92"/>
    <w:multiLevelType w:val="multilevel"/>
    <w:tmpl w:val="EEA4AEE2"/>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327881"/>
    <w:multiLevelType w:val="multilevel"/>
    <w:tmpl w:val="9F2257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CA1232"/>
    <w:multiLevelType w:val="multilevel"/>
    <w:tmpl w:val="6CA0D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893BC8"/>
    <w:multiLevelType w:val="multilevel"/>
    <w:tmpl w:val="66EA7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6A51C9"/>
    <w:multiLevelType w:val="multilevel"/>
    <w:tmpl w:val="11A2BB5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E1336B"/>
    <w:multiLevelType w:val="multilevel"/>
    <w:tmpl w:val="987C7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DD3A73"/>
    <w:multiLevelType w:val="multilevel"/>
    <w:tmpl w:val="FFF03A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C21745"/>
    <w:multiLevelType w:val="multilevel"/>
    <w:tmpl w:val="3F30A6B6"/>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AC110A"/>
    <w:multiLevelType w:val="multilevel"/>
    <w:tmpl w:val="E51E5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F401CE"/>
    <w:multiLevelType w:val="multilevel"/>
    <w:tmpl w:val="BE6230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B96E92"/>
    <w:multiLevelType w:val="multilevel"/>
    <w:tmpl w:val="31D64D46"/>
    <w:lvl w:ilvl="0">
      <w:start w:val="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69204F"/>
    <w:multiLevelType w:val="multilevel"/>
    <w:tmpl w:val="6B78733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5C6FE6"/>
    <w:multiLevelType w:val="multilevel"/>
    <w:tmpl w:val="37DC6EC2"/>
    <w:lvl w:ilvl="0">
      <w:start w:val="6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2E54F4"/>
    <w:multiLevelType w:val="multilevel"/>
    <w:tmpl w:val="BD0C0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560313"/>
    <w:multiLevelType w:val="multilevel"/>
    <w:tmpl w:val="20D26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485F2F"/>
    <w:multiLevelType w:val="multilevel"/>
    <w:tmpl w:val="E0F01634"/>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28"/>
  </w:num>
  <w:num w:numId="3">
    <w:abstractNumId w:val="16"/>
  </w:num>
  <w:num w:numId="4">
    <w:abstractNumId w:val="9"/>
  </w:num>
  <w:num w:numId="5">
    <w:abstractNumId w:val="18"/>
  </w:num>
  <w:num w:numId="6">
    <w:abstractNumId w:val="23"/>
  </w:num>
  <w:num w:numId="7">
    <w:abstractNumId w:val="12"/>
  </w:num>
  <w:num w:numId="8">
    <w:abstractNumId w:val="34"/>
  </w:num>
  <w:num w:numId="9">
    <w:abstractNumId w:val="30"/>
  </w:num>
  <w:num w:numId="10">
    <w:abstractNumId w:val="10"/>
  </w:num>
  <w:num w:numId="11">
    <w:abstractNumId w:val="3"/>
  </w:num>
  <w:num w:numId="12">
    <w:abstractNumId w:val="13"/>
  </w:num>
  <w:num w:numId="13">
    <w:abstractNumId w:val="19"/>
  </w:num>
  <w:num w:numId="14">
    <w:abstractNumId w:val="32"/>
  </w:num>
  <w:num w:numId="15">
    <w:abstractNumId w:val="15"/>
  </w:num>
  <w:num w:numId="16">
    <w:abstractNumId w:val="1"/>
  </w:num>
  <w:num w:numId="17">
    <w:abstractNumId w:val="5"/>
  </w:num>
  <w:num w:numId="18">
    <w:abstractNumId w:val="26"/>
  </w:num>
  <w:num w:numId="19">
    <w:abstractNumId w:val="4"/>
  </w:num>
  <w:num w:numId="20">
    <w:abstractNumId w:val="20"/>
  </w:num>
  <w:num w:numId="21">
    <w:abstractNumId w:val="7"/>
  </w:num>
  <w:num w:numId="22">
    <w:abstractNumId w:val="24"/>
  </w:num>
  <w:num w:numId="23">
    <w:abstractNumId w:val="6"/>
  </w:num>
  <w:num w:numId="24">
    <w:abstractNumId w:val="14"/>
  </w:num>
  <w:num w:numId="25">
    <w:abstractNumId w:val="8"/>
  </w:num>
  <w:num w:numId="26">
    <w:abstractNumId w:val="27"/>
  </w:num>
  <w:num w:numId="27">
    <w:abstractNumId w:val="25"/>
  </w:num>
  <w:num w:numId="28">
    <w:abstractNumId w:val="29"/>
  </w:num>
  <w:num w:numId="29">
    <w:abstractNumId w:val="0"/>
  </w:num>
  <w:num w:numId="30">
    <w:abstractNumId w:val="17"/>
  </w:num>
  <w:num w:numId="31">
    <w:abstractNumId w:val="11"/>
  </w:num>
  <w:num w:numId="32">
    <w:abstractNumId w:val="31"/>
  </w:num>
  <w:num w:numId="33">
    <w:abstractNumId w:val="22"/>
  </w:num>
  <w:num w:numId="34">
    <w:abstractNumId w:val="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E21EC7"/>
    <w:rsid w:val="00073A20"/>
    <w:rsid w:val="00084E30"/>
    <w:rsid w:val="000F3413"/>
    <w:rsid w:val="0011618C"/>
    <w:rsid w:val="00122F9C"/>
    <w:rsid w:val="00164116"/>
    <w:rsid w:val="00171E68"/>
    <w:rsid w:val="003A48AE"/>
    <w:rsid w:val="004A2A99"/>
    <w:rsid w:val="004D4AD0"/>
    <w:rsid w:val="0053504A"/>
    <w:rsid w:val="005410B3"/>
    <w:rsid w:val="005D00F7"/>
    <w:rsid w:val="00616985"/>
    <w:rsid w:val="007165AE"/>
    <w:rsid w:val="007E7289"/>
    <w:rsid w:val="00821741"/>
    <w:rsid w:val="00834446"/>
    <w:rsid w:val="00954A4D"/>
    <w:rsid w:val="00981660"/>
    <w:rsid w:val="009F5141"/>
    <w:rsid w:val="00A50F7D"/>
    <w:rsid w:val="00A56159"/>
    <w:rsid w:val="00B26913"/>
    <w:rsid w:val="00E21EC7"/>
    <w:rsid w:val="00E348B4"/>
    <w:rsid w:val="00E922CD"/>
    <w:rsid w:val="00F95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0F3413"/>
    <w:pPr>
      <w:keepNext/>
      <w:widowControl/>
      <w:jc w:val="center"/>
      <w:outlineLvl w:val="0"/>
    </w:pPr>
    <w:rPr>
      <w:rFonts w:ascii="Times New Roman" w:eastAsia="Times New Roman" w:hAnsi="Times New Roman" w:cs="Times New Roman"/>
      <w:b/>
      <w:bCs/>
      <w:color w:val="auto"/>
      <w:spacing w:val="20"/>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6"/>
      <w:szCs w:val="26"/>
      <w:u w:val="none"/>
    </w:rPr>
  </w:style>
  <w:style w:type="paragraph" w:customStyle="1" w:styleId="11">
    <w:name w:val="Основной текст1"/>
    <w:basedOn w:val="a"/>
    <w:link w:val="a3"/>
    <w:pPr>
      <w:spacing w:line="252" w:lineRule="auto"/>
      <w:ind w:firstLine="400"/>
    </w:pPr>
    <w:rPr>
      <w:rFonts w:ascii="Times New Roman" w:eastAsia="Times New Roman" w:hAnsi="Times New Roman" w:cs="Times New Roman"/>
      <w:sz w:val="26"/>
      <w:szCs w:val="26"/>
    </w:rPr>
  </w:style>
  <w:style w:type="paragraph" w:customStyle="1" w:styleId="13">
    <w:name w:val="Заголовок №1"/>
    <w:basedOn w:val="a"/>
    <w:link w:val="12"/>
    <w:pPr>
      <w:spacing w:after="300" w:line="252" w:lineRule="auto"/>
      <w:jc w:val="center"/>
      <w:outlineLvl w:val="0"/>
    </w:pPr>
    <w:rPr>
      <w:rFonts w:ascii="Times New Roman" w:eastAsia="Times New Roman" w:hAnsi="Times New Roman" w:cs="Times New Roman"/>
      <w:b/>
      <w:bCs/>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Основной текст (2)"/>
    <w:basedOn w:val="a"/>
    <w:link w:val="21"/>
    <w:pPr>
      <w:spacing w:after="150" w:line="254" w:lineRule="auto"/>
      <w:ind w:left="6920"/>
    </w:pPr>
    <w:rPr>
      <w:rFonts w:ascii="Times New Roman" w:eastAsia="Times New Roman" w:hAnsi="Times New Roman" w:cs="Times New Roman"/>
      <w:sz w:val="22"/>
      <w:szCs w:val="22"/>
    </w:rPr>
  </w:style>
  <w:style w:type="paragraph" w:customStyle="1" w:styleId="a5">
    <w:name w:val="Другое"/>
    <w:basedOn w:val="a"/>
    <w:link w:val="a4"/>
    <w:pPr>
      <w:spacing w:line="252" w:lineRule="auto"/>
      <w:ind w:firstLine="400"/>
    </w:pPr>
    <w:rPr>
      <w:rFonts w:ascii="Times New Roman" w:eastAsia="Times New Roman" w:hAnsi="Times New Roman" w:cs="Times New Roman"/>
      <w:sz w:val="26"/>
      <w:szCs w:val="26"/>
    </w:rPr>
  </w:style>
  <w:style w:type="paragraph" w:styleId="a6">
    <w:name w:val="Balloon Text"/>
    <w:basedOn w:val="a"/>
    <w:link w:val="a7"/>
    <w:uiPriority w:val="99"/>
    <w:semiHidden/>
    <w:unhideWhenUsed/>
    <w:rsid w:val="00E922CD"/>
    <w:rPr>
      <w:rFonts w:ascii="Tahoma" w:hAnsi="Tahoma" w:cs="Tahoma"/>
      <w:sz w:val="16"/>
      <w:szCs w:val="16"/>
    </w:rPr>
  </w:style>
  <w:style w:type="character" w:customStyle="1" w:styleId="a7">
    <w:name w:val="Текст выноски Знак"/>
    <w:basedOn w:val="a0"/>
    <w:link w:val="a6"/>
    <w:uiPriority w:val="99"/>
    <w:semiHidden/>
    <w:rsid w:val="00E922CD"/>
    <w:rPr>
      <w:rFonts w:ascii="Tahoma" w:hAnsi="Tahoma" w:cs="Tahoma"/>
      <w:color w:val="000000"/>
      <w:sz w:val="16"/>
      <w:szCs w:val="16"/>
    </w:rPr>
  </w:style>
  <w:style w:type="character" w:customStyle="1" w:styleId="10">
    <w:name w:val="Заголовок 1 Знак"/>
    <w:basedOn w:val="a0"/>
    <w:link w:val="1"/>
    <w:rsid w:val="000F3413"/>
    <w:rPr>
      <w:rFonts w:ascii="Times New Roman" w:eastAsia="Times New Roman" w:hAnsi="Times New Roman" w:cs="Times New Roman"/>
      <w:b/>
      <w:bCs/>
      <w:spacing w:val="20"/>
      <w:sz w:val="48"/>
      <w:szCs w:val="48"/>
      <w:lang w:bidi="ar-SA"/>
    </w:rPr>
  </w:style>
  <w:style w:type="paragraph" w:styleId="a8">
    <w:name w:val="No Spacing"/>
    <w:uiPriority w:val="1"/>
    <w:qFormat/>
    <w:rsid w:val="000F3413"/>
    <w:pPr>
      <w:widowControl/>
    </w:pPr>
    <w:rPr>
      <w:rFonts w:asciiTheme="minorHAnsi" w:eastAsiaTheme="minorHAnsi" w:hAnsiTheme="minorHAnsi" w:cstheme="minorBidi"/>
      <w:sz w:val="22"/>
      <w:szCs w:val="22"/>
      <w:lang w:eastAsia="en-US" w:bidi="ar-SA"/>
    </w:rPr>
  </w:style>
  <w:style w:type="paragraph" w:styleId="a9">
    <w:name w:val="Title"/>
    <w:basedOn w:val="a"/>
    <w:link w:val="aa"/>
    <w:qFormat/>
    <w:rsid w:val="000F3413"/>
    <w:pPr>
      <w:widowControl/>
      <w:jc w:val="center"/>
    </w:pPr>
    <w:rPr>
      <w:rFonts w:ascii="Times New Roman" w:eastAsia="Times New Roman" w:hAnsi="Times New Roman" w:cs="Times New Roman"/>
      <w:b/>
      <w:bCs/>
      <w:color w:val="auto"/>
      <w:sz w:val="40"/>
      <w:szCs w:val="40"/>
      <w:lang w:bidi="ar-SA"/>
    </w:rPr>
  </w:style>
  <w:style w:type="character" w:customStyle="1" w:styleId="aa">
    <w:name w:val="Название Знак"/>
    <w:basedOn w:val="a0"/>
    <w:link w:val="a9"/>
    <w:rsid w:val="000F3413"/>
    <w:rPr>
      <w:rFonts w:ascii="Times New Roman" w:eastAsia="Times New Roman" w:hAnsi="Times New Roman" w:cs="Times New Roman"/>
      <w:b/>
      <w:bCs/>
      <w:sz w:val="40"/>
      <w:szCs w:val="40"/>
      <w:lang w:bidi="ar-SA"/>
    </w:rPr>
  </w:style>
  <w:style w:type="paragraph" w:styleId="ab">
    <w:name w:val="Body Text"/>
    <w:basedOn w:val="a"/>
    <w:link w:val="ac"/>
    <w:rsid w:val="000F3413"/>
    <w:pPr>
      <w:widowControl/>
      <w:jc w:val="center"/>
    </w:pPr>
    <w:rPr>
      <w:rFonts w:ascii="Times New Roman" w:eastAsia="Times New Roman" w:hAnsi="Times New Roman" w:cs="Times New Roman"/>
      <w:b/>
      <w:bCs/>
      <w:color w:val="auto"/>
      <w:lang w:bidi="ar-SA"/>
    </w:rPr>
  </w:style>
  <w:style w:type="character" w:customStyle="1" w:styleId="ac">
    <w:name w:val="Основной текст Знак"/>
    <w:basedOn w:val="a0"/>
    <w:link w:val="ab"/>
    <w:rsid w:val="000F3413"/>
    <w:rPr>
      <w:rFonts w:ascii="Times New Roman" w:eastAsia="Times New Roman" w:hAnsi="Times New Roman" w:cs="Times New Roman"/>
      <w:b/>
      <w:bCs/>
      <w:lang w:bidi="ar-SA"/>
    </w:rPr>
  </w:style>
  <w:style w:type="paragraph" w:customStyle="1" w:styleId="ConsPlusNormal">
    <w:name w:val="ConsPlusNormal"/>
    <w:rsid w:val="000F3413"/>
    <w:pPr>
      <w:autoSpaceDE w:val="0"/>
      <w:autoSpaceDN w:val="0"/>
      <w:adjustRightInd w:val="0"/>
      <w:ind w:firstLine="720"/>
    </w:pPr>
    <w:rPr>
      <w:rFonts w:ascii="Arial" w:eastAsia="Times New Roman" w:hAnsi="Arial" w:cs="Arial"/>
      <w:sz w:val="20"/>
      <w:szCs w:val="20"/>
      <w:lang w:bidi="ar-SA"/>
    </w:rPr>
  </w:style>
  <w:style w:type="paragraph" w:styleId="ad">
    <w:name w:val="header"/>
    <w:basedOn w:val="a"/>
    <w:link w:val="ae"/>
    <w:uiPriority w:val="99"/>
    <w:unhideWhenUsed/>
    <w:rsid w:val="000F3413"/>
    <w:pPr>
      <w:tabs>
        <w:tab w:val="center" w:pos="4677"/>
        <w:tab w:val="right" w:pos="9355"/>
      </w:tabs>
    </w:pPr>
  </w:style>
  <w:style w:type="character" w:customStyle="1" w:styleId="ae">
    <w:name w:val="Верхний колонтитул Знак"/>
    <w:basedOn w:val="a0"/>
    <w:link w:val="ad"/>
    <w:uiPriority w:val="99"/>
    <w:rsid w:val="000F3413"/>
    <w:rPr>
      <w:color w:val="000000"/>
    </w:rPr>
  </w:style>
  <w:style w:type="paragraph" w:styleId="af">
    <w:name w:val="footer"/>
    <w:basedOn w:val="a"/>
    <w:link w:val="af0"/>
    <w:uiPriority w:val="99"/>
    <w:unhideWhenUsed/>
    <w:rsid w:val="000F3413"/>
    <w:pPr>
      <w:tabs>
        <w:tab w:val="center" w:pos="4677"/>
        <w:tab w:val="right" w:pos="9355"/>
      </w:tabs>
    </w:pPr>
  </w:style>
  <w:style w:type="character" w:customStyle="1" w:styleId="af0">
    <w:name w:val="Нижний колонтитул Знак"/>
    <w:basedOn w:val="a0"/>
    <w:link w:val="af"/>
    <w:uiPriority w:val="99"/>
    <w:rsid w:val="000F3413"/>
    <w:rPr>
      <w:color w:val="000000"/>
    </w:rPr>
  </w:style>
  <w:style w:type="character" w:styleId="af1">
    <w:name w:val="Hyperlink"/>
    <w:basedOn w:val="a0"/>
    <w:uiPriority w:val="99"/>
    <w:unhideWhenUsed/>
    <w:rsid w:val="009816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0F3413"/>
    <w:pPr>
      <w:keepNext/>
      <w:widowControl/>
      <w:jc w:val="center"/>
      <w:outlineLvl w:val="0"/>
    </w:pPr>
    <w:rPr>
      <w:rFonts w:ascii="Times New Roman" w:eastAsia="Times New Roman" w:hAnsi="Times New Roman" w:cs="Times New Roman"/>
      <w:b/>
      <w:bCs/>
      <w:color w:val="auto"/>
      <w:spacing w:val="20"/>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6"/>
      <w:szCs w:val="26"/>
      <w:u w:val="none"/>
    </w:rPr>
  </w:style>
  <w:style w:type="paragraph" w:customStyle="1" w:styleId="11">
    <w:name w:val="Основной текст1"/>
    <w:basedOn w:val="a"/>
    <w:link w:val="a3"/>
    <w:pPr>
      <w:spacing w:line="252" w:lineRule="auto"/>
      <w:ind w:firstLine="400"/>
    </w:pPr>
    <w:rPr>
      <w:rFonts w:ascii="Times New Roman" w:eastAsia="Times New Roman" w:hAnsi="Times New Roman" w:cs="Times New Roman"/>
      <w:sz w:val="26"/>
      <w:szCs w:val="26"/>
    </w:rPr>
  </w:style>
  <w:style w:type="paragraph" w:customStyle="1" w:styleId="13">
    <w:name w:val="Заголовок №1"/>
    <w:basedOn w:val="a"/>
    <w:link w:val="12"/>
    <w:pPr>
      <w:spacing w:after="300" w:line="252" w:lineRule="auto"/>
      <w:jc w:val="center"/>
      <w:outlineLvl w:val="0"/>
    </w:pPr>
    <w:rPr>
      <w:rFonts w:ascii="Times New Roman" w:eastAsia="Times New Roman" w:hAnsi="Times New Roman" w:cs="Times New Roman"/>
      <w:b/>
      <w:bCs/>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Основной текст (2)"/>
    <w:basedOn w:val="a"/>
    <w:link w:val="21"/>
    <w:pPr>
      <w:spacing w:after="150" w:line="254" w:lineRule="auto"/>
      <w:ind w:left="6920"/>
    </w:pPr>
    <w:rPr>
      <w:rFonts w:ascii="Times New Roman" w:eastAsia="Times New Roman" w:hAnsi="Times New Roman" w:cs="Times New Roman"/>
      <w:sz w:val="22"/>
      <w:szCs w:val="22"/>
    </w:rPr>
  </w:style>
  <w:style w:type="paragraph" w:customStyle="1" w:styleId="a5">
    <w:name w:val="Другое"/>
    <w:basedOn w:val="a"/>
    <w:link w:val="a4"/>
    <w:pPr>
      <w:spacing w:line="252" w:lineRule="auto"/>
      <w:ind w:firstLine="400"/>
    </w:pPr>
    <w:rPr>
      <w:rFonts w:ascii="Times New Roman" w:eastAsia="Times New Roman" w:hAnsi="Times New Roman" w:cs="Times New Roman"/>
      <w:sz w:val="26"/>
      <w:szCs w:val="26"/>
    </w:rPr>
  </w:style>
  <w:style w:type="paragraph" w:styleId="a6">
    <w:name w:val="Balloon Text"/>
    <w:basedOn w:val="a"/>
    <w:link w:val="a7"/>
    <w:uiPriority w:val="99"/>
    <w:semiHidden/>
    <w:unhideWhenUsed/>
    <w:rsid w:val="00E922CD"/>
    <w:rPr>
      <w:rFonts w:ascii="Tahoma" w:hAnsi="Tahoma" w:cs="Tahoma"/>
      <w:sz w:val="16"/>
      <w:szCs w:val="16"/>
    </w:rPr>
  </w:style>
  <w:style w:type="character" w:customStyle="1" w:styleId="a7">
    <w:name w:val="Текст выноски Знак"/>
    <w:basedOn w:val="a0"/>
    <w:link w:val="a6"/>
    <w:uiPriority w:val="99"/>
    <w:semiHidden/>
    <w:rsid w:val="00E922CD"/>
    <w:rPr>
      <w:rFonts w:ascii="Tahoma" w:hAnsi="Tahoma" w:cs="Tahoma"/>
      <w:color w:val="000000"/>
      <w:sz w:val="16"/>
      <w:szCs w:val="16"/>
    </w:rPr>
  </w:style>
  <w:style w:type="character" w:customStyle="1" w:styleId="10">
    <w:name w:val="Заголовок 1 Знак"/>
    <w:basedOn w:val="a0"/>
    <w:link w:val="1"/>
    <w:rsid w:val="000F3413"/>
    <w:rPr>
      <w:rFonts w:ascii="Times New Roman" w:eastAsia="Times New Roman" w:hAnsi="Times New Roman" w:cs="Times New Roman"/>
      <w:b/>
      <w:bCs/>
      <w:spacing w:val="20"/>
      <w:sz w:val="48"/>
      <w:szCs w:val="48"/>
      <w:lang w:bidi="ar-SA"/>
    </w:rPr>
  </w:style>
  <w:style w:type="paragraph" w:styleId="a8">
    <w:name w:val="No Spacing"/>
    <w:uiPriority w:val="1"/>
    <w:qFormat/>
    <w:rsid w:val="000F3413"/>
    <w:pPr>
      <w:widowControl/>
    </w:pPr>
    <w:rPr>
      <w:rFonts w:asciiTheme="minorHAnsi" w:eastAsiaTheme="minorHAnsi" w:hAnsiTheme="minorHAnsi" w:cstheme="minorBidi"/>
      <w:sz w:val="22"/>
      <w:szCs w:val="22"/>
      <w:lang w:eastAsia="en-US" w:bidi="ar-SA"/>
    </w:rPr>
  </w:style>
  <w:style w:type="paragraph" w:styleId="a9">
    <w:name w:val="Title"/>
    <w:basedOn w:val="a"/>
    <w:link w:val="aa"/>
    <w:qFormat/>
    <w:rsid w:val="000F3413"/>
    <w:pPr>
      <w:widowControl/>
      <w:jc w:val="center"/>
    </w:pPr>
    <w:rPr>
      <w:rFonts w:ascii="Times New Roman" w:eastAsia="Times New Roman" w:hAnsi="Times New Roman" w:cs="Times New Roman"/>
      <w:b/>
      <w:bCs/>
      <w:color w:val="auto"/>
      <w:sz w:val="40"/>
      <w:szCs w:val="40"/>
      <w:lang w:bidi="ar-SA"/>
    </w:rPr>
  </w:style>
  <w:style w:type="character" w:customStyle="1" w:styleId="aa">
    <w:name w:val="Название Знак"/>
    <w:basedOn w:val="a0"/>
    <w:link w:val="a9"/>
    <w:rsid w:val="000F3413"/>
    <w:rPr>
      <w:rFonts w:ascii="Times New Roman" w:eastAsia="Times New Roman" w:hAnsi="Times New Roman" w:cs="Times New Roman"/>
      <w:b/>
      <w:bCs/>
      <w:sz w:val="40"/>
      <w:szCs w:val="40"/>
      <w:lang w:bidi="ar-SA"/>
    </w:rPr>
  </w:style>
  <w:style w:type="paragraph" w:styleId="ab">
    <w:name w:val="Body Text"/>
    <w:basedOn w:val="a"/>
    <w:link w:val="ac"/>
    <w:rsid w:val="000F3413"/>
    <w:pPr>
      <w:widowControl/>
      <w:jc w:val="center"/>
    </w:pPr>
    <w:rPr>
      <w:rFonts w:ascii="Times New Roman" w:eastAsia="Times New Roman" w:hAnsi="Times New Roman" w:cs="Times New Roman"/>
      <w:b/>
      <w:bCs/>
      <w:color w:val="auto"/>
      <w:lang w:bidi="ar-SA"/>
    </w:rPr>
  </w:style>
  <w:style w:type="character" w:customStyle="1" w:styleId="ac">
    <w:name w:val="Основной текст Знак"/>
    <w:basedOn w:val="a0"/>
    <w:link w:val="ab"/>
    <w:rsid w:val="000F3413"/>
    <w:rPr>
      <w:rFonts w:ascii="Times New Roman" w:eastAsia="Times New Roman" w:hAnsi="Times New Roman" w:cs="Times New Roman"/>
      <w:b/>
      <w:bCs/>
      <w:lang w:bidi="ar-SA"/>
    </w:rPr>
  </w:style>
  <w:style w:type="paragraph" w:customStyle="1" w:styleId="ConsPlusNormal">
    <w:name w:val="ConsPlusNormal"/>
    <w:rsid w:val="000F3413"/>
    <w:pPr>
      <w:autoSpaceDE w:val="0"/>
      <w:autoSpaceDN w:val="0"/>
      <w:adjustRightInd w:val="0"/>
      <w:ind w:firstLine="720"/>
    </w:pPr>
    <w:rPr>
      <w:rFonts w:ascii="Arial" w:eastAsia="Times New Roman" w:hAnsi="Arial" w:cs="Arial"/>
      <w:sz w:val="20"/>
      <w:szCs w:val="20"/>
      <w:lang w:bidi="ar-SA"/>
    </w:rPr>
  </w:style>
  <w:style w:type="paragraph" w:styleId="ad">
    <w:name w:val="header"/>
    <w:basedOn w:val="a"/>
    <w:link w:val="ae"/>
    <w:uiPriority w:val="99"/>
    <w:unhideWhenUsed/>
    <w:rsid w:val="000F3413"/>
    <w:pPr>
      <w:tabs>
        <w:tab w:val="center" w:pos="4677"/>
        <w:tab w:val="right" w:pos="9355"/>
      </w:tabs>
    </w:pPr>
  </w:style>
  <w:style w:type="character" w:customStyle="1" w:styleId="ae">
    <w:name w:val="Верхний колонтитул Знак"/>
    <w:basedOn w:val="a0"/>
    <w:link w:val="ad"/>
    <w:uiPriority w:val="99"/>
    <w:rsid w:val="000F3413"/>
    <w:rPr>
      <w:color w:val="000000"/>
    </w:rPr>
  </w:style>
  <w:style w:type="paragraph" w:styleId="af">
    <w:name w:val="footer"/>
    <w:basedOn w:val="a"/>
    <w:link w:val="af0"/>
    <w:uiPriority w:val="99"/>
    <w:unhideWhenUsed/>
    <w:rsid w:val="000F3413"/>
    <w:pPr>
      <w:tabs>
        <w:tab w:val="center" w:pos="4677"/>
        <w:tab w:val="right" w:pos="9355"/>
      </w:tabs>
    </w:pPr>
  </w:style>
  <w:style w:type="character" w:customStyle="1" w:styleId="af0">
    <w:name w:val="Нижний колонтитул Знак"/>
    <w:basedOn w:val="a0"/>
    <w:link w:val="af"/>
    <w:uiPriority w:val="99"/>
    <w:rsid w:val="000F3413"/>
    <w:rPr>
      <w:color w:val="000000"/>
    </w:rPr>
  </w:style>
  <w:style w:type="character" w:styleId="af1">
    <w:name w:val="Hyperlink"/>
    <w:basedOn w:val="a0"/>
    <w:uiPriority w:val="99"/>
    <w:unhideWhenUsed/>
    <w:rsid w:val="009816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tal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5565</Words>
  <Characters>31725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dc:creator>
  <cp:lastModifiedBy>user</cp:lastModifiedBy>
  <cp:revision>12</cp:revision>
  <cp:lastPrinted>2021-10-04T07:35:00Z</cp:lastPrinted>
  <dcterms:created xsi:type="dcterms:W3CDTF">2021-09-02T07:45:00Z</dcterms:created>
  <dcterms:modified xsi:type="dcterms:W3CDTF">2021-10-04T07:38:00Z</dcterms:modified>
</cp:coreProperties>
</file>