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3E" w:rsidRDefault="00FD4F3E" w:rsidP="00BC7DD6">
      <w:pPr>
        <w:ind w:right="-1"/>
        <w:rPr>
          <w:sz w:val="28"/>
          <w:szCs w:val="28"/>
        </w:rPr>
      </w:pPr>
    </w:p>
    <w:p w:rsidR="00FD4F3E" w:rsidRDefault="00FD4F3E" w:rsidP="000434D7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FD4F3E" w:rsidRDefault="00FD4F3E" w:rsidP="002C65BC">
      <w:pPr>
        <w:tabs>
          <w:tab w:val="left" w:pos="0"/>
        </w:tabs>
        <w:rPr>
          <w:sz w:val="28"/>
          <w:szCs w:val="28"/>
        </w:rPr>
      </w:pPr>
    </w:p>
    <w:p w:rsidR="00FD4F3E" w:rsidRDefault="00FD4F3E" w:rsidP="002C65BC">
      <w:pPr>
        <w:tabs>
          <w:tab w:val="left" w:pos="0"/>
        </w:tabs>
        <w:rPr>
          <w:sz w:val="28"/>
          <w:szCs w:val="28"/>
        </w:rPr>
      </w:pPr>
    </w:p>
    <w:p w:rsidR="00FD4F3E" w:rsidRDefault="00FD4F3E" w:rsidP="002C65BC">
      <w:pPr>
        <w:tabs>
          <w:tab w:val="left" w:pos="0"/>
        </w:tabs>
        <w:rPr>
          <w:sz w:val="28"/>
          <w:szCs w:val="28"/>
        </w:rPr>
      </w:pPr>
    </w:p>
    <w:p w:rsidR="00FD4F3E" w:rsidRDefault="00FD4F3E" w:rsidP="002C65BC">
      <w:pPr>
        <w:tabs>
          <w:tab w:val="left" w:pos="0"/>
        </w:tabs>
        <w:rPr>
          <w:sz w:val="28"/>
          <w:szCs w:val="28"/>
        </w:rPr>
      </w:pPr>
    </w:p>
    <w:p w:rsidR="00FD4F3E" w:rsidRPr="00036BDD" w:rsidRDefault="00FD4F3E" w:rsidP="00043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36BDD">
        <w:rPr>
          <w:b/>
          <w:bCs/>
          <w:sz w:val="28"/>
          <w:szCs w:val="28"/>
        </w:rPr>
        <w:t>Паспорт</w:t>
      </w:r>
    </w:p>
    <w:p w:rsidR="00FD4F3E" w:rsidRPr="00036BDD" w:rsidRDefault="00FD4F3E" w:rsidP="000434D7">
      <w:pPr>
        <w:jc w:val="center"/>
        <w:rPr>
          <w:b/>
          <w:bCs/>
          <w:sz w:val="28"/>
          <w:szCs w:val="28"/>
        </w:rPr>
      </w:pPr>
      <w:r w:rsidRPr="00036BDD">
        <w:rPr>
          <w:b/>
          <w:bCs/>
          <w:sz w:val="28"/>
          <w:szCs w:val="28"/>
        </w:rPr>
        <w:t>подпрограммы «</w:t>
      </w:r>
      <w:r>
        <w:rPr>
          <w:b/>
          <w:bCs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в 2017 году</w:t>
      </w:r>
      <w:r w:rsidRPr="00036BDD">
        <w:rPr>
          <w:b/>
          <w:bCs/>
          <w:sz w:val="28"/>
          <w:szCs w:val="28"/>
        </w:rPr>
        <w:t>»</w:t>
      </w:r>
    </w:p>
    <w:p w:rsidR="00FD4F3E" w:rsidRPr="00036BDD" w:rsidRDefault="00FD4F3E" w:rsidP="000434D7">
      <w:pPr>
        <w:jc w:val="center"/>
        <w:rPr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FD4F3E" w:rsidRPr="00A77D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 w:rsidRPr="00026A40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A77D9C" w:rsidRDefault="00FD4F3E" w:rsidP="002A09FE">
            <w:pPr>
              <w:rPr>
                <w:sz w:val="28"/>
                <w:szCs w:val="28"/>
              </w:rPr>
            </w:pPr>
            <w:r w:rsidRPr="00A77D9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2017 году</w:t>
            </w:r>
            <w:r w:rsidRPr="00A77D9C">
              <w:rPr>
                <w:sz w:val="28"/>
                <w:szCs w:val="28"/>
              </w:rPr>
              <w:t>».</w:t>
            </w:r>
          </w:p>
        </w:tc>
      </w:tr>
      <w:tr w:rsidR="00FD4F3E" w:rsidRPr="00A77D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 w:rsidRPr="00026A40">
              <w:rPr>
                <w:b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A77D9C" w:rsidRDefault="00FD4F3E" w:rsidP="002A09FE">
            <w:pPr>
              <w:rPr>
                <w:sz w:val="28"/>
                <w:szCs w:val="28"/>
              </w:rPr>
            </w:pPr>
            <w:r w:rsidRPr="00A77D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год.</w:t>
            </w:r>
          </w:p>
        </w:tc>
      </w:tr>
      <w:tr w:rsidR="00FD4F3E" w:rsidRPr="00A77D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 w:rsidRPr="00026A40">
              <w:rPr>
                <w:b/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A77D9C" w:rsidRDefault="00FD4F3E" w:rsidP="002A09FE">
            <w:pPr>
              <w:rPr>
                <w:sz w:val="28"/>
                <w:szCs w:val="28"/>
              </w:rPr>
            </w:pPr>
            <w:r w:rsidRPr="00A77D9C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A77D9C">
              <w:rPr>
                <w:sz w:val="28"/>
                <w:szCs w:val="28"/>
              </w:rPr>
              <w:t xml:space="preserve"> и благоустройства администрации </w:t>
            </w:r>
            <w:proofErr w:type="spellStart"/>
            <w:r w:rsidRPr="00A77D9C">
              <w:rPr>
                <w:sz w:val="28"/>
                <w:szCs w:val="28"/>
              </w:rPr>
              <w:t>Фурмановского</w:t>
            </w:r>
            <w:proofErr w:type="spellEnd"/>
            <w:r w:rsidRPr="00A77D9C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FD4F3E" w:rsidRPr="00A77D9C">
        <w:trPr>
          <w:trHeight w:val="9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 w:rsidRPr="00026A40">
              <w:rPr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A77D9C" w:rsidRDefault="00FD4F3E" w:rsidP="000E67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D9C">
              <w:rPr>
                <w:sz w:val="28"/>
                <w:szCs w:val="28"/>
              </w:rPr>
              <w:t xml:space="preserve">овышение уровня благоустройства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D4F3E" w:rsidRPr="00A77D9C">
        <w:trPr>
          <w:trHeight w:val="9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Default="00FD4F3E" w:rsidP="000E67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дворовых территорий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  <w:p w:rsidR="00FD4F3E" w:rsidRDefault="00FD4F3E" w:rsidP="000E67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муниципальных общественных территорий общего пользования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D4F3E" w:rsidRPr="00A77D9C">
        <w:trPr>
          <w:trHeight w:val="15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026A40" w:rsidRDefault="00FD4F3E" w:rsidP="002A09FE">
            <w:pPr>
              <w:rPr>
                <w:b/>
                <w:bCs/>
                <w:sz w:val="28"/>
                <w:szCs w:val="28"/>
              </w:rPr>
            </w:pPr>
            <w:r w:rsidRPr="00026A40">
              <w:rPr>
                <w:b/>
                <w:bCs/>
                <w:sz w:val="28"/>
                <w:szCs w:val="28"/>
              </w:rPr>
              <w:t xml:space="preserve">Ресурсное </w:t>
            </w:r>
            <w:proofErr w:type="gramStart"/>
            <w:r w:rsidRPr="00026A40">
              <w:rPr>
                <w:b/>
                <w:bCs/>
                <w:sz w:val="28"/>
                <w:szCs w:val="28"/>
              </w:rPr>
              <w:t>обеспечение  подпрограммы</w:t>
            </w:r>
            <w:proofErr w:type="gramEnd"/>
            <w:r w:rsidRPr="00026A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Default="00FD4F3E" w:rsidP="002A09FE">
            <w:pPr>
              <w:rPr>
                <w:sz w:val="28"/>
                <w:szCs w:val="28"/>
              </w:rPr>
            </w:pPr>
            <w:r w:rsidRPr="00A77D9C"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 xml:space="preserve">    </w:t>
            </w:r>
            <w:r w:rsidRPr="00A77D9C">
              <w:rPr>
                <w:sz w:val="28"/>
                <w:szCs w:val="28"/>
              </w:rPr>
              <w:t xml:space="preserve"> </w:t>
            </w:r>
            <w:r w:rsidR="0089737E">
              <w:rPr>
                <w:b/>
                <w:bCs/>
                <w:sz w:val="28"/>
                <w:szCs w:val="28"/>
              </w:rPr>
              <w:t>0,00</w:t>
            </w:r>
            <w:r w:rsidR="002402E2">
              <w:rPr>
                <w:b/>
                <w:bCs/>
                <w:sz w:val="28"/>
                <w:szCs w:val="28"/>
              </w:rPr>
              <w:t>*</w:t>
            </w:r>
            <w:r w:rsidRPr="00A77D9C">
              <w:rPr>
                <w:sz w:val="28"/>
                <w:szCs w:val="28"/>
              </w:rPr>
              <w:t xml:space="preserve"> </w:t>
            </w:r>
            <w:r w:rsidRPr="001C3478">
              <w:rPr>
                <w:b/>
                <w:bCs/>
                <w:sz w:val="28"/>
                <w:szCs w:val="28"/>
              </w:rPr>
              <w:t>руб</w:t>
            </w:r>
            <w:r>
              <w:rPr>
                <w:b/>
                <w:bCs/>
                <w:sz w:val="28"/>
                <w:szCs w:val="28"/>
              </w:rPr>
              <w:t>лей</w:t>
            </w:r>
            <w:r w:rsidRPr="00F4277B"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</w:t>
            </w:r>
          </w:p>
          <w:p w:rsidR="00FD4F3E" w:rsidRDefault="00FD4F3E" w:rsidP="002A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– </w:t>
            </w:r>
            <w:r w:rsidR="0089737E"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  <w:r w:rsidRPr="00C77614">
              <w:rPr>
                <w:sz w:val="28"/>
                <w:szCs w:val="28"/>
              </w:rPr>
              <w:t xml:space="preserve"> рублей;</w:t>
            </w:r>
          </w:p>
          <w:p w:rsidR="002402E2" w:rsidRDefault="00FD4F3E" w:rsidP="002A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8B0D22"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рублей</w:t>
            </w:r>
            <w:r w:rsidR="002402E2">
              <w:rPr>
                <w:sz w:val="28"/>
                <w:szCs w:val="28"/>
              </w:rPr>
              <w:t>,</w:t>
            </w:r>
          </w:p>
          <w:p w:rsidR="00FD4F3E" w:rsidRPr="00A77D9C" w:rsidRDefault="002402E2" w:rsidP="002A0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0,00* рублей</w:t>
            </w:r>
            <w:r w:rsidR="00FD4F3E">
              <w:rPr>
                <w:sz w:val="28"/>
                <w:szCs w:val="28"/>
              </w:rPr>
              <w:t>.</w:t>
            </w:r>
          </w:p>
        </w:tc>
      </w:tr>
    </w:tbl>
    <w:p w:rsidR="00FD4F3E" w:rsidRDefault="002402E2" w:rsidP="000434D7">
      <w:pPr>
        <w:rPr>
          <w:sz w:val="28"/>
          <w:szCs w:val="28"/>
        </w:rPr>
      </w:pPr>
      <w:r>
        <w:rPr>
          <w:sz w:val="28"/>
          <w:szCs w:val="28"/>
        </w:rPr>
        <w:t>*Значение будет определено после определения размера субсидии</w:t>
      </w:r>
    </w:p>
    <w:p w:rsidR="002402E2" w:rsidRPr="00036BDD" w:rsidRDefault="002402E2" w:rsidP="000434D7">
      <w:pPr>
        <w:rPr>
          <w:sz w:val="28"/>
          <w:szCs w:val="28"/>
        </w:rPr>
      </w:pPr>
    </w:p>
    <w:p w:rsidR="00FD4F3E" w:rsidRPr="00036BDD" w:rsidRDefault="00FD4F3E" w:rsidP="00043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Краткая х</w:t>
      </w:r>
      <w:r w:rsidR="00BF3EBB">
        <w:rPr>
          <w:b/>
          <w:bCs/>
          <w:sz w:val="28"/>
          <w:szCs w:val="28"/>
        </w:rPr>
        <w:t>арактеристика сферы реализации п</w:t>
      </w:r>
      <w:r>
        <w:rPr>
          <w:b/>
          <w:bCs/>
          <w:sz w:val="28"/>
          <w:szCs w:val="28"/>
        </w:rPr>
        <w:t>одпрограммы</w:t>
      </w:r>
    </w:p>
    <w:p w:rsidR="00FD4F3E" w:rsidRDefault="00FD4F3E" w:rsidP="000434D7">
      <w:pPr>
        <w:ind w:firstLine="709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237" w:lineRule="auto"/>
        <w:ind w:left="8" w:firstLine="540"/>
        <w:jc w:val="both"/>
        <w:rPr>
          <w:sz w:val="20"/>
          <w:szCs w:val="20"/>
        </w:rPr>
      </w:pPr>
      <w:r w:rsidRPr="004B06C9">
        <w:rPr>
          <w:sz w:val="28"/>
          <w:szCs w:val="28"/>
        </w:rPr>
        <w:t xml:space="preserve">Состояние дворовых территорий многоквартирных домов, проездов к дворовым территориям многоквартирных домов и общественных территорий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 оказывает непосредственное влияние на показатели социального и экономического развития города.</w:t>
      </w:r>
    </w:p>
    <w:p w:rsidR="00FD4F3E" w:rsidRPr="004B06C9" w:rsidRDefault="00FD4F3E" w:rsidP="00103449">
      <w:pPr>
        <w:spacing w:line="17" w:lineRule="exact"/>
        <w:jc w:val="both"/>
        <w:rPr>
          <w:sz w:val="20"/>
          <w:szCs w:val="20"/>
        </w:rPr>
      </w:pPr>
    </w:p>
    <w:p w:rsidR="00FD4F3E" w:rsidRPr="004B06C9" w:rsidRDefault="00952D23" w:rsidP="00103449">
      <w:pPr>
        <w:numPr>
          <w:ilvl w:val="1"/>
          <w:numId w:val="1"/>
        </w:numPr>
        <w:tabs>
          <w:tab w:val="left" w:pos="853"/>
        </w:tabs>
        <w:spacing w:line="237" w:lineRule="auto"/>
        <w:ind w:left="8" w:firstLine="53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F3E">
        <w:rPr>
          <w:sz w:val="28"/>
          <w:szCs w:val="28"/>
        </w:rPr>
        <w:t>ороде Фурманове</w:t>
      </w:r>
      <w:r w:rsidR="00FD4F3E" w:rsidRPr="004B06C9">
        <w:rPr>
          <w:sz w:val="28"/>
          <w:szCs w:val="28"/>
        </w:rPr>
        <w:t xml:space="preserve"> имеются территории общего пользования (проезды, центральные улицы, площади, скверы, парки и т.д.) благоустройство которых не отвечает современным требованиям и требует комплексного подхода к благоустройству.</w:t>
      </w:r>
    </w:p>
    <w:p w:rsidR="00FD4F3E" w:rsidRPr="004B06C9" w:rsidRDefault="00FD4F3E" w:rsidP="00103449">
      <w:pPr>
        <w:spacing w:line="14" w:lineRule="exact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234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D4F3E" w:rsidRPr="004B06C9" w:rsidRDefault="00FD4F3E" w:rsidP="00103449">
      <w:pPr>
        <w:spacing w:line="4" w:lineRule="exact"/>
        <w:jc w:val="both"/>
        <w:rPr>
          <w:sz w:val="28"/>
          <w:szCs w:val="28"/>
        </w:rPr>
      </w:pPr>
    </w:p>
    <w:p w:rsidR="00FD4F3E" w:rsidRPr="004B06C9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 w:rsidRPr="004B06C9">
        <w:rPr>
          <w:sz w:val="28"/>
          <w:szCs w:val="28"/>
        </w:rPr>
        <w:t>озеленение, уход за зелеными насаждениями;</w:t>
      </w:r>
    </w:p>
    <w:p w:rsidR="00FD4F3E" w:rsidRPr="004B06C9" w:rsidRDefault="00FD4F3E" w:rsidP="00103449">
      <w:pPr>
        <w:spacing w:line="13" w:lineRule="exact"/>
        <w:jc w:val="both"/>
        <w:rPr>
          <w:sz w:val="28"/>
          <w:szCs w:val="28"/>
        </w:rPr>
      </w:pPr>
    </w:p>
    <w:p w:rsidR="00FD4F3E" w:rsidRPr="004B06C9" w:rsidRDefault="00BF3EBB" w:rsidP="00BF3EBB">
      <w:pPr>
        <w:tabs>
          <w:tab w:val="left" w:pos="455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="00FD4F3E" w:rsidRPr="004B06C9">
        <w:rPr>
          <w:sz w:val="28"/>
          <w:szCs w:val="28"/>
        </w:rPr>
        <w:t xml:space="preserve">оборудование малыми архитектурными формами, фонтанами,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ab/>
        <w:t xml:space="preserve">  </w:t>
      </w:r>
      <w:r w:rsidR="00FD4F3E" w:rsidRPr="004B06C9">
        <w:rPr>
          <w:sz w:val="28"/>
          <w:szCs w:val="28"/>
        </w:rPr>
        <w:t>иными</w:t>
      </w:r>
      <w:proofErr w:type="gramEnd"/>
      <w:r w:rsidR="00FD4F3E" w:rsidRPr="004B06C9">
        <w:rPr>
          <w:sz w:val="28"/>
          <w:szCs w:val="28"/>
        </w:rPr>
        <w:t xml:space="preserve"> некапитальными объектами;</w:t>
      </w:r>
    </w:p>
    <w:p w:rsidR="00FD4F3E" w:rsidRPr="004B06C9" w:rsidRDefault="00FD4F3E" w:rsidP="00103449">
      <w:pPr>
        <w:spacing w:line="2" w:lineRule="exact"/>
        <w:jc w:val="both"/>
        <w:rPr>
          <w:sz w:val="28"/>
          <w:szCs w:val="28"/>
        </w:rPr>
      </w:pPr>
    </w:p>
    <w:p w:rsidR="00FD4F3E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>
        <w:rPr>
          <w:sz w:val="28"/>
          <w:szCs w:val="28"/>
        </w:rPr>
        <w:t>устройство пешеходных дорожек,</w:t>
      </w:r>
    </w:p>
    <w:p w:rsidR="00FD4F3E" w:rsidRPr="004B06C9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 w:rsidRPr="004B06C9">
        <w:rPr>
          <w:sz w:val="28"/>
          <w:szCs w:val="28"/>
        </w:rPr>
        <w:t>освещение территорий, в т. ч. декоративное;</w:t>
      </w:r>
    </w:p>
    <w:p w:rsidR="00FD4F3E" w:rsidRPr="004B06C9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 w:rsidRPr="004B06C9">
        <w:rPr>
          <w:sz w:val="28"/>
          <w:szCs w:val="28"/>
        </w:rPr>
        <w:t>обустройство площадок для отдыха, детских, спортивных площадок;</w:t>
      </w:r>
    </w:p>
    <w:p w:rsidR="00FD4F3E" w:rsidRPr="004B06C9" w:rsidRDefault="00FD4F3E" w:rsidP="00103449">
      <w:pPr>
        <w:spacing w:line="1" w:lineRule="exact"/>
        <w:jc w:val="both"/>
        <w:rPr>
          <w:sz w:val="28"/>
          <w:szCs w:val="28"/>
        </w:rPr>
      </w:pPr>
    </w:p>
    <w:p w:rsidR="00FD4F3E" w:rsidRPr="004B06C9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 w:rsidRPr="004B06C9">
        <w:rPr>
          <w:sz w:val="28"/>
          <w:szCs w:val="28"/>
        </w:rPr>
        <w:t>установка скамеек и урн, контейнеров для сбора мусора;</w:t>
      </w:r>
    </w:p>
    <w:p w:rsidR="00FD4F3E" w:rsidRDefault="00BF3EBB" w:rsidP="00BF3EBB">
      <w:pPr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FD4F3E">
        <w:rPr>
          <w:sz w:val="28"/>
          <w:szCs w:val="28"/>
        </w:rPr>
        <w:t>оформление цветников;</w:t>
      </w:r>
    </w:p>
    <w:p w:rsidR="00FD4F3E" w:rsidRDefault="00FD4F3E" w:rsidP="00103449">
      <w:pPr>
        <w:spacing w:line="12" w:lineRule="exact"/>
        <w:jc w:val="both"/>
        <w:rPr>
          <w:sz w:val="28"/>
          <w:szCs w:val="28"/>
        </w:rPr>
      </w:pPr>
    </w:p>
    <w:p w:rsidR="00772BCF" w:rsidRDefault="00BF3EBB" w:rsidP="00BF3EBB">
      <w:pPr>
        <w:tabs>
          <w:tab w:val="left" w:pos="303"/>
        </w:tabs>
        <w:spacing w:line="23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</w:t>
      </w:r>
      <w:proofErr w:type="gramStart"/>
      <w:r w:rsidR="00FD4F3E" w:rsidRPr="004B06C9">
        <w:rPr>
          <w:sz w:val="28"/>
          <w:szCs w:val="28"/>
        </w:rPr>
        <w:t>обеспечение  физической</w:t>
      </w:r>
      <w:proofErr w:type="gramEnd"/>
      <w:r w:rsidR="00FD4F3E" w:rsidRPr="004B06C9">
        <w:rPr>
          <w:sz w:val="28"/>
          <w:szCs w:val="28"/>
        </w:rPr>
        <w:t>,  пространственной  и  информационной  доступности общественных территорий для инвалидов и других маломобильных групп населения</w:t>
      </w:r>
      <w:r w:rsidR="00772BCF">
        <w:rPr>
          <w:sz w:val="28"/>
          <w:szCs w:val="28"/>
        </w:rPr>
        <w:t>.</w:t>
      </w:r>
    </w:p>
    <w:p w:rsidR="00FD4F3E" w:rsidRPr="004B06C9" w:rsidRDefault="00772BCF" w:rsidP="00772BCF">
      <w:pPr>
        <w:tabs>
          <w:tab w:val="left" w:pos="303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D4F3E" w:rsidRPr="004B06C9">
        <w:rPr>
          <w:sz w:val="28"/>
          <w:szCs w:val="28"/>
        </w:rPr>
        <w:t xml:space="preserve"> </w:t>
      </w:r>
      <w:proofErr w:type="gramStart"/>
      <w:r w:rsidR="00FD4F3E" w:rsidRPr="004B06C9">
        <w:rPr>
          <w:sz w:val="28"/>
          <w:szCs w:val="28"/>
        </w:rPr>
        <w:t>Надлежащее  состояние</w:t>
      </w:r>
      <w:proofErr w:type="gramEnd"/>
      <w:r w:rsidR="00FD4F3E" w:rsidRPr="004B06C9">
        <w:rPr>
          <w:sz w:val="28"/>
          <w:szCs w:val="28"/>
        </w:rPr>
        <w:t xml:space="preserve">  придомовых  территорий  является  важным  фактором</w:t>
      </w:r>
      <w:r w:rsidR="00FD4F3E">
        <w:rPr>
          <w:sz w:val="28"/>
          <w:szCs w:val="28"/>
        </w:rPr>
        <w:t xml:space="preserve"> </w:t>
      </w:r>
      <w:r w:rsidR="00FD4F3E" w:rsidRPr="004B06C9">
        <w:rPr>
          <w:sz w:val="28"/>
          <w:szCs w:val="28"/>
        </w:rPr>
        <w:t>при формировании благоприятной экологической и эстетической городской среды. Низкий уровень состояния асфальтобетонного покрытия дворовых территорий</w:t>
      </w:r>
      <w:r w:rsidR="00BF3EBB">
        <w:rPr>
          <w:sz w:val="28"/>
          <w:szCs w:val="28"/>
        </w:rPr>
        <w:t xml:space="preserve"> </w:t>
      </w:r>
      <w:r w:rsidR="00FD4F3E" w:rsidRPr="004B06C9">
        <w:rPr>
          <w:sz w:val="28"/>
          <w:szCs w:val="28"/>
        </w:rPr>
        <w:t xml:space="preserve">многоквартирных домов, проездов к дворовым территориям многоквартирных домов </w:t>
      </w:r>
      <w:r w:rsidR="00FD4F3E">
        <w:rPr>
          <w:sz w:val="28"/>
          <w:szCs w:val="28"/>
        </w:rPr>
        <w:t xml:space="preserve">на территории </w:t>
      </w:r>
      <w:proofErr w:type="spellStart"/>
      <w:r w:rsidR="00FD4F3E">
        <w:rPr>
          <w:sz w:val="28"/>
          <w:szCs w:val="28"/>
        </w:rPr>
        <w:t>Фурмановского</w:t>
      </w:r>
      <w:proofErr w:type="spellEnd"/>
      <w:r w:rsidR="00FD4F3E">
        <w:rPr>
          <w:sz w:val="28"/>
          <w:szCs w:val="28"/>
        </w:rPr>
        <w:t xml:space="preserve"> городского поселения</w:t>
      </w:r>
      <w:r w:rsidR="00FD4F3E" w:rsidRPr="004B06C9">
        <w:rPr>
          <w:sz w:val="28"/>
          <w:szCs w:val="28"/>
        </w:rPr>
        <w:t xml:space="preserve"> приводит к ограничению движения по придомовым территориям, создает препятствия при движении спец. техники аварийных служб, вызывает постоянные нарекания и жалобы жителей города.</w:t>
      </w:r>
    </w:p>
    <w:p w:rsidR="00FD4F3E" w:rsidRPr="004B06C9" w:rsidRDefault="00FD4F3E" w:rsidP="00103449">
      <w:pPr>
        <w:spacing w:line="14" w:lineRule="exact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237" w:lineRule="auto"/>
        <w:ind w:left="8" w:right="20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Современное состояние дворовых территорий многоквартирных домов, проездов к дворовым территориям многоквартирных домов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 характеризуется следующими показателями:</w:t>
      </w:r>
    </w:p>
    <w:p w:rsidR="00FD4F3E" w:rsidRPr="004B06C9" w:rsidRDefault="00FD4F3E" w:rsidP="00103449">
      <w:pPr>
        <w:spacing w:line="13" w:lineRule="exact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235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на территории </w:t>
      </w:r>
      <w:r>
        <w:rPr>
          <w:sz w:val="28"/>
          <w:szCs w:val="28"/>
        </w:rPr>
        <w:t>города Фурманова</w:t>
      </w:r>
      <w:r w:rsidRPr="004B06C9">
        <w:rPr>
          <w:sz w:val="28"/>
          <w:szCs w:val="28"/>
        </w:rPr>
        <w:t xml:space="preserve"> находится </w:t>
      </w:r>
      <w:r>
        <w:rPr>
          <w:sz w:val="28"/>
          <w:szCs w:val="28"/>
        </w:rPr>
        <w:t xml:space="preserve">283 </w:t>
      </w:r>
      <w:r w:rsidRPr="004B06C9">
        <w:rPr>
          <w:sz w:val="28"/>
          <w:szCs w:val="28"/>
        </w:rPr>
        <w:t>многокв</w:t>
      </w:r>
      <w:r>
        <w:rPr>
          <w:sz w:val="28"/>
          <w:szCs w:val="28"/>
        </w:rPr>
        <w:t>артирных дома, с количеством квартир более 4-х, выбравших форму управления домом</w:t>
      </w:r>
      <w:r w:rsidRPr="004B06C9">
        <w:rPr>
          <w:sz w:val="28"/>
          <w:szCs w:val="28"/>
        </w:rPr>
        <w:t>;</w:t>
      </w:r>
    </w:p>
    <w:p w:rsidR="00FD4F3E" w:rsidRPr="004B06C9" w:rsidRDefault="00FD4F3E" w:rsidP="00103449">
      <w:pPr>
        <w:spacing w:line="13" w:lineRule="exact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14" w:lineRule="exact"/>
        <w:jc w:val="both"/>
        <w:rPr>
          <w:sz w:val="28"/>
          <w:szCs w:val="28"/>
        </w:rPr>
      </w:pPr>
    </w:p>
    <w:p w:rsidR="00FD4F3E" w:rsidRPr="004B06C9" w:rsidRDefault="00FD4F3E" w:rsidP="00103449">
      <w:pPr>
        <w:spacing w:line="235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>Большинство дворовых территорий этих домов требуют ремонта, так как ремонт их не проводился много лет.</w:t>
      </w:r>
    </w:p>
    <w:p w:rsidR="00FD4F3E" w:rsidRPr="004B06C9" w:rsidRDefault="00FD4F3E" w:rsidP="00103449">
      <w:pPr>
        <w:spacing w:line="15" w:lineRule="exact"/>
        <w:jc w:val="both"/>
        <w:rPr>
          <w:sz w:val="28"/>
          <w:szCs w:val="28"/>
        </w:rPr>
      </w:pPr>
    </w:p>
    <w:p w:rsidR="00FD4F3E" w:rsidRPr="004B06C9" w:rsidRDefault="001B48AD" w:rsidP="00103449">
      <w:pPr>
        <w:ind w:left="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</w:t>
      </w:r>
      <w:r w:rsidR="00FD4F3E" w:rsidRPr="004B06C9">
        <w:rPr>
          <w:sz w:val="28"/>
          <w:szCs w:val="28"/>
        </w:rPr>
        <w:t xml:space="preserve"> года требуют срочного ремонта асфальтобетонного покрытия дворовых территорий многоквартирных домов, проездов к дворовым территориям </w:t>
      </w:r>
      <w:r w:rsidR="00FD4F3E">
        <w:rPr>
          <w:sz w:val="28"/>
          <w:szCs w:val="28"/>
        </w:rPr>
        <w:t>53 многоквартирных домов.</w:t>
      </w:r>
    </w:p>
    <w:p w:rsidR="00FD4F3E" w:rsidRPr="004B06C9" w:rsidRDefault="00FD4F3E" w:rsidP="00103449">
      <w:pPr>
        <w:spacing w:line="237" w:lineRule="auto"/>
        <w:ind w:left="8" w:firstLine="54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>Реализация подпрограммы позволит создать благоприятные условия среды обитания, повысить комфортность проживания населения города, обеспечить более эффективную эксплуатацию жилых домов.</w:t>
      </w:r>
    </w:p>
    <w:p w:rsidR="00FD4F3E" w:rsidRPr="004B06C9" w:rsidRDefault="00FD4F3E" w:rsidP="00103449">
      <w:pPr>
        <w:spacing w:line="322" w:lineRule="exact"/>
        <w:jc w:val="both"/>
        <w:rPr>
          <w:sz w:val="20"/>
          <w:szCs w:val="20"/>
        </w:rPr>
      </w:pPr>
    </w:p>
    <w:p w:rsidR="00FD4F3E" w:rsidRDefault="00FD4F3E" w:rsidP="000434D7">
      <w:pPr>
        <w:ind w:firstLine="360"/>
        <w:jc w:val="both"/>
        <w:rPr>
          <w:sz w:val="28"/>
          <w:szCs w:val="28"/>
        </w:rPr>
      </w:pPr>
    </w:p>
    <w:p w:rsidR="008B0D22" w:rsidRDefault="008B0D22" w:rsidP="000434D7">
      <w:pPr>
        <w:ind w:firstLine="360"/>
        <w:jc w:val="both"/>
        <w:rPr>
          <w:sz w:val="28"/>
          <w:szCs w:val="28"/>
        </w:rPr>
      </w:pPr>
    </w:p>
    <w:p w:rsidR="008B0D22" w:rsidRDefault="008B0D22" w:rsidP="000434D7">
      <w:pPr>
        <w:ind w:firstLine="360"/>
        <w:jc w:val="both"/>
        <w:rPr>
          <w:sz w:val="28"/>
          <w:szCs w:val="28"/>
        </w:rPr>
      </w:pPr>
    </w:p>
    <w:p w:rsidR="008B0D22" w:rsidRDefault="008B0D22" w:rsidP="000434D7">
      <w:pPr>
        <w:ind w:firstLine="360"/>
        <w:jc w:val="both"/>
        <w:rPr>
          <w:sz w:val="28"/>
          <w:szCs w:val="28"/>
        </w:rPr>
      </w:pPr>
    </w:p>
    <w:p w:rsidR="00FD4F3E" w:rsidRPr="00485F8B" w:rsidRDefault="00FD4F3E" w:rsidP="00BF3E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3</w:t>
      </w:r>
      <w:r w:rsidRPr="00036BDD">
        <w:rPr>
          <w:b/>
          <w:bCs/>
          <w:sz w:val="28"/>
          <w:szCs w:val="28"/>
        </w:rPr>
        <w:t xml:space="preserve">. </w:t>
      </w:r>
      <w:r w:rsidRPr="00485F8B">
        <w:rPr>
          <w:b/>
          <w:bCs/>
          <w:sz w:val="28"/>
          <w:szCs w:val="28"/>
        </w:rPr>
        <w:t xml:space="preserve">Цели, задачи </w:t>
      </w:r>
      <w:r w:rsidR="00BF3EBB">
        <w:rPr>
          <w:b/>
          <w:bCs/>
          <w:sz w:val="28"/>
          <w:szCs w:val="28"/>
        </w:rPr>
        <w:t>п</w:t>
      </w:r>
      <w:r w:rsidRPr="00485F8B">
        <w:rPr>
          <w:b/>
          <w:bCs/>
          <w:sz w:val="28"/>
          <w:szCs w:val="28"/>
        </w:rPr>
        <w:t>одпрограммы.</w:t>
      </w:r>
    </w:p>
    <w:p w:rsidR="00FD4F3E" w:rsidRPr="00036BDD" w:rsidRDefault="00FD4F3E" w:rsidP="000434D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D4F3E" w:rsidRDefault="00FD4F3E" w:rsidP="00187E98">
      <w:pPr>
        <w:spacing w:line="234" w:lineRule="auto"/>
        <w:ind w:left="20" w:firstLine="540"/>
        <w:jc w:val="both"/>
        <w:rPr>
          <w:sz w:val="20"/>
          <w:szCs w:val="20"/>
        </w:rPr>
      </w:pPr>
      <w:r w:rsidRPr="004B06C9">
        <w:rPr>
          <w:sz w:val="28"/>
          <w:szCs w:val="28"/>
        </w:rPr>
        <w:t>Основной целью подпрограммы является повышение у</w:t>
      </w:r>
      <w:r>
        <w:rPr>
          <w:sz w:val="28"/>
          <w:szCs w:val="28"/>
        </w:rPr>
        <w:t>ровня благоустройства территории</w:t>
      </w:r>
      <w:r w:rsidRPr="004B06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FD4F3E" w:rsidRPr="004B06C9" w:rsidRDefault="00FD4F3E" w:rsidP="001B48AD">
      <w:pPr>
        <w:spacing w:line="234" w:lineRule="auto"/>
        <w:ind w:left="20" w:firstLine="520"/>
        <w:jc w:val="both"/>
        <w:rPr>
          <w:sz w:val="20"/>
          <w:szCs w:val="20"/>
        </w:rPr>
      </w:pPr>
      <w:r w:rsidRPr="004B06C9">
        <w:rPr>
          <w:sz w:val="28"/>
          <w:szCs w:val="28"/>
        </w:rPr>
        <w:t>Для достижения поставленной целей необходимо решить следующие задачи:</w:t>
      </w:r>
    </w:p>
    <w:p w:rsidR="00FD4F3E" w:rsidRPr="004B06C9" w:rsidRDefault="001B48AD" w:rsidP="001B48A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- </w:t>
      </w:r>
      <w:r w:rsidR="00FD4F3E" w:rsidRPr="004B06C9">
        <w:rPr>
          <w:sz w:val="28"/>
          <w:szCs w:val="28"/>
        </w:rPr>
        <w:t xml:space="preserve">повышение уровня благоустройства дворовых территорий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FD4F3E">
        <w:rPr>
          <w:sz w:val="28"/>
          <w:szCs w:val="28"/>
        </w:rPr>
        <w:t>Фурмановского</w:t>
      </w:r>
      <w:proofErr w:type="spellEnd"/>
      <w:r w:rsidR="00FD4F3E">
        <w:rPr>
          <w:sz w:val="28"/>
          <w:szCs w:val="28"/>
        </w:rPr>
        <w:t xml:space="preserve"> городского поселения;</w:t>
      </w:r>
    </w:p>
    <w:p w:rsidR="00FD4F3E" w:rsidRPr="004B06C9" w:rsidRDefault="00FD4F3E" w:rsidP="00F362AB">
      <w:pPr>
        <w:spacing w:line="13" w:lineRule="exact"/>
        <w:jc w:val="both"/>
        <w:rPr>
          <w:sz w:val="28"/>
          <w:szCs w:val="28"/>
        </w:rPr>
      </w:pPr>
    </w:p>
    <w:p w:rsidR="00FD4F3E" w:rsidRPr="004B06C9" w:rsidRDefault="001B48AD" w:rsidP="001B48A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- </w:t>
      </w:r>
      <w:r w:rsidR="00FD4F3E" w:rsidRPr="004B06C9">
        <w:rPr>
          <w:sz w:val="28"/>
          <w:szCs w:val="28"/>
        </w:rPr>
        <w:t xml:space="preserve">повышение уровня благоустройства муниципальных территорий </w:t>
      </w:r>
      <w:r>
        <w:rPr>
          <w:sz w:val="28"/>
          <w:szCs w:val="28"/>
        </w:rPr>
        <w:tab/>
        <w:t xml:space="preserve">   </w:t>
      </w:r>
      <w:r w:rsidR="00FD4F3E" w:rsidRPr="004B06C9">
        <w:rPr>
          <w:sz w:val="28"/>
          <w:szCs w:val="28"/>
        </w:rPr>
        <w:t xml:space="preserve">общего пользования </w:t>
      </w:r>
      <w:proofErr w:type="spellStart"/>
      <w:r w:rsidR="00FD4F3E">
        <w:rPr>
          <w:sz w:val="28"/>
          <w:szCs w:val="28"/>
        </w:rPr>
        <w:t>Фурмановского</w:t>
      </w:r>
      <w:proofErr w:type="spellEnd"/>
      <w:r w:rsidR="00FD4F3E">
        <w:rPr>
          <w:sz w:val="28"/>
          <w:szCs w:val="28"/>
        </w:rPr>
        <w:t xml:space="preserve"> городского поселения</w:t>
      </w:r>
      <w:r w:rsidR="00FD4F3E" w:rsidRPr="004B06C9">
        <w:rPr>
          <w:sz w:val="28"/>
          <w:szCs w:val="28"/>
        </w:rPr>
        <w:t>.</w:t>
      </w:r>
    </w:p>
    <w:p w:rsidR="00FD4F3E" w:rsidRPr="004B06C9" w:rsidRDefault="00FD4F3E" w:rsidP="00F362AB">
      <w:pPr>
        <w:spacing w:line="17" w:lineRule="exact"/>
        <w:jc w:val="both"/>
        <w:rPr>
          <w:sz w:val="28"/>
          <w:szCs w:val="28"/>
        </w:rPr>
      </w:pPr>
    </w:p>
    <w:p w:rsidR="00FD4F3E" w:rsidRPr="00036BDD" w:rsidRDefault="00FD4F3E" w:rsidP="000434D7">
      <w:pPr>
        <w:ind w:firstLine="360"/>
        <w:jc w:val="both"/>
        <w:rPr>
          <w:sz w:val="28"/>
          <w:szCs w:val="28"/>
        </w:rPr>
      </w:pPr>
    </w:p>
    <w:p w:rsidR="00FD4F3E" w:rsidRDefault="00FD4F3E" w:rsidP="00043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A5493">
        <w:rPr>
          <w:b/>
          <w:bCs/>
          <w:sz w:val="28"/>
          <w:szCs w:val="28"/>
        </w:rPr>
        <w:t xml:space="preserve">Целевые индикаторы </w:t>
      </w:r>
      <w:r w:rsidR="00BF3EB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одп</w:t>
      </w:r>
      <w:r w:rsidRPr="009A5493">
        <w:rPr>
          <w:b/>
          <w:bCs/>
          <w:sz w:val="28"/>
          <w:szCs w:val="28"/>
        </w:rPr>
        <w:t>рограммы</w:t>
      </w:r>
    </w:p>
    <w:p w:rsidR="00FD4F3E" w:rsidRDefault="00FD4F3E" w:rsidP="000434D7">
      <w:pPr>
        <w:jc w:val="center"/>
        <w:rPr>
          <w:b/>
          <w:bCs/>
          <w:sz w:val="28"/>
          <w:szCs w:val="28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5458"/>
        <w:gridCol w:w="2053"/>
        <w:gridCol w:w="1942"/>
      </w:tblGrid>
      <w:tr w:rsidR="00FD4F3E" w:rsidRPr="007F58D8">
        <w:trPr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7F58D8" w:rsidRDefault="00FD4F3E" w:rsidP="002A09FE">
            <w:pPr>
              <w:jc w:val="center"/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E" w:rsidRPr="007F58D8" w:rsidRDefault="00FD4F3E" w:rsidP="002A09FE">
            <w:pPr>
              <w:jc w:val="center"/>
              <w:rPr>
                <w:sz w:val="28"/>
                <w:szCs w:val="28"/>
                <w:lang w:eastAsia="en-US"/>
              </w:rPr>
            </w:pPr>
            <w:r w:rsidRPr="007F58D8">
              <w:rPr>
                <w:color w:val="000000"/>
                <w:sz w:val="28"/>
                <w:szCs w:val="28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3E" w:rsidRPr="007F58D8" w:rsidRDefault="00FD4F3E" w:rsidP="002A09FE">
            <w:pPr>
              <w:jc w:val="center"/>
              <w:rPr>
                <w:sz w:val="28"/>
                <w:szCs w:val="28"/>
                <w:lang w:eastAsia="en-US"/>
              </w:rPr>
            </w:pPr>
            <w:r w:rsidRPr="007F58D8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3E" w:rsidRPr="007F58D8" w:rsidRDefault="00FD4F3E" w:rsidP="002A09FE">
            <w:pPr>
              <w:jc w:val="center"/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jc w:val="center"/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402E2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Доля благоустроенных </w:t>
            </w:r>
            <w:proofErr w:type="gramStart"/>
            <w:r w:rsidRPr="007F58D8">
              <w:rPr>
                <w:sz w:val="28"/>
                <w:szCs w:val="28"/>
                <w:lang w:eastAsia="en-US"/>
              </w:rPr>
              <w:t>дворовых  территорий</w:t>
            </w:r>
            <w:proofErr w:type="gramEnd"/>
            <w:r w:rsidRPr="007F58D8">
              <w:rPr>
                <w:sz w:val="28"/>
                <w:szCs w:val="28"/>
                <w:lang w:eastAsia="en-US"/>
              </w:rPr>
              <w:t xml:space="preserve"> от общего количества дворовых территорий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81,2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</w:t>
            </w:r>
            <w:r>
              <w:rPr>
                <w:sz w:val="28"/>
                <w:szCs w:val="28"/>
                <w:lang w:eastAsia="en-US"/>
              </w:rPr>
              <w:t>Ивановской области</w:t>
            </w:r>
            <w:r w:rsidRPr="007F58D8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78,2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CF398C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CF398C">
              <w:rPr>
                <w:sz w:val="28"/>
                <w:szCs w:val="28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Площадь благоустроенных </w:t>
            </w:r>
            <w:r>
              <w:rPr>
                <w:sz w:val="28"/>
                <w:szCs w:val="28"/>
                <w:lang w:eastAsia="en-US"/>
              </w:rPr>
              <w:t>общественных территорий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Га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Доля площади благоустроенных </w:t>
            </w:r>
            <w:r>
              <w:rPr>
                <w:sz w:val="28"/>
                <w:szCs w:val="28"/>
                <w:lang w:eastAsia="en-US"/>
              </w:rPr>
              <w:t>общественных территорий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ind w:firstLine="46"/>
              <w:rPr>
                <w:sz w:val="28"/>
                <w:szCs w:val="28"/>
              </w:rPr>
            </w:pPr>
            <w:r w:rsidRPr="00A50A92">
              <w:rPr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ind w:firstLine="46"/>
              <w:rPr>
                <w:sz w:val="28"/>
                <w:szCs w:val="28"/>
              </w:rPr>
            </w:pPr>
            <w:r w:rsidRPr="00A50A92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ind w:firstLine="46"/>
              <w:rPr>
                <w:sz w:val="28"/>
                <w:szCs w:val="28"/>
              </w:rPr>
            </w:pPr>
            <w:r w:rsidRPr="00A50A92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ind w:firstLine="46"/>
              <w:rPr>
                <w:sz w:val="28"/>
                <w:szCs w:val="28"/>
              </w:rPr>
            </w:pPr>
            <w:r w:rsidRPr="00A50A92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2AED" w:rsidRPr="007F58D8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A50A92" w:rsidRDefault="00852AED" w:rsidP="002A09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>Доля благоустроенных мест массового отдыха населения (городских парков) от общего количества мест массового отдыха населения (городских парков)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2A09FE">
            <w:pPr>
              <w:rPr>
                <w:sz w:val="28"/>
                <w:szCs w:val="28"/>
                <w:lang w:eastAsia="en-US"/>
              </w:rPr>
            </w:pPr>
            <w:r w:rsidRPr="007F58D8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  <w:p w:rsidR="00852AED" w:rsidRPr="007F58D8" w:rsidRDefault="00852AED" w:rsidP="00852A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D4F3E" w:rsidRDefault="00FD4F3E" w:rsidP="000434D7">
      <w:pPr>
        <w:jc w:val="center"/>
        <w:rPr>
          <w:b/>
          <w:bCs/>
          <w:sz w:val="28"/>
          <w:szCs w:val="28"/>
        </w:rPr>
      </w:pPr>
    </w:p>
    <w:p w:rsidR="00FD4F3E" w:rsidRPr="00036BDD" w:rsidRDefault="00FD4F3E" w:rsidP="000434D7">
      <w:pPr>
        <w:jc w:val="both"/>
        <w:rPr>
          <w:sz w:val="28"/>
          <w:szCs w:val="28"/>
        </w:rPr>
      </w:pPr>
    </w:p>
    <w:p w:rsidR="00FD4F3E" w:rsidRDefault="00FD4F3E" w:rsidP="00300BB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Мероприятия подпрограммы</w:t>
      </w:r>
    </w:p>
    <w:p w:rsidR="002549F1" w:rsidRDefault="002549F1" w:rsidP="002642DC">
      <w:pPr>
        <w:suppressAutoHyphens/>
        <w:rPr>
          <w:b/>
          <w:bCs/>
          <w:sz w:val="28"/>
          <w:szCs w:val="28"/>
        </w:rPr>
      </w:pPr>
    </w:p>
    <w:p w:rsidR="00FD4F3E" w:rsidRPr="004B06C9" w:rsidRDefault="00FD4F3E" w:rsidP="002642DC">
      <w:pPr>
        <w:numPr>
          <w:ilvl w:val="1"/>
          <w:numId w:val="3"/>
        </w:numPr>
        <w:tabs>
          <w:tab w:val="left" w:pos="1199"/>
        </w:tabs>
        <w:spacing w:line="238" w:lineRule="auto"/>
        <w:ind w:left="20" w:firstLine="70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ходе реализации подпрограммы предусматривается организация и проведение </w:t>
      </w:r>
      <w:r>
        <w:rPr>
          <w:sz w:val="28"/>
          <w:szCs w:val="28"/>
        </w:rPr>
        <w:t>следующих мероприятий</w:t>
      </w:r>
      <w:r w:rsidRPr="004B06C9">
        <w:rPr>
          <w:sz w:val="28"/>
          <w:szCs w:val="28"/>
        </w:rPr>
        <w:t>:</w:t>
      </w:r>
    </w:p>
    <w:p w:rsidR="00FD4F3E" w:rsidRPr="004B06C9" w:rsidRDefault="00FD4F3E" w:rsidP="002642DC">
      <w:pPr>
        <w:spacing w:line="14" w:lineRule="exact"/>
        <w:jc w:val="both"/>
        <w:rPr>
          <w:sz w:val="28"/>
          <w:szCs w:val="28"/>
        </w:rPr>
      </w:pPr>
    </w:p>
    <w:p w:rsidR="00FD4F3E" w:rsidRPr="004B06C9" w:rsidRDefault="00FD4F3E" w:rsidP="002642DC">
      <w:pPr>
        <w:spacing w:line="234" w:lineRule="auto"/>
        <w:ind w:left="20" w:firstLine="708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благоустройство дворовых территорий многоквартирных домов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>;</w:t>
      </w:r>
    </w:p>
    <w:p w:rsidR="00FD4F3E" w:rsidRPr="004B06C9" w:rsidRDefault="00FD4F3E" w:rsidP="002642DC">
      <w:pPr>
        <w:spacing w:line="15" w:lineRule="exact"/>
        <w:jc w:val="both"/>
        <w:rPr>
          <w:sz w:val="28"/>
          <w:szCs w:val="28"/>
        </w:rPr>
      </w:pPr>
    </w:p>
    <w:p w:rsidR="00FD4F3E" w:rsidRDefault="00FD4F3E" w:rsidP="002642DC">
      <w:pPr>
        <w:spacing w:line="234" w:lineRule="auto"/>
        <w:ind w:left="720"/>
        <w:jc w:val="both"/>
        <w:rPr>
          <w:sz w:val="28"/>
          <w:szCs w:val="28"/>
        </w:rPr>
      </w:pPr>
      <w:r w:rsidRPr="004B06C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 xml:space="preserve">общественных </w:t>
      </w:r>
      <w:r w:rsidRPr="004B06C9">
        <w:rPr>
          <w:sz w:val="28"/>
          <w:szCs w:val="28"/>
        </w:rPr>
        <w:t xml:space="preserve">территорий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B06C9">
        <w:rPr>
          <w:sz w:val="28"/>
          <w:szCs w:val="28"/>
        </w:rPr>
        <w:t xml:space="preserve">. </w:t>
      </w:r>
    </w:p>
    <w:p w:rsidR="000B4B95" w:rsidRDefault="000B4B95" w:rsidP="000B4B95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Б</w:t>
      </w:r>
      <w:r w:rsidRPr="004B06C9">
        <w:rPr>
          <w:sz w:val="28"/>
          <w:szCs w:val="28"/>
        </w:rPr>
        <w:t xml:space="preserve">лагоустройство дворовых территорий многоквартирных домов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D7CDC">
        <w:rPr>
          <w:sz w:val="28"/>
          <w:szCs w:val="28"/>
        </w:rPr>
        <w:t>.</w:t>
      </w:r>
    </w:p>
    <w:p w:rsidR="001D7CDC" w:rsidRDefault="00FD4F3E" w:rsidP="001D7CDC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B4B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7CDC">
        <w:rPr>
          <w:sz w:val="28"/>
          <w:szCs w:val="28"/>
        </w:rPr>
        <w:t xml:space="preserve">Виды работ по благоустройству </w:t>
      </w:r>
      <w:r w:rsidR="001D7CDC" w:rsidRPr="004B06C9">
        <w:rPr>
          <w:sz w:val="28"/>
          <w:szCs w:val="28"/>
        </w:rPr>
        <w:t xml:space="preserve">дворовых территорий многоквартирных домов </w:t>
      </w:r>
      <w:r w:rsidR="001D7CDC">
        <w:rPr>
          <w:sz w:val="28"/>
          <w:szCs w:val="28"/>
        </w:rPr>
        <w:t xml:space="preserve">на территории </w:t>
      </w:r>
      <w:proofErr w:type="spellStart"/>
      <w:r w:rsidR="001D7CDC">
        <w:rPr>
          <w:sz w:val="28"/>
          <w:szCs w:val="28"/>
        </w:rPr>
        <w:t>Фурмановского</w:t>
      </w:r>
      <w:proofErr w:type="spellEnd"/>
      <w:r w:rsidR="001D7CDC">
        <w:rPr>
          <w:sz w:val="28"/>
          <w:szCs w:val="28"/>
        </w:rPr>
        <w:t xml:space="preserve"> городского поселения.</w:t>
      </w:r>
    </w:p>
    <w:p w:rsidR="001D7CDC" w:rsidRDefault="001D7CDC" w:rsidP="001D7CDC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по благоустройству </w:t>
      </w:r>
      <w:r w:rsidRPr="004B06C9">
        <w:rPr>
          <w:sz w:val="28"/>
          <w:szCs w:val="28"/>
        </w:rPr>
        <w:t xml:space="preserve">дворовых территорий многоквартирных домов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 включает выполнение минимального и / или дополнительного перечня работ.</w:t>
      </w:r>
    </w:p>
    <w:p w:rsidR="00FD4F3E" w:rsidRDefault="00FD4F3E" w:rsidP="0092024C">
      <w:pPr>
        <w:tabs>
          <w:tab w:val="left" w:pos="1162"/>
        </w:tabs>
        <w:spacing w:line="246" w:lineRule="auto"/>
        <w:ind w:firstLine="708"/>
        <w:jc w:val="both"/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  <w:r w:rsidRPr="002642DC">
        <w:t xml:space="preserve"> </w:t>
      </w:r>
    </w:p>
    <w:p w:rsidR="00FD4F3E" w:rsidRPr="002642DC" w:rsidRDefault="00FD4F3E" w:rsidP="002642DC">
      <w:pPr>
        <w:tabs>
          <w:tab w:val="left" w:pos="1162"/>
        </w:tabs>
        <w:spacing w:line="246" w:lineRule="auto"/>
        <w:ind w:left="708"/>
        <w:jc w:val="both"/>
        <w:rPr>
          <w:sz w:val="28"/>
          <w:szCs w:val="28"/>
        </w:rPr>
      </w:pPr>
      <w:r>
        <w:t xml:space="preserve"> </w:t>
      </w:r>
      <w:r w:rsidRPr="002642DC">
        <w:rPr>
          <w:sz w:val="28"/>
          <w:szCs w:val="28"/>
        </w:rPr>
        <w:t>- ремонт дворовых проездов;</w:t>
      </w:r>
    </w:p>
    <w:p w:rsidR="00FD4F3E" w:rsidRPr="002642DC" w:rsidRDefault="00FD4F3E" w:rsidP="002642DC">
      <w:pPr>
        <w:spacing w:line="8" w:lineRule="exact"/>
        <w:jc w:val="both"/>
        <w:rPr>
          <w:sz w:val="28"/>
          <w:szCs w:val="28"/>
        </w:rPr>
      </w:pPr>
    </w:p>
    <w:p w:rsidR="00FD4F3E" w:rsidRPr="002642DC" w:rsidRDefault="00FD4F3E" w:rsidP="002642DC">
      <w:pPr>
        <w:spacing w:line="235" w:lineRule="auto"/>
        <w:ind w:left="708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обеспечение освещения дворовых территорий; </w:t>
      </w:r>
    </w:p>
    <w:p w:rsidR="00FD4F3E" w:rsidRPr="002642DC" w:rsidRDefault="00FD4F3E" w:rsidP="002642DC">
      <w:pPr>
        <w:spacing w:line="235" w:lineRule="auto"/>
        <w:ind w:left="708" w:right="4300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установка скамеек; </w:t>
      </w:r>
    </w:p>
    <w:p w:rsidR="0084769D" w:rsidRDefault="00FD4F3E" w:rsidP="002642DC">
      <w:pPr>
        <w:spacing w:line="235" w:lineRule="auto"/>
        <w:ind w:left="708" w:right="4300"/>
        <w:jc w:val="both"/>
        <w:rPr>
          <w:sz w:val="28"/>
          <w:szCs w:val="28"/>
        </w:rPr>
      </w:pPr>
      <w:r w:rsidRPr="002642DC">
        <w:rPr>
          <w:sz w:val="28"/>
          <w:szCs w:val="28"/>
        </w:rPr>
        <w:t xml:space="preserve"> - установка урн;</w:t>
      </w:r>
    </w:p>
    <w:p w:rsidR="0084769D" w:rsidRDefault="0084769D" w:rsidP="0084769D">
      <w:pPr>
        <w:spacing w:line="235" w:lineRule="auto"/>
        <w:ind w:left="708" w:right="71"/>
        <w:jc w:val="both"/>
        <w:rPr>
          <w:sz w:val="28"/>
          <w:szCs w:val="28"/>
        </w:rPr>
      </w:pPr>
      <w:r>
        <w:rPr>
          <w:sz w:val="28"/>
          <w:szCs w:val="28"/>
        </w:rPr>
        <w:t>5.1.2. Образцы элементов благоустройства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660"/>
      </w:tblGrid>
      <w:tr w:rsidR="006E6F47">
        <w:trPr>
          <w:trHeight w:val="3646"/>
        </w:trPr>
        <w:tc>
          <w:tcPr>
            <w:tcW w:w="2520" w:type="dxa"/>
          </w:tcPr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Лавка садово-парковая</w:t>
            </w: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08" w:right="-11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6F47" w:rsidRDefault="003F01D2" w:rsidP="006E6F47">
            <w:pPr>
              <w:tabs>
                <w:tab w:val="left" w:pos="6372"/>
              </w:tabs>
              <w:spacing w:line="235" w:lineRule="auto"/>
              <w:ind w:left="-108" w:right="972" w:firstLine="180"/>
              <w:jc w:val="center"/>
              <w:rPr>
                <w:sz w:val="28"/>
                <w:szCs w:val="28"/>
              </w:rPr>
            </w:pPr>
            <w:r w:rsidRPr="00764064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97990" cy="2107565"/>
                  <wp:effectExtent l="0" t="0" r="0" b="6985"/>
                  <wp:docPr id="1" name="Рисунок 1" descr="store_apendix_big2429_4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e_apendix_big2429_4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47">
        <w:trPr>
          <w:trHeight w:val="360"/>
        </w:trPr>
        <w:tc>
          <w:tcPr>
            <w:tcW w:w="2520" w:type="dxa"/>
          </w:tcPr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уличная</w:t>
            </w: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  <w:p w:rsidR="006E6F47" w:rsidRDefault="006E6F47" w:rsidP="006E6F47">
            <w:pPr>
              <w:spacing w:line="235" w:lineRule="auto"/>
              <w:ind w:left="72" w:right="423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6E6F47" w:rsidRDefault="003F01D2" w:rsidP="006E6F47">
            <w:pPr>
              <w:spacing w:line="235" w:lineRule="auto"/>
              <w:ind w:left="-23" w:firstLine="2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9070" cy="1449070"/>
                  <wp:effectExtent l="0" t="0" r="0" b="0"/>
                  <wp:docPr id="2" name="Рисунок 2" descr="&amp;Ucy;&amp;Rcy;&amp;Ncy;&amp;Acy; &amp;Ucy;&amp;Lcy;&amp;Icy;&amp;CHcy;&amp;Ncy;&amp;Acy;&amp;YAcy; &amp;Ecy;&amp;Kcy;&amp;Ocy;&amp;Ncy;&amp;O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Ucy;&amp;Rcy;&amp;Ncy;&amp;Acy; &amp;Ucy;&amp;Lcy;&amp;Icy;&amp;CHcy;&amp;Ncy;&amp;Acy;&amp;YAcy; &amp;Ecy;&amp;Kcy;&amp;Ocy;&amp;Ncy;&amp;O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F47" w:rsidRDefault="006E6F47" w:rsidP="001D7CDC">
      <w:pPr>
        <w:spacing w:line="238" w:lineRule="auto"/>
        <w:ind w:left="708"/>
        <w:jc w:val="both"/>
        <w:rPr>
          <w:sz w:val="28"/>
          <w:szCs w:val="28"/>
        </w:rPr>
      </w:pPr>
    </w:p>
    <w:p w:rsidR="001D7CDC" w:rsidRDefault="006E6F47" w:rsidP="001D7CDC">
      <w:pPr>
        <w:spacing w:line="23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1D7CDC">
        <w:rPr>
          <w:sz w:val="28"/>
          <w:szCs w:val="28"/>
        </w:rPr>
        <w:t>. Ориентировочная нормативная стоимость (единичные расценки) на элементы благоустройства дворовых территорий</w:t>
      </w:r>
    </w:p>
    <w:p w:rsidR="00AF6A5F" w:rsidRDefault="00AF6A5F" w:rsidP="001D7CDC">
      <w:pPr>
        <w:spacing w:line="238" w:lineRule="auto"/>
        <w:ind w:left="708"/>
        <w:jc w:val="both"/>
        <w:rPr>
          <w:sz w:val="28"/>
          <w:szCs w:val="28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312"/>
        <w:gridCol w:w="1134"/>
        <w:gridCol w:w="434"/>
        <w:gridCol w:w="743"/>
        <w:gridCol w:w="1057"/>
      </w:tblGrid>
      <w:tr w:rsidR="00AF6A5F" w:rsidRPr="00123669">
        <w:trPr>
          <w:trHeight w:val="6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9863D5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Вид работ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9863D5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Единица</w:t>
            </w:r>
          </w:p>
          <w:p w:rsidR="00AF6A5F" w:rsidRPr="00AF6A5F" w:rsidRDefault="00AF6A5F" w:rsidP="009863D5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измерения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9863D5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Единичная расценка, руб.</w:t>
            </w:r>
          </w:p>
        </w:tc>
      </w:tr>
      <w:tr w:rsidR="00AF6A5F" w:rsidRPr="00123669">
        <w:trPr>
          <w:trHeight w:val="101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 бордюром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772BC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920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Без бордюра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772BC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945</w:t>
            </w:r>
          </w:p>
        </w:tc>
      </w:tr>
      <w:tr w:rsidR="00AF6A5F" w:rsidRPr="00123669">
        <w:trPr>
          <w:trHeight w:val="97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 бордюром</w:t>
            </w:r>
          </w:p>
          <w:p w:rsidR="00AF6A5F" w:rsidRPr="00AF6A5F" w:rsidRDefault="00772BC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3063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Без бордюра</w:t>
            </w:r>
          </w:p>
          <w:p w:rsidR="00AF6A5F" w:rsidRPr="00AF6A5F" w:rsidRDefault="00772BC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1747</w:t>
            </w:r>
          </w:p>
        </w:tc>
      </w:tr>
      <w:tr w:rsidR="00AF6A5F" w:rsidRPr="00123669">
        <w:trPr>
          <w:trHeight w:val="71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 бордюром</w:t>
            </w:r>
          </w:p>
          <w:p w:rsidR="00AF6A5F" w:rsidRPr="00AF6A5F" w:rsidRDefault="00772BC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2063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Без бордюра</w:t>
            </w:r>
          </w:p>
          <w:p w:rsidR="00AF6A5F" w:rsidRPr="00AF6A5F" w:rsidRDefault="00772BC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1705</w:t>
            </w:r>
          </w:p>
        </w:tc>
      </w:tr>
      <w:tr w:rsidR="00AF6A5F" w:rsidRPr="00123669">
        <w:trPr>
          <w:trHeight w:val="834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Ремонт тротуара (пешеходной дорожки) с фрезерованием верхнего слоя и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 бордюром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1758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Без бордюра</w:t>
            </w:r>
          </w:p>
          <w:p w:rsidR="00AF6A5F" w:rsidRPr="00AF6A5F" w:rsidRDefault="00772BC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856</w:t>
            </w:r>
          </w:p>
        </w:tc>
      </w:tr>
      <w:tr w:rsidR="00AF6A5F" w:rsidRPr="00123669">
        <w:trPr>
          <w:trHeight w:val="562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кв. 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 бордюром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1976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Без бордюра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1279</w:t>
            </w:r>
          </w:p>
        </w:tc>
      </w:tr>
      <w:tr w:rsidR="00AF6A5F" w:rsidRPr="00123669">
        <w:trPr>
          <w:trHeight w:val="54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lastRenderedPageBreak/>
              <w:t>Поднятие горловины колодца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(без стоим. люка)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4102</w:t>
            </w:r>
          </w:p>
        </w:tc>
      </w:tr>
      <w:tr w:rsidR="00AF6A5F" w:rsidRPr="00123669">
        <w:trPr>
          <w:trHeight w:val="62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Поднятие горловины колодца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(со стоимостью люка)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8600</w:t>
            </w:r>
          </w:p>
        </w:tc>
      </w:tr>
      <w:tr w:rsidR="00AF6A5F" w:rsidRPr="00123669">
        <w:trPr>
          <w:trHeight w:val="266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Установка скамейки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637</w:t>
            </w:r>
          </w:p>
        </w:tc>
      </w:tr>
      <w:tr w:rsidR="00AF6A5F" w:rsidRPr="00123669">
        <w:trPr>
          <w:trHeight w:val="26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Стоимость скамейки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9770</w:t>
            </w:r>
          </w:p>
        </w:tc>
      </w:tr>
      <w:tr w:rsidR="00AF6A5F" w:rsidRPr="00123669">
        <w:trPr>
          <w:trHeight w:val="37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637</w:t>
            </w:r>
          </w:p>
        </w:tc>
      </w:tr>
      <w:tr w:rsidR="00AF6A5F" w:rsidRPr="00123669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шт.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2810</w:t>
            </w:r>
          </w:p>
        </w:tc>
      </w:tr>
      <w:tr w:rsidR="00AF6A5F" w:rsidRPr="00123669">
        <w:trPr>
          <w:trHeight w:val="97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Стоимость наружного освещения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 п.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По опорам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1087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Над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подъездом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дома 803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Под землей</w:t>
            </w:r>
          </w:p>
          <w:p w:rsidR="00AF6A5F" w:rsidRPr="00AF6A5F" w:rsidRDefault="00AF6A5F" w:rsidP="00AF6A5F">
            <w:pPr>
              <w:pStyle w:val="af"/>
              <w:spacing w:after="0" w:line="240" w:lineRule="auto"/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</w:pPr>
            <w:r w:rsidRPr="00AF6A5F">
              <w:rPr>
                <w:rStyle w:val="af1"/>
                <w:rFonts w:ascii="Times New Roman" w:hAnsi="Times New Roman"/>
                <w:i w:val="0"/>
                <w:sz w:val="28"/>
                <w:szCs w:val="28"/>
              </w:rPr>
              <w:t>2438</w:t>
            </w:r>
          </w:p>
        </w:tc>
      </w:tr>
    </w:tbl>
    <w:p w:rsidR="00A563D8" w:rsidRDefault="00A563D8" w:rsidP="00517F20">
      <w:pPr>
        <w:spacing w:line="234" w:lineRule="auto"/>
        <w:ind w:firstLine="720"/>
        <w:jc w:val="both"/>
        <w:rPr>
          <w:sz w:val="28"/>
          <w:szCs w:val="28"/>
        </w:rPr>
      </w:pPr>
    </w:p>
    <w:p w:rsidR="00FD4F3E" w:rsidRDefault="00517F20" w:rsidP="00517F20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Порядок аккумулирования и расходования средств заинтересованных лиц.</w:t>
      </w:r>
    </w:p>
    <w:p w:rsidR="00517F20" w:rsidRDefault="00517F20" w:rsidP="00517F20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работ из минимального перечня осуществляется за счёт бюджетных ассигнований бюджета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городского поселения, а также средств субсидии на поддержку муниципальных программ формирования современной городской среды. </w:t>
      </w:r>
    </w:p>
    <w:p w:rsidR="00517F20" w:rsidRDefault="00517F20" w:rsidP="00517F20">
      <w:pPr>
        <w:spacing w:line="23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и (или) трудовое участие заинтересованных лиц, организаций в выполнении работ по благоустройству дворовых территорий в 2017 году не планируется.</w:t>
      </w:r>
    </w:p>
    <w:p w:rsidR="00517F20" w:rsidRDefault="00517F20" w:rsidP="00517F20">
      <w:pPr>
        <w:spacing w:line="234" w:lineRule="auto"/>
        <w:ind w:firstLine="720"/>
        <w:jc w:val="both"/>
        <w:rPr>
          <w:sz w:val="28"/>
          <w:szCs w:val="28"/>
        </w:rPr>
      </w:pPr>
    </w:p>
    <w:p w:rsidR="00AF6A5F" w:rsidRDefault="00AF6A5F" w:rsidP="002642DC">
      <w:pPr>
        <w:spacing w:line="23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17F2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включения предложений заинтересованных лиц о включении дворовой территории в подпрограмму. </w:t>
      </w:r>
    </w:p>
    <w:p w:rsidR="00AF6A5F" w:rsidRDefault="00AF6A5F" w:rsidP="002642DC">
      <w:pPr>
        <w:spacing w:line="234" w:lineRule="auto"/>
        <w:ind w:left="720"/>
        <w:jc w:val="both"/>
        <w:rPr>
          <w:sz w:val="28"/>
          <w:szCs w:val="28"/>
        </w:rPr>
      </w:pPr>
    </w:p>
    <w:p w:rsidR="0062211C" w:rsidRPr="009D24E7" w:rsidRDefault="0062211C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sz w:val="28"/>
          <w:szCs w:val="28"/>
        </w:rPr>
        <w:t xml:space="preserve">Дворовые территории включаются в подпрограмму в соответствии с датой предоставления предложений заинтересованных лиц при условии их соответствия требованиям «Порядка </w:t>
      </w:r>
      <w:r w:rsidRPr="009D24E7">
        <w:rPr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proofErr w:type="spellStart"/>
      <w:r w:rsidRPr="009D24E7">
        <w:rPr>
          <w:bCs/>
          <w:sz w:val="28"/>
          <w:szCs w:val="28"/>
        </w:rPr>
        <w:t>Фурмановского</w:t>
      </w:r>
      <w:proofErr w:type="spellEnd"/>
      <w:r w:rsidRPr="009D24E7">
        <w:rPr>
          <w:bCs/>
          <w:sz w:val="28"/>
          <w:szCs w:val="28"/>
        </w:rPr>
        <w:t xml:space="preserve"> городского поселения в 2017 году» и в пределах лимитов бюджетных обязательств, предусмотренных на реализацию специальной подпрограммы.</w:t>
      </w:r>
    </w:p>
    <w:p w:rsidR="004B28EC" w:rsidRPr="009D24E7" w:rsidRDefault="004B28EC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5.1.</w:t>
      </w:r>
      <w:r w:rsidR="00517F20">
        <w:rPr>
          <w:bCs/>
          <w:sz w:val="28"/>
          <w:szCs w:val="28"/>
        </w:rPr>
        <w:t>6</w:t>
      </w:r>
      <w:r w:rsidRPr="009D24E7">
        <w:rPr>
          <w:bCs/>
          <w:sz w:val="28"/>
          <w:szCs w:val="28"/>
        </w:rPr>
        <w:t>. Порядок разработки, обсуждения с заинтересованными лицами и утверждения дизайн-проектов благоустройства дворовых территорий.</w:t>
      </w:r>
    </w:p>
    <w:p w:rsidR="004B28EC" w:rsidRPr="009D24E7" w:rsidRDefault="004B28EC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Порядок разработки, обсуждения с заинтересованными лицами и </w:t>
      </w:r>
      <w:proofErr w:type="spellStart"/>
      <w:r w:rsidRPr="009D24E7">
        <w:rPr>
          <w:bCs/>
          <w:sz w:val="28"/>
          <w:szCs w:val="28"/>
        </w:rPr>
        <w:t>утверждёния</w:t>
      </w:r>
      <w:proofErr w:type="spellEnd"/>
      <w:r w:rsidRPr="009D24E7">
        <w:rPr>
          <w:bCs/>
          <w:sz w:val="28"/>
          <w:szCs w:val="28"/>
        </w:rPr>
        <w:t xml:space="preserve"> дизайн-проектов благоустройства дворовых территорий, включённых в муниципальную программу, включает в себя следующие этапы: </w:t>
      </w:r>
    </w:p>
    <w:p w:rsidR="004B28EC" w:rsidRPr="009D24E7" w:rsidRDefault="004B28EC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1) Разработка дизайн-проектов.</w:t>
      </w:r>
    </w:p>
    <w:p w:rsidR="004B28EC" w:rsidRPr="009D24E7" w:rsidRDefault="004B28EC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Разработка </w:t>
      </w:r>
      <w:r w:rsidR="00A358B5" w:rsidRPr="009D24E7">
        <w:rPr>
          <w:bCs/>
          <w:sz w:val="28"/>
          <w:szCs w:val="28"/>
        </w:rPr>
        <w:t>дизайн-проекта благоустройства дворовой территории многоквартирного дома осущ</w:t>
      </w:r>
      <w:r w:rsidR="00E97251">
        <w:rPr>
          <w:bCs/>
          <w:sz w:val="28"/>
          <w:szCs w:val="28"/>
        </w:rPr>
        <w:t xml:space="preserve">ествляется с учётом минимального </w:t>
      </w:r>
      <w:r w:rsidR="00A358B5" w:rsidRPr="009D24E7">
        <w:rPr>
          <w:bCs/>
          <w:sz w:val="28"/>
          <w:szCs w:val="28"/>
        </w:rPr>
        <w:t>перечн</w:t>
      </w:r>
      <w:r w:rsidR="00E97251">
        <w:rPr>
          <w:bCs/>
          <w:sz w:val="28"/>
          <w:szCs w:val="28"/>
        </w:rPr>
        <w:t>я</w:t>
      </w:r>
      <w:r w:rsidR="00A358B5" w:rsidRPr="009D24E7">
        <w:rPr>
          <w:bCs/>
          <w:sz w:val="28"/>
          <w:szCs w:val="28"/>
        </w:rPr>
        <w:t xml:space="preserve"> работ по благоустройству дворовой территории, утверждённых протоколом </w:t>
      </w:r>
      <w:r w:rsidR="00A358B5" w:rsidRPr="009D24E7">
        <w:rPr>
          <w:bCs/>
          <w:sz w:val="28"/>
          <w:szCs w:val="28"/>
        </w:rPr>
        <w:lastRenderedPageBreak/>
        <w:t>общего собрания собственников помещений в многоквартирном доме, в отношении которой разрабатывается дизайн-проект благоустройства.</w:t>
      </w:r>
      <w:r w:rsidR="00F03AAA" w:rsidRPr="009D24E7">
        <w:rPr>
          <w:bCs/>
          <w:sz w:val="28"/>
          <w:szCs w:val="28"/>
        </w:rPr>
        <w:t xml:space="preserve"> 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Дизайн-проект включает в себя текстовую часть и графическую часть, в том числе в виде визуализированных изображений предлагаемого проекта.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Текстовая часть включает в себя следующие разделы: 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общая пояснительная записка;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- </w:t>
      </w:r>
      <w:proofErr w:type="spellStart"/>
      <w:r w:rsidRPr="009D24E7">
        <w:rPr>
          <w:bCs/>
          <w:sz w:val="28"/>
          <w:szCs w:val="28"/>
        </w:rPr>
        <w:t>фотофиксация</w:t>
      </w:r>
      <w:proofErr w:type="spellEnd"/>
      <w:r w:rsidRPr="009D24E7">
        <w:rPr>
          <w:bCs/>
          <w:sz w:val="28"/>
          <w:szCs w:val="28"/>
        </w:rPr>
        <w:t xml:space="preserve"> и описание существующих объектов;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описание творческой концепции, её основной идеи и смысловой направленности с учётом зонирования территорий благоустройства по возрастному принципу (площадки для детей дошкольного и младшего возраста, подростков, площадки для отдыха взрослого населения, спортивные площадки).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Графическая часть включает в себя: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схему планировочной организации земельного участка;</w:t>
      </w:r>
    </w:p>
    <w:p w:rsidR="00F03AAA" w:rsidRPr="009D24E7" w:rsidRDefault="00F03AAA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- ситуационный </w:t>
      </w:r>
      <w:r w:rsidR="00FD3CC7" w:rsidRPr="009D24E7">
        <w:rPr>
          <w:bCs/>
          <w:sz w:val="28"/>
          <w:szCs w:val="28"/>
        </w:rPr>
        <w:t>план с указанием инженерных коммуникаций;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план расстановки малых архитектурных форм и оборудования;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спецификацию малых архитектурных форм и элементов;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- 3</w:t>
      </w:r>
      <w:r w:rsidRPr="009D24E7">
        <w:rPr>
          <w:bCs/>
          <w:sz w:val="28"/>
          <w:szCs w:val="28"/>
          <w:lang w:val="en-US"/>
        </w:rPr>
        <w:t>D</w:t>
      </w:r>
      <w:r w:rsidRPr="009D24E7">
        <w:rPr>
          <w:bCs/>
          <w:sz w:val="28"/>
          <w:szCs w:val="28"/>
        </w:rPr>
        <w:t>-визуализацию (не менее двух изображений).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2) Обсуждение дизайн-проектов.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В обсуждении дизайн-проектов принимают участие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3) Согласование и утверждение дизайн-проектов.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Уполномоченное лицо обеспечивает обсуждение, согласование дизайн-проекта благоустройства дворовой территории многоквартирного дома с собственниками инженерных сетей для дальнейшего утверждения.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Утверждение дизайн-проекта благоустройства дворовой территории многоквартирного дома осуществляется общественной комиссией в течении десяти рабочих дней со дня согласования дизайн-проекта.</w:t>
      </w:r>
    </w:p>
    <w:p w:rsidR="00FD3CC7" w:rsidRPr="009D24E7" w:rsidRDefault="00FD3CC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>Дизайн-проект благоустройства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9D24E7" w:rsidRPr="009D24E7" w:rsidRDefault="009D24E7" w:rsidP="0062211C">
      <w:pPr>
        <w:spacing w:line="234" w:lineRule="auto"/>
        <w:ind w:firstLine="720"/>
        <w:jc w:val="both"/>
        <w:rPr>
          <w:bCs/>
          <w:sz w:val="28"/>
          <w:szCs w:val="28"/>
        </w:rPr>
      </w:pPr>
      <w:r w:rsidRPr="009D24E7">
        <w:rPr>
          <w:bCs/>
          <w:sz w:val="28"/>
          <w:szCs w:val="28"/>
        </w:rPr>
        <w:t xml:space="preserve">5.2. Благоустройство общественных территорий </w:t>
      </w:r>
      <w:proofErr w:type="spellStart"/>
      <w:r w:rsidRPr="009D24E7">
        <w:rPr>
          <w:bCs/>
          <w:sz w:val="28"/>
          <w:szCs w:val="28"/>
        </w:rPr>
        <w:t>Фурмановского</w:t>
      </w:r>
      <w:proofErr w:type="spellEnd"/>
      <w:r w:rsidRPr="009D24E7">
        <w:rPr>
          <w:bCs/>
          <w:sz w:val="28"/>
          <w:szCs w:val="28"/>
        </w:rPr>
        <w:t xml:space="preserve"> городского поселения.</w:t>
      </w:r>
    </w:p>
    <w:p w:rsidR="009D24E7" w:rsidRDefault="00E97251" w:rsidP="009D24E7">
      <w:pPr>
        <w:ind w:right="-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24E7" w:rsidRPr="009D24E7">
        <w:rPr>
          <w:bCs/>
          <w:sz w:val="28"/>
          <w:szCs w:val="28"/>
        </w:rPr>
        <w:t xml:space="preserve">Адресный перечень общественных территорий </w:t>
      </w:r>
      <w:proofErr w:type="spellStart"/>
      <w:r w:rsidR="009D24E7" w:rsidRPr="009D24E7">
        <w:rPr>
          <w:bCs/>
          <w:sz w:val="28"/>
          <w:szCs w:val="28"/>
        </w:rPr>
        <w:t>Фурмановского</w:t>
      </w:r>
      <w:proofErr w:type="spellEnd"/>
      <w:r w:rsidR="009D24E7" w:rsidRPr="009D24E7">
        <w:rPr>
          <w:bCs/>
          <w:sz w:val="28"/>
          <w:szCs w:val="28"/>
        </w:rPr>
        <w:t xml:space="preserve"> городского поселения, подлежащих благоустройству, формируется с учётом общественного обсуждения, в соответствии с «Порядком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</w:t>
      </w:r>
      <w:r w:rsidR="009D24E7" w:rsidRPr="009D24E7">
        <w:rPr>
          <w:sz w:val="28"/>
          <w:szCs w:val="28"/>
        </w:rPr>
        <w:t xml:space="preserve"> </w:t>
      </w:r>
      <w:r w:rsidR="009D24E7" w:rsidRPr="009D24E7">
        <w:rPr>
          <w:bCs/>
          <w:sz w:val="28"/>
          <w:szCs w:val="28"/>
        </w:rPr>
        <w:t xml:space="preserve">на территории </w:t>
      </w:r>
      <w:proofErr w:type="spellStart"/>
      <w:r w:rsidR="009D24E7" w:rsidRPr="009D24E7">
        <w:rPr>
          <w:bCs/>
          <w:sz w:val="28"/>
          <w:szCs w:val="28"/>
        </w:rPr>
        <w:t>Фурмановского</w:t>
      </w:r>
      <w:proofErr w:type="spellEnd"/>
      <w:r w:rsidR="009D24E7" w:rsidRPr="009D24E7">
        <w:rPr>
          <w:bCs/>
          <w:sz w:val="28"/>
          <w:szCs w:val="28"/>
        </w:rPr>
        <w:t xml:space="preserve"> городского поселения в 2017 году общественной территории города Фурманова, подлежащей благоустройству в 2017 году</w:t>
      </w:r>
      <w:r w:rsidR="009D24E7">
        <w:rPr>
          <w:bCs/>
          <w:sz w:val="28"/>
          <w:szCs w:val="28"/>
        </w:rPr>
        <w:t>».</w:t>
      </w:r>
    </w:p>
    <w:p w:rsidR="009D24E7" w:rsidRPr="009D24E7" w:rsidRDefault="00430843" w:rsidP="009D24E7">
      <w:pPr>
        <w:ind w:right="-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Мероприятия</w:t>
      </w:r>
      <w:bookmarkStart w:id="0" w:name="_GoBack"/>
      <w:bookmarkEnd w:id="0"/>
      <w:r w:rsidR="009D24E7">
        <w:rPr>
          <w:bCs/>
          <w:sz w:val="28"/>
          <w:szCs w:val="28"/>
        </w:rPr>
        <w:t xml:space="preserve"> по благоустройству дворовых и общественных территорий должны выполняться с учётом необходимости обеспечения физической, пространственной и информационной доступности зданий, </w:t>
      </w:r>
      <w:r w:rsidR="009D24E7">
        <w:rPr>
          <w:bCs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</w:t>
      </w:r>
      <w:r w:rsidR="00300BB8">
        <w:rPr>
          <w:bCs/>
          <w:sz w:val="28"/>
          <w:szCs w:val="28"/>
        </w:rPr>
        <w:t>.</w:t>
      </w:r>
    </w:p>
    <w:p w:rsidR="009D24E7" w:rsidRDefault="009D24E7" w:rsidP="0062211C">
      <w:pPr>
        <w:spacing w:line="234" w:lineRule="auto"/>
        <w:ind w:firstLine="720"/>
        <w:jc w:val="both"/>
        <w:rPr>
          <w:sz w:val="28"/>
          <w:szCs w:val="28"/>
        </w:rPr>
      </w:pPr>
    </w:p>
    <w:p w:rsidR="00FD4F3E" w:rsidRPr="00BF3EBB" w:rsidRDefault="00FD4F3E" w:rsidP="00300BB8">
      <w:pPr>
        <w:spacing w:line="234" w:lineRule="auto"/>
        <w:ind w:left="720"/>
        <w:jc w:val="center"/>
        <w:rPr>
          <w:b/>
          <w:sz w:val="28"/>
          <w:szCs w:val="28"/>
        </w:rPr>
      </w:pPr>
      <w:r w:rsidRPr="00BF3EBB">
        <w:rPr>
          <w:b/>
          <w:sz w:val="28"/>
          <w:szCs w:val="28"/>
        </w:rPr>
        <w:t>6. Ресурсное обеспечение подпрограммы</w:t>
      </w:r>
    </w:p>
    <w:p w:rsidR="00DD08E9" w:rsidRDefault="00DD08E9" w:rsidP="002642DC">
      <w:pPr>
        <w:spacing w:line="234" w:lineRule="auto"/>
        <w:ind w:left="720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2340"/>
        <w:gridCol w:w="1440"/>
      </w:tblGrid>
      <w:tr w:rsidR="008B0D22">
        <w:trPr>
          <w:trHeight w:val="540"/>
        </w:trPr>
        <w:tc>
          <w:tcPr>
            <w:tcW w:w="720" w:type="dxa"/>
          </w:tcPr>
          <w:p w:rsidR="008B0D22" w:rsidRDefault="00DD08E9" w:rsidP="008B0D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</w:tcPr>
          <w:p w:rsidR="008B0D22" w:rsidRDefault="002549F1" w:rsidP="002549F1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DD08E9">
              <w:rPr>
                <w:sz w:val="28"/>
                <w:szCs w:val="28"/>
              </w:rPr>
              <w:t>мероприятия, источник финансирования</w:t>
            </w:r>
            <w:r w:rsidR="008B0D22" w:rsidRPr="0084697E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8B0D22" w:rsidRDefault="002549F1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40" w:type="dxa"/>
          </w:tcPr>
          <w:p w:rsidR="008B0D22" w:rsidRDefault="00DD08E9" w:rsidP="002549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="002549F1">
              <w:rPr>
                <w:sz w:val="28"/>
                <w:szCs w:val="28"/>
              </w:rPr>
              <w:t xml:space="preserve"> (тыс. руб.)</w:t>
            </w:r>
          </w:p>
        </w:tc>
      </w:tr>
      <w:tr w:rsidR="002549F1">
        <w:trPr>
          <w:trHeight w:val="540"/>
        </w:trPr>
        <w:tc>
          <w:tcPr>
            <w:tcW w:w="7740" w:type="dxa"/>
            <w:gridSpan w:val="3"/>
          </w:tcPr>
          <w:p w:rsidR="002549F1" w:rsidRDefault="002549F1" w:rsidP="00952D2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Подпрограмма, всего:</w:t>
            </w:r>
          </w:p>
        </w:tc>
        <w:tc>
          <w:tcPr>
            <w:tcW w:w="1440" w:type="dxa"/>
          </w:tcPr>
          <w:p w:rsidR="002549F1" w:rsidRDefault="003E5D45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9737E">
              <w:rPr>
                <w:sz w:val="28"/>
                <w:szCs w:val="28"/>
              </w:rPr>
              <w:t>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2549F1">
        <w:trPr>
          <w:trHeight w:val="540"/>
        </w:trPr>
        <w:tc>
          <w:tcPr>
            <w:tcW w:w="720" w:type="dxa"/>
          </w:tcPr>
          <w:p w:rsidR="002549F1" w:rsidRDefault="002549F1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2549F1" w:rsidRDefault="002549F1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517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549F1" w:rsidRDefault="003E5D45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9737E">
              <w:rPr>
                <w:sz w:val="28"/>
                <w:szCs w:val="28"/>
              </w:rPr>
              <w:t>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2549F1">
        <w:trPr>
          <w:trHeight w:val="540"/>
        </w:trPr>
        <w:tc>
          <w:tcPr>
            <w:tcW w:w="720" w:type="dxa"/>
          </w:tcPr>
          <w:p w:rsidR="002549F1" w:rsidRDefault="002549F1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2549F1" w:rsidRDefault="002549F1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</w:tcPr>
          <w:p w:rsidR="002549F1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2549F1">
        <w:trPr>
          <w:trHeight w:val="540"/>
        </w:trPr>
        <w:tc>
          <w:tcPr>
            <w:tcW w:w="720" w:type="dxa"/>
          </w:tcPr>
          <w:p w:rsidR="002549F1" w:rsidRDefault="002549F1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2549F1" w:rsidRDefault="002549F1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</w:tcPr>
          <w:p w:rsidR="002549F1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9180" w:type="dxa"/>
            <w:gridSpan w:val="4"/>
          </w:tcPr>
          <w:p w:rsidR="00952D23" w:rsidRDefault="00952D23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952D23" w:rsidRDefault="00952D23" w:rsidP="00952D23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территорий </w:t>
            </w:r>
            <w:r w:rsidR="002549F1">
              <w:rPr>
                <w:sz w:val="28"/>
                <w:szCs w:val="28"/>
              </w:rPr>
              <w:t xml:space="preserve">многоквартирных домов на территории </w:t>
            </w:r>
            <w:proofErr w:type="spellStart"/>
            <w:r w:rsidR="002549F1">
              <w:rPr>
                <w:sz w:val="28"/>
                <w:szCs w:val="28"/>
              </w:rPr>
              <w:t>Фурмановского</w:t>
            </w:r>
            <w:proofErr w:type="spellEnd"/>
            <w:r w:rsidR="002549F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40" w:type="dxa"/>
            <w:vMerge w:val="restart"/>
            <w:vAlign w:val="center"/>
          </w:tcPr>
          <w:p w:rsidR="00952D23" w:rsidRDefault="00952D23" w:rsidP="00952D2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благоустройства</w:t>
            </w:r>
          </w:p>
        </w:tc>
        <w:tc>
          <w:tcPr>
            <w:tcW w:w="1440" w:type="dxa"/>
          </w:tcPr>
          <w:p w:rsidR="00952D23" w:rsidRDefault="00952D23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3E5D45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9737E">
              <w:rPr>
                <w:sz w:val="28"/>
                <w:szCs w:val="28"/>
              </w:rPr>
              <w:t>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80" w:type="dxa"/>
          </w:tcPr>
          <w:p w:rsidR="00952D23" w:rsidRDefault="00952D23" w:rsidP="00952D23">
            <w:pPr>
              <w:tabs>
                <w:tab w:val="left" w:pos="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2549F1">
              <w:rPr>
                <w:sz w:val="28"/>
                <w:szCs w:val="28"/>
              </w:rPr>
              <w:t xml:space="preserve">общественных территорий </w:t>
            </w:r>
            <w:proofErr w:type="spellStart"/>
            <w:r w:rsidR="002549F1">
              <w:rPr>
                <w:sz w:val="28"/>
                <w:szCs w:val="28"/>
              </w:rPr>
              <w:t>Фурмановского</w:t>
            </w:r>
            <w:proofErr w:type="spellEnd"/>
            <w:r w:rsidR="002549F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40" w:type="dxa"/>
            <w:vMerge w:val="restart"/>
            <w:vAlign w:val="center"/>
          </w:tcPr>
          <w:p w:rsidR="00952D23" w:rsidRDefault="00952D23" w:rsidP="00772BC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благоустройства</w:t>
            </w:r>
          </w:p>
        </w:tc>
        <w:tc>
          <w:tcPr>
            <w:tcW w:w="1440" w:type="dxa"/>
          </w:tcPr>
          <w:p w:rsidR="00952D23" w:rsidRDefault="00952D23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3E5D45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9737E">
              <w:rPr>
                <w:sz w:val="28"/>
                <w:szCs w:val="28"/>
              </w:rPr>
              <w:t>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  <w:tr w:rsidR="00952D23">
        <w:trPr>
          <w:trHeight w:val="540"/>
        </w:trPr>
        <w:tc>
          <w:tcPr>
            <w:tcW w:w="720" w:type="dxa"/>
          </w:tcPr>
          <w:p w:rsidR="00952D23" w:rsidRDefault="00952D23" w:rsidP="008B0D2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52D23" w:rsidRDefault="00952D23" w:rsidP="009863D5">
            <w:pPr>
              <w:tabs>
                <w:tab w:val="left" w:pos="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340" w:type="dxa"/>
            <w:vMerge/>
          </w:tcPr>
          <w:p w:rsidR="00952D23" w:rsidRDefault="00952D23" w:rsidP="00DD08E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2D23" w:rsidRDefault="007A2138" w:rsidP="008B0D22">
            <w:pPr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402E2">
              <w:rPr>
                <w:sz w:val="28"/>
                <w:szCs w:val="28"/>
              </w:rPr>
              <w:t>*</w:t>
            </w:r>
          </w:p>
        </w:tc>
      </w:tr>
    </w:tbl>
    <w:p w:rsidR="002402E2" w:rsidRDefault="002402E2" w:rsidP="000434D7">
      <w:pPr>
        <w:jc w:val="center"/>
        <w:rPr>
          <w:sz w:val="28"/>
          <w:szCs w:val="28"/>
        </w:rPr>
      </w:pPr>
      <w:r>
        <w:rPr>
          <w:sz w:val="28"/>
          <w:szCs w:val="28"/>
        </w:rPr>
        <w:t>*Значение будет определено после определения размера субсидии</w:t>
      </w:r>
    </w:p>
    <w:p w:rsidR="006918C0" w:rsidRPr="006918C0" w:rsidRDefault="006918C0" w:rsidP="000434D7">
      <w:pPr>
        <w:jc w:val="center"/>
        <w:rPr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6918C0" w:rsidRDefault="006918C0" w:rsidP="00EC52DB">
      <w:pPr>
        <w:jc w:val="center"/>
        <w:rPr>
          <w:b/>
          <w:bCs/>
          <w:sz w:val="28"/>
          <w:szCs w:val="28"/>
        </w:rPr>
      </w:pPr>
    </w:p>
    <w:p w:rsidR="00FD4F3E" w:rsidRPr="001B61E2" w:rsidRDefault="00F65CC2" w:rsidP="00EC52DB">
      <w:pPr>
        <w:jc w:val="center"/>
        <w:rPr>
          <w:b/>
          <w:bCs/>
          <w:sz w:val="28"/>
          <w:szCs w:val="28"/>
        </w:rPr>
      </w:pPr>
      <w:r w:rsidRPr="001B61E2">
        <w:rPr>
          <w:b/>
          <w:bCs/>
          <w:sz w:val="28"/>
          <w:szCs w:val="28"/>
        </w:rPr>
        <w:lastRenderedPageBreak/>
        <w:t xml:space="preserve">7. </w:t>
      </w:r>
      <w:r w:rsidR="00517F20" w:rsidRPr="001B61E2">
        <w:rPr>
          <w:b/>
          <w:bCs/>
          <w:sz w:val="28"/>
          <w:szCs w:val="28"/>
        </w:rPr>
        <w:t xml:space="preserve"> Адресный перечень дворовых территорий, подлежащих благоустройству</w:t>
      </w:r>
    </w:p>
    <w:p w:rsidR="00186735" w:rsidRDefault="00186735" w:rsidP="00EC52DB">
      <w:pPr>
        <w:jc w:val="center"/>
        <w:rPr>
          <w:b/>
          <w:bCs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460"/>
      </w:tblGrid>
      <w:tr w:rsidR="00974B47">
        <w:trPr>
          <w:trHeight w:val="720"/>
        </w:trPr>
        <w:tc>
          <w:tcPr>
            <w:tcW w:w="720" w:type="dxa"/>
          </w:tcPr>
          <w:p w:rsidR="00974B47" w:rsidRPr="00974B47" w:rsidRDefault="00974B47" w:rsidP="005635B0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№ п/п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Социалистическая, д. 43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2.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Демьяна Бедного, д. 42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3.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Демьяна Бедного, д. 44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4.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Демьяна Бедного, д. 46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5.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Демьяна Бедного, д. 48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6.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Тимирязева, д. 7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7.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Тимирязева, д. 12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8.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Жуковского, д. 5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9.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Жуковского, д. 11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10.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Социалистическая, д. 17</w:t>
            </w:r>
          </w:p>
        </w:tc>
      </w:tr>
      <w:tr w:rsidR="00974B47">
        <w:trPr>
          <w:trHeight w:val="341"/>
        </w:trPr>
        <w:tc>
          <w:tcPr>
            <w:tcW w:w="72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11.</w:t>
            </w:r>
          </w:p>
        </w:tc>
        <w:tc>
          <w:tcPr>
            <w:tcW w:w="8460" w:type="dxa"/>
          </w:tcPr>
          <w:p w:rsidR="00974B47" w:rsidRPr="00974B47" w:rsidRDefault="00974B47" w:rsidP="00974B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г. Фурманов, ул. Возрождения, д. 25</w:t>
            </w:r>
          </w:p>
        </w:tc>
      </w:tr>
    </w:tbl>
    <w:p w:rsidR="00974B47" w:rsidRDefault="00974B47" w:rsidP="005635B0">
      <w:pPr>
        <w:tabs>
          <w:tab w:val="left" w:pos="0"/>
        </w:tabs>
        <w:jc w:val="right"/>
      </w:pPr>
    </w:p>
    <w:p w:rsidR="00974B47" w:rsidRDefault="00974B47" w:rsidP="005635B0">
      <w:pPr>
        <w:tabs>
          <w:tab w:val="left" w:pos="0"/>
        </w:tabs>
        <w:jc w:val="right"/>
      </w:pPr>
    </w:p>
    <w:p w:rsidR="00FD4F3E" w:rsidRPr="001B61E2" w:rsidRDefault="00F65CC2" w:rsidP="00A563D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B61E2">
        <w:rPr>
          <w:b/>
          <w:bCs/>
          <w:sz w:val="28"/>
          <w:szCs w:val="28"/>
        </w:rPr>
        <w:t xml:space="preserve">8. </w:t>
      </w:r>
      <w:r w:rsidR="00974B47" w:rsidRPr="001B61E2">
        <w:rPr>
          <w:b/>
          <w:bCs/>
          <w:sz w:val="28"/>
          <w:szCs w:val="28"/>
        </w:rPr>
        <w:t xml:space="preserve">Адресный перечень общественных территорий </w:t>
      </w:r>
      <w:proofErr w:type="spellStart"/>
      <w:r w:rsidR="00974B47" w:rsidRPr="001B61E2">
        <w:rPr>
          <w:b/>
          <w:bCs/>
          <w:sz w:val="28"/>
          <w:szCs w:val="28"/>
        </w:rPr>
        <w:t>Фурмановского</w:t>
      </w:r>
      <w:proofErr w:type="spellEnd"/>
      <w:r w:rsidR="00974B47" w:rsidRPr="001B61E2">
        <w:rPr>
          <w:b/>
          <w:bCs/>
          <w:sz w:val="28"/>
          <w:szCs w:val="28"/>
        </w:rPr>
        <w:t xml:space="preserve"> городского поселения, подлежащих благоустройству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460"/>
      </w:tblGrid>
      <w:tr w:rsidR="00A563D8" w:rsidRPr="00974B47">
        <w:trPr>
          <w:trHeight w:val="720"/>
        </w:trPr>
        <w:tc>
          <w:tcPr>
            <w:tcW w:w="720" w:type="dxa"/>
          </w:tcPr>
          <w:p w:rsidR="00A563D8" w:rsidRPr="00974B47" w:rsidRDefault="00A563D8" w:rsidP="00E86761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№ п/п</w:t>
            </w:r>
          </w:p>
        </w:tc>
        <w:tc>
          <w:tcPr>
            <w:tcW w:w="8460" w:type="dxa"/>
          </w:tcPr>
          <w:p w:rsidR="00A563D8" w:rsidRPr="00974B47" w:rsidRDefault="00A563D8" w:rsidP="00E8676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общественной территории</w:t>
            </w:r>
          </w:p>
        </w:tc>
      </w:tr>
      <w:tr w:rsidR="00A563D8" w:rsidRPr="00974B47">
        <w:trPr>
          <w:trHeight w:val="341"/>
        </w:trPr>
        <w:tc>
          <w:tcPr>
            <w:tcW w:w="720" w:type="dxa"/>
          </w:tcPr>
          <w:p w:rsidR="00A563D8" w:rsidRPr="00974B47" w:rsidRDefault="00A563D8" w:rsidP="00E8676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A563D8" w:rsidRPr="00974B47" w:rsidRDefault="00A563D8" w:rsidP="00E8676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74B47">
              <w:rPr>
                <w:sz w:val="28"/>
                <w:szCs w:val="28"/>
              </w:rPr>
              <w:t xml:space="preserve">г. Фурманов, ул. </w:t>
            </w:r>
            <w:proofErr w:type="spellStart"/>
            <w:r>
              <w:rPr>
                <w:sz w:val="28"/>
                <w:szCs w:val="28"/>
              </w:rPr>
              <w:t>Острецовская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563D8" w:rsidRDefault="00A563D8" w:rsidP="00A563D8">
      <w:pPr>
        <w:tabs>
          <w:tab w:val="left" w:pos="0"/>
        </w:tabs>
        <w:jc w:val="center"/>
      </w:pPr>
    </w:p>
    <w:sectPr w:rsidR="00A563D8" w:rsidSect="005426B3">
      <w:headerReference w:type="default" r:id="rId9"/>
      <w:footerReference w:type="default" r:id="rId10"/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A3" w:rsidRDefault="00BF23A3" w:rsidP="00651620">
      <w:r>
        <w:separator/>
      </w:r>
    </w:p>
  </w:endnote>
  <w:endnote w:type="continuationSeparator" w:id="0">
    <w:p w:rsidR="00BF23A3" w:rsidRDefault="00BF23A3" w:rsidP="006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3E" w:rsidRDefault="00FD4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A3" w:rsidRDefault="00BF23A3" w:rsidP="00651620">
      <w:r>
        <w:separator/>
      </w:r>
    </w:p>
  </w:footnote>
  <w:footnote w:type="continuationSeparator" w:id="0">
    <w:p w:rsidR="00BF23A3" w:rsidRDefault="00BF23A3" w:rsidP="0065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3E" w:rsidRDefault="00FD4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55169CD0"/>
    <w:lvl w:ilvl="0" w:tplc="4824115A">
      <w:start w:val="1"/>
      <w:numFmt w:val="bullet"/>
      <w:lvlText w:val="-"/>
      <w:lvlJc w:val="left"/>
    </w:lvl>
    <w:lvl w:ilvl="1" w:tplc="F53830CA">
      <w:start w:val="1"/>
      <w:numFmt w:val="bullet"/>
      <w:lvlText w:val="В"/>
      <w:lvlJc w:val="left"/>
    </w:lvl>
    <w:lvl w:ilvl="2" w:tplc="2AB4B98A">
      <w:numFmt w:val="decimal"/>
      <w:lvlText w:val=""/>
      <w:lvlJc w:val="left"/>
      <w:rPr>
        <w:rFonts w:cs="Times New Roman"/>
      </w:rPr>
    </w:lvl>
    <w:lvl w:ilvl="3" w:tplc="7834E39A">
      <w:numFmt w:val="decimal"/>
      <w:lvlText w:val=""/>
      <w:lvlJc w:val="left"/>
      <w:rPr>
        <w:rFonts w:cs="Times New Roman"/>
      </w:rPr>
    </w:lvl>
    <w:lvl w:ilvl="4" w:tplc="32FECA12">
      <w:numFmt w:val="decimal"/>
      <w:lvlText w:val=""/>
      <w:lvlJc w:val="left"/>
      <w:rPr>
        <w:rFonts w:cs="Times New Roman"/>
      </w:rPr>
    </w:lvl>
    <w:lvl w:ilvl="5" w:tplc="BA280FAA">
      <w:numFmt w:val="decimal"/>
      <w:lvlText w:val=""/>
      <w:lvlJc w:val="left"/>
      <w:rPr>
        <w:rFonts w:cs="Times New Roman"/>
      </w:rPr>
    </w:lvl>
    <w:lvl w:ilvl="6" w:tplc="5B761934">
      <w:numFmt w:val="decimal"/>
      <w:lvlText w:val=""/>
      <w:lvlJc w:val="left"/>
      <w:rPr>
        <w:rFonts w:cs="Times New Roman"/>
      </w:rPr>
    </w:lvl>
    <w:lvl w:ilvl="7" w:tplc="2E18A968">
      <w:numFmt w:val="decimal"/>
      <w:lvlText w:val=""/>
      <w:lvlJc w:val="left"/>
      <w:rPr>
        <w:rFonts w:cs="Times New Roman"/>
      </w:rPr>
    </w:lvl>
    <w:lvl w:ilvl="8" w:tplc="8E6AF56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01F"/>
    <w:multiLevelType w:val="hybridMultilevel"/>
    <w:tmpl w:val="8AD45918"/>
    <w:lvl w:ilvl="0" w:tplc="673A8288">
      <w:start w:val="1"/>
      <w:numFmt w:val="bullet"/>
      <w:lvlText w:val="-"/>
      <w:lvlJc w:val="left"/>
    </w:lvl>
    <w:lvl w:ilvl="1" w:tplc="325AF1C2">
      <w:numFmt w:val="decimal"/>
      <w:lvlText w:val=""/>
      <w:lvlJc w:val="left"/>
      <w:rPr>
        <w:rFonts w:cs="Times New Roman"/>
      </w:rPr>
    </w:lvl>
    <w:lvl w:ilvl="2" w:tplc="284E8D9C">
      <w:numFmt w:val="decimal"/>
      <w:lvlText w:val=""/>
      <w:lvlJc w:val="left"/>
      <w:rPr>
        <w:rFonts w:cs="Times New Roman"/>
      </w:rPr>
    </w:lvl>
    <w:lvl w:ilvl="3" w:tplc="40C2A36A">
      <w:numFmt w:val="decimal"/>
      <w:lvlText w:val=""/>
      <w:lvlJc w:val="left"/>
      <w:rPr>
        <w:rFonts w:cs="Times New Roman"/>
      </w:rPr>
    </w:lvl>
    <w:lvl w:ilvl="4" w:tplc="B28E8EB8">
      <w:numFmt w:val="decimal"/>
      <w:lvlText w:val=""/>
      <w:lvlJc w:val="left"/>
      <w:rPr>
        <w:rFonts w:cs="Times New Roman"/>
      </w:rPr>
    </w:lvl>
    <w:lvl w:ilvl="5" w:tplc="A7027F90">
      <w:numFmt w:val="decimal"/>
      <w:lvlText w:val=""/>
      <w:lvlJc w:val="left"/>
      <w:rPr>
        <w:rFonts w:cs="Times New Roman"/>
      </w:rPr>
    </w:lvl>
    <w:lvl w:ilvl="6" w:tplc="528C58EC">
      <w:numFmt w:val="decimal"/>
      <w:lvlText w:val=""/>
      <w:lvlJc w:val="left"/>
      <w:rPr>
        <w:rFonts w:cs="Times New Roman"/>
      </w:rPr>
    </w:lvl>
    <w:lvl w:ilvl="7" w:tplc="A7D07AF6">
      <w:numFmt w:val="decimal"/>
      <w:lvlText w:val=""/>
      <w:lvlJc w:val="left"/>
      <w:rPr>
        <w:rFonts w:cs="Times New Roman"/>
      </w:rPr>
    </w:lvl>
    <w:lvl w:ilvl="8" w:tplc="AFAE300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A5A"/>
    <w:multiLevelType w:val="hybridMultilevel"/>
    <w:tmpl w:val="A838F1EC"/>
    <w:lvl w:ilvl="0" w:tplc="B17669E2">
      <w:start w:val="1"/>
      <w:numFmt w:val="bullet"/>
      <w:lvlText w:val="а"/>
      <w:lvlJc w:val="left"/>
    </w:lvl>
    <w:lvl w:ilvl="1" w:tplc="679897F0">
      <w:start w:val="1"/>
      <w:numFmt w:val="bullet"/>
      <w:lvlText w:val="В"/>
      <w:lvlJc w:val="left"/>
    </w:lvl>
    <w:lvl w:ilvl="2" w:tplc="64D6029A">
      <w:numFmt w:val="decimal"/>
      <w:lvlText w:val=""/>
      <w:lvlJc w:val="left"/>
      <w:rPr>
        <w:rFonts w:cs="Times New Roman"/>
      </w:rPr>
    </w:lvl>
    <w:lvl w:ilvl="3" w:tplc="2D244E16">
      <w:numFmt w:val="decimal"/>
      <w:lvlText w:val=""/>
      <w:lvlJc w:val="left"/>
      <w:rPr>
        <w:rFonts w:cs="Times New Roman"/>
      </w:rPr>
    </w:lvl>
    <w:lvl w:ilvl="4" w:tplc="23468E02">
      <w:numFmt w:val="decimal"/>
      <w:lvlText w:val=""/>
      <w:lvlJc w:val="left"/>
      <w:rPr>
        <w:rFonts w:cs="Times New Roman"/>
      </w:rPr>
    </w:lvl>
    <w:lvl w:ilvl="5" w:tplc="52502E10">
      <w:numFmt w:val="decimal"/>
      <w:lvlText w:val=""/>
      <w:lvlJc w:val="left"/>
      <w:rPr>
        <w:rFonts w:cs="Times New Roman"/>
      </w:rPr>
    </w:lvl>
    <w:lvl w:ilvl="6" w:tplc="A4807548">
      <w:numFmt w:val="decimal"/>
      <w:lvlText w:val=""/>
      <w:lvlJc w:val="left"/>
      <w:rPr>
        <w:rFonts w:cs="Times New Roman"/>
      </w:rPr>
    </w:lvl>
    <w:lvl w:ilvl="7" w:tplc="E5DE3702">
      <w:numFmt w:val="decimal"/>
      <w:lvlText w:val=""/>
      <w:lvlJc w:val="left"/>
      <w:rPr>
        <w:rFonts w:cs="Times New Roman"/>
      </w:rPr>
    </w:lvl>
    <w:lvl w:ilvl="8" w:tplc="BFFCD9EC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6E"/>
    <w:rsid w:val="00000ED1"/>
    <w:rsid w:val="0000752B"/>
    <w:rsid w:val="000130DE"/>
    <w:rsid w:val="0001591B"/>
    <w:rsid w:val="00020650"/>
    <w:rsid w:val="0002070B"/>
    <w:rsid w:val="00021C5A"/>
    <w:rsid w:val="000221FB"/>
    <w:rsid w:val="0002459C"/>
    <w:rsid w:val="00026A40"/>
    <w:rsid w:val="00032C73"/>
    <w:rsid w:val="000349D8"/>
    <w:rsid w:val="00036BDD"/>
    <w:rsid w:val="00041F9D"/>
    <w:rsid w:val="000434D7"/>
    <w:rsid w:val="00044E66"/>
    <w:rsid w:val="000461D4"/>
    <w:rsid w:val="00047738"/>
    <w:rsid w:val="00052FC1"/>
    <w:rsid w:val="00055DBA"/>
    <w:rsid w:val="00061301"/>
    <w:rsid w:val="00061A28"/>
    <w:rsid w:val="00062951"/>
    <w:rsid w:val="00063BEB"/>
    <w:rsid w:val="000732BD"/>
    <w:rsid w:val="0008046F"/>
    <w:rsid w:val="00082256"/>
    <w:rsid w:val="00083B40"/>
    <w:rsid w:val="00084BEA"/>
    <w:rsid w:val="000867DC"/>
    <w:rsid w:val="00094358"/>
    <w:rsid w:val="00094DFD"/>
    <w:rsid w:val="00094E0F"/>
    <w:rsid w:val="000967A6"/>
    <w:rsid w:val="000A0BA1"/>
    <w:rsid w:val="000A12A4"/>
    <w:rsid w:val="000B46C2"/>
    <w:rsid w:val="000B4B95"/>
    <w:rsid w:val="000B5DC9"/>
    <w:rsid w:val="000C30B7"/>
    <w:rsid w:val="000C3604"/>
    <w:rsid w:val="000C4D5A"/>
    <w:rsid w:val="000D23CB"/>
    <w:rsid w:val="000D25BE"/>
    <w:rsid w:val="000D3135"/>
    <w:rsid w:val="000D6D38"/>
    <w:rsid w:val="000E025D"/>
    <w:rsid w:val="000E05F5"/>
    <w:rsid w:val="000E0D1D"/>
    <w:rsid w:val="000E6757"/>
    <w:rsid w:val="000F2C81"/>
    <w:rsid w:val="000F3B8A"/>
    <w:rsid w:val="000F413D"/>
    <w:rsid w:val="000F4BAC"/>
    <w:rsid w:val="001024B4"/>
    <w:rsid w:val="00103449"/>
    <w:rsid w:val="00103C18"/>
    <w:rsid w:val="00110D3E"/>
    <w:rsid w:val="0011544A"/>
    <w:rsid w:val="00117265"/>
    <w:rsid w:val="00121E73"/>
    <w:rsid w:val="0012310F"/>
    <w:rsid w:val="001307FF"/>
    <w:rsid w:val="00131AC9"/>
    <w:rsid w:val="0013460D"/>
    <w:rsid w:val="00144AA1"/>
    <w:rsid w:val="0014740B"/>
    <w:rsid w:val="00150018"/>
    <w:rsid w:val="00152974"/>
    <w:rsid w:val="00153819"/>
    <w:rsid w:val="00155439"/>
    <w:rsid w:val="00161AF1"/>
    <w:rsid w:val="00166AF7"/>
    <w:rsid w:val="00171A86"/>
    <w:rsid w:val="00172B1E"/>
    <w:rsid w:val="00172F0D"/>
    <w:rsid w:val="00173AFB"/>
    <w:rsid w:val="0018251A"/>
    <w:rsid w:val="00184B5D"/>
    <w:rsid w:val="00186735"/>
    <w:rsid w:val="00186BD8"/>
    <w:rsid w:val="00187366"/>
    <w:rsid w:val="00187E98"/>
    <w:rsid w:val="001911FA"/>
    <w:rsid w:val="001932D4"/>
    <w:rsid w:val="00193895"/>
    <w:rsid w:val="001956AF"/>
    <w:rsid w:val="001A1DF0"/>
    <w:rsid w:val="001A5AC6"/>
    <w:rsid w:val="001A77FE"/>
    <w:rsid w:val="001A7871"/>
    <w:rsid w:val="001A7F79"/>
    <w:rsid w:val="001B259A"/>
    <w:rsid w:val="001B434B"/>
    <w:rsid w:val="001B48AD"/>
    <w:rsid w:val="001B61E2"/>
    <w:rsid w:val="001C0DD9"/>
    <w:rsid w:val="001C3478"/>
    <w:rsid w:val="001C3C10"/>
    <w:rsid w:val="001C40B0"/>
    <w:rsid w:val="001C4BFA"/>
    <w:rsid w:val="001C7023"/>
    <w:rsid w:val="001D0313"/>
    <w:rsid w:val="001D7CDC"/>
    <w:rsid w:val="001E2FF5"/>
    <w:rsid w:val="001E3E28"/>
    <w:rsid w:val="001E4B11"/>
    <w:rsid w:val="001E6A24"/>
    <w:rsid w:val="001F279D"/>
    <w:rsid w:val="001F3A50"/>
    <w:rsid w:val="001F4FC7"/>
    <w:rsid w:val="001F7096"/>
    <w:rsid w:val="002137F1"/>
    <w:rsid w:val="00217694"/>
    <w:rsid w:val="00217763"/>
    <w:rsid w:val="00223A48"/>
    <w:rsid w:val="00223A77"/>
    <w:rsid w:val="002243D2"/>
    <w:rsid w:val="002277E2"/>
    <w:rsid w:val="00230678"/>
    <w:rsid w:val="0023068E"/>
    <w:rsid w:val="0023096A"/>
    <w:rsid w:val="00233A1D"/>
    <w:rsid w:val="00233A71"/>
    <w:rsid w:val="0023616A"/>
    <w:rsid w:val="002402E2"/>
    <w:rsid w:val="002434DB"/>
    <w:rsid w:val="00244CD2"/>
    <w:rsid w:val="0024675D"/>
    <w:rsid w:val="00246854"/>
    <w:rsid w:val="00247C07"/>
    <w:rsid w:val="0025201B"/>
    <w:rsid w:val="00254142"/>
    <w:rsid w:val="00254588"/>
    <w:rsid w:val="002549F1"/>
    <w:rsid w:val="00260B00"/>
    <w:rsid w:val="002642DC"/>
    <w:rsid w:val="0027109D"/>
    <w:rsid w:val="002726F2"/>
    <w:rsid w:val="0027330F"/>
    <w:rsid w:val="002757DF"/>
    <w:rsid w:val="002832BB"/>
    <w:rsid w:val="00287225"/>
    <w:rsid w:val="002948DF"/>
    <w:rsid w:val="002955E3"/>
    <w:rsid w:val="00297831"/>
    <w:rsid w:val="00297DF5"/>
    <w:rsid w:val="002A09FE"/>
    <w:rsid w:val="002A0D85"/>
    <w:rsid w:val="002A571E"/>
    <w:rsid w:val="002B69A2"/>
    <w:rsid w:val="002B75A6"/>
    <w:rsid w:val="002C65BC"/>
    <w:rsid w:val="002E0697"/>
    <w:rsid w:val="002F2595"/>
    <w:rsid w:val="002F7F3D"/>
    <w:rsid w:val="00300BB8"/>
    <w:rsid w:val="00301650"/>
    <w:rsid w:val="0030338A"/>
    <w:rsid w:val="00304896"/>
    <w:rsid w:val="00306FE7"/>
    <w:rsid w:val="0031011A"/>
    <w:rsid w:val="00314AF3"/>
    <w:rsid w:val="0031758A"/>
    <w:rsid w:val="00346BE1"/>
    <w:rsid w:val="00347F8F"/>
    <w:rsid w:val="0035370B"/>
    <w:rsid w:val="00353A0C"/>
    <w:rsid w:val="003555B6"/>
    <w:rsid w:val="00357BA1"/>
    <w:rsid w:val="00366036"/>
    <w:rsid w:val="0036797E"/>
    <w:rsid w:val="003701D3"/>
    <w:rsid w:val="00370240"/>
    <w:rsid w:val="00373517"/>
    <w:rsid w:val="003743E8"/>
    <w:rsid w:val="0037794F"/>
    <w:rsid w:val="00384296"/>
    <w:rsid w:val="003901C2"/>
    <w:rsid w:val="00390417"/>
    <w:rsid w:val="003A2AE4"/>
    <w:rsid w:val="003A4975"/>
    <w:rsid w:val="003A4CD8"/>
    <w:rsid w:val="003A57FE"/>
    <w:rsid w:val="003B1A21"/>
    <w:rsid w:val="003B4E1E"/>
    <w:rsid w:val="003B57A9"/>
    <w:rsid w:val="003B5B25"/>
    <w:rsid w:val="003C3C08"/>
    <w:rsid w:val="003C6FF2"/>
    <w:rsid w:val="003D10D2"/>
    <w:rsid w:val="003D1739"/>
    <w:rsid w:val="003D34A4"/>
    <w:rsid w:val="003E21B3"/>
    <w:rsid w:val="003E5D45"/>
    <w:rsid w:val="003E6E42"/>
    <w:rsid w:val="003E7073"/>
    <w:rsid w:val="003F01D2"/>
    <w:rsid w:val="003F3D86"/>
    <w:rsid w:val="003F62D7"/>
    <w:rsid w:val="003F7978"/>
    <w:rsid w:val="0040373B"/>
    <w:rsid w:val="00404017"/>
    <w:rsid w:val="00412DAB"/>
    <w:rsid w:val="00414360"/>
    <w:rsid w:val="0042074D"/>
    <w:rsid w:val="0042429C"/>
    <w:rsid w:val="00430843"/>
    <w:rsid w:val="0043198F"/>
    <w:rsid w:val="004325C8"/>
    <w:rsid w:val="00436513"/>
    <w:rsid w:val="004432DA"/>
    <w:rsid w:val="00443EF5"/>
    <w:rsid w:val="00445B1D"/>
    <w:rsid w:val="0044756D"/>
    <w:rsid w:val="004544FB"/>
    <w:rsid w:val="004568F7"/>
    <w:rsid w:val="004609A2"/>
    <w:rsid w:val="00462C5A"/>
    <w:rsid w:val="004701E6"/>
    <w:rsid w:val="00473B9A"/>
    <w:rsid w:val="00475EA6"/>
    <w:rsid w:val="00485F8B"/>
    <w:rsid w:val="0048668A"/>
    <w:rsid w:val="00490421"/>
    <w:rsid w:val="00494D10"/>
    <w:rsid w:val="0049695A"/>
    <w:rsid w:val="004A1440"/>
    <w:rsid w:val="004A17EF"/>
    <w:rsid w:val="004A2200"/>
    <w:rsid w:val="004A4995"/>
    <w:rsid w:val="004A5E57"/>
    <w:rsid w:val="004A79AD"/>
    <w:rsid w:val="004B06C9"/>
    <w:rsid w:val="004B13E3"/>
    <w:rsid w:val="004B204F"/>
    <w:rsid w:val="004B28EC"/>
    <w:rsid w:val="004B5EFF"/>
    <w:rsid w:val="004C0ADD"/>
    <w:rsid w:val="004C0D6D"/>
    <w:rsid w:val="004C340F"/>
    <w:rsid w:val="004D3EDE"/>
    <w:rsid w:val="004D5B31"/>
    <w:rsid w:val="004E13F5"/>
    <w:rsid w:val="004E3C9D"/>
    <w:rsid w:val="004E767D"/>
    <w:rsid w:val="004F0E78"/>
    <w:rsid w:val="004F229D"/>
    <w:rsid w:val="004F42D0"/>
    <w:rsid w:val="004F6492"/>
    <w:rsid w:val="00500EA4"/>
    <w:rsid w:val="0050571C"/>
    <w:rsid w:val="00505930"/>
    <w:rsid w:val="005159B6"/>
    <w:rsid w:val="00517F20"/>
    <w:rsid w:val="00522BBC"/>
    <w:rsid w:val="00524514"/>
    <w:rsid w:val="00525BBC"/>
    <w:rsid w:val="00527333"/>
    <w:rsid w:val="00530832"/>
    <w:rsid w:val="0053160B"/>
    <w:rsid w:val="00532C17"/>
    <w:rsid w:val="00534567"/>
    <w:rsid w:val="00536B34"/>
    <w:rsid w:val="00537031"/>
    <w:rsid w:val="0053737F"/>
    <w:rsid w:val="00541304"/>
    <w:rsid w:val="005426B3"/>
    <w:rsid w:val="00542BF5"/>
    <w:rsid w:val="00544C7D"/>
    <w:rsid w:val="00545533"/>
    <w:rsid w:val="00546633"/>
    <w:rsid w:val="005518A5"/>
    <w:rsid w:val="0055326B"/>
    <w:rsid w:val="005540CB"/>
    <w:rsid w:val="005605E2"/>
    <w:rsid w:val="00561670"/>
    <w:rsid w:val="005635B0"/>
    <w:rsid w:val="0057208A"/>
    <w:rsid w:val="005731D5"/>
    <w:rsid w:val="00574DF5"/>
    <w:rsid w:val="005776F8"/>
    <w:rsid w:val="00581EB1"/>
    <w:rsid w:val="00586317"/>
    <w:rsid w:val="00587EC3"/>
    <w:rsid w:val="00590877"/>
    <w:rsid w:val="005925E5"/>
    <w:rsid w:val="00596337"/>
    <w:rsid w:val="00596557"/>
    <w:rsid w:val="00596B11"/>
    <w:rsid w:val="005A2271"/>
    <w:rsid w:val="005A3CCD"/>
    <w:rsid w:val="005A56A9"/>
    <w:rsid w:val="005A64EF"/>
    <w:rsid w:val="005B5E21"/>
    <w:rsid w:val="005B6395"/>
    <w:rsid w:val="005B71CF"/>
    <w:rsid w:val="005D33B2"/>
    <w:rsid w:val="005D6E2B"/>
    <w:rsid w:val="005E3293"/>
    <w:rsid w:val="005E3CFD"/>
    <w:rsid w:val="005F1EA5"/>
    <w:rsid w:val="005F2966"/>
    <w:rsid w:val="005F2E65"/>
    <w:rsid w:val="005F325F"/>
    <w:rsid w:val="005F57C5"/>
    <w:rsid w:val="005F5E40"/>
    <w:rsid w:val="005F6EAB"/>
    <w:rsid w:val="005F741F"/>
    <w:rsid w:val="006030A7"/>
    <w:rsid w:val="00603B13"/>
    <w:rsid w:val="006044BC"/>
    <w:rsid w:val="0060511B"/>
    <w:rsid w:val="006134E2"/>
    <w:rsid w:val="0061388C"/>
    <w:rsid w:val="00614D9B"/>
    <w:rsid w:val="00620403"/>
    <w:rsid w:val="0062211C"/>
    <w:rsid w:val="00627473"/>
    <w:rsid w:val="00630A86"/>
    <w:rsid w:val="006334CC"/>
    <w:rsid w:val="00633D7B"/>
    <w:rsid w:val="0063580E"/>
    <w:rsid w:val="00636DD0"/>
    <w:rsid w:val="00637BD6"/>
    <w:rsid w:val="00637C34"/>
    <w:rsid w:val="006469EA"/>
    <w:rsid w:val="00651620"/>
    <w:rsid w:val="00651905"/>
    <w:rsid w:val="0066024E"/>
    <w:rsid w:val="00670591"/>
    <w:rsid w:val="006918C0"/>
    <w:rsid w:val="00693A5C"/>
    <w:rsid w:val="006A47E3"/>
    <w:rsid w:val="006A6879"/>
    <w:rsid w:val="006A6970"/>
    <w:rsid w:val="006A6DCA"/>
    <w:rsid w:val="006A7DB2"/>
    <w:rsid w:val="006B2AFE"/>
    <w:rsid w:val="006B7B00"/>
    <w:rsid w:val="006C2B78"/>
    <w:rsid w:val="006D0BF2"/>
    <w:rsid w:val="006D40FF"/>
    <w:rsid w:val="006D4F74"/>
    <w:rsid w:val="006E3D16"/>
    <w:rsid w:val="006E6F47"/>
    <w:rsid w:val="006F0AA2"/>
    <w:rsid w:val="006F20E4"/>
    <w:rsid w:val="006F5ADC"/>
    <w:rsid w:val="00700A43"/>
    <w:rsid w:val="00702170"/>
    <w:rsid w:val="0070499E"/>
    <w:rsid w:val="0070703C"/>
    <w:rsid w:val="00724936"/>
    <w:rsid w:val="007259FB"/>
    <w:rsid w:val="00725EB3"/>
    <w:rsid w:val="0073288D"/>
    <w:rsid w:val="00735D51"/>
    <w:rsid w:val="007426B9"/>
    <w:rsid w:val="00744514"/>
    <w:rsid w:val="00745D1C"/>
    <w:rsid w:val="007520DF"/>
    <w:rsid w:val="00752C79"/>
    <w:rsid w:val="00754A24"/>
    <w:rsid w:val="007567B2"/>
    <w:rsid w:val="00764064"/>
    <w:rsid w:val="007652B4"/>
    <w:rsid w:val="00767AF7"/>
    <w:rsid w:val="007717C6"/>
    <w:rsid w:val="00771C2F"/>
    <w:rsid w:val="00772BCF"/>
    <w:rsid w:val="00773DAA"/>
    <w:rsid w:val="0078012B"/>
    <w:rsid w:val="00782292"/>
    <w:rsid w:val="00783082"/>
    <w:rsid w:val="007844E6"/>
    <w:rsid w:val="00790C36"/>
    <w:rsid w:val="00796590"/>
    <w:rsid w:val="00797D60"/>
    <w:rsid w:val="007A05DE"/>
    <w:rsid w:val="007A2138"/>
    <w:rsid w:val="007A6B97"/>
    <w:rsid w:val="007B0312"/>
    <w:rsid w:val="007B15CF"/>
    <w:rsid w:val="007B198B"/>
    <w:rsid w:val="007B49D3"/>
    <w:rsid w:val="007C4D59"/>
    <w:rsid w:val="007C4F42"/>
    <w:rsid w:val="007C7C39"/>
    <w:rsid w:val="007C7F6E"/>
    <w:rsid w:val="007D478B"/>
    <w:rsid w:val="007D70CE"/>
    <w:rsid w:val="007E1F6E"/>
    <w:rsid w:val="007E29E3"/>
    <w:rsid w:val="007E3DAD"/>
    <w:rsid w:val="007E4052"/>
    <w:rsid w:val="007E473C"/>
    <w:rsid w:val="007E7024"/>
    <w:rsid w:val="007F104D"/>
    <w:rsid w:val="007F58D8"/>
    <w:rsid w:val="007F5C73"/>
    <w:rsid w:val="007F5F2C"/>
    <w:rsid w:val="0080549F"/>
    <w:rsid w:val="0081672F"/>
    <w:rsid w:val="00817CB5"/>
    <w:rsid w:val="008224CE"/>
    <w:rsid w:val="00823EA2"/>
    <w:rsid w:val="00832D94"/>
    <w:rsid w:val="00836F55"/>
    <w:rsid w:val="00841C2C"/>
    <w:rsid w:val="00841E8A"/>
    <w:rsid w:val="0084697E"/>
    <w:rsid w:val="0084769D"/>
    <w:rsid w:val="00851243"/>
    <w:rsid w:val="008527F0"/>
    <w:rsid w:val="00852AED"/>
    <w:rsid w:val="00853E2D"/>
    <w:rsid w:val="0085499D"/>
    <w:rsid w:val="00856607"/>
    <w:rsid w:val="00867170"/>
    <w:rsid w:val="00867A5B"/>
    <w:rsid w:val="008768B1"/>
    <w:rsid w:val="00886A72"/>
    <w:rsid w:val="008930E9"/>
    <w:rsid w:val="00893D88"/>
    <w:rsid w:val="00896DD8"/>
    <w:rsid w:val="0089737E"/>
    <w:rsid w:val="008A1B6B"/>
    <w:rsid w:val="008A33BB"/>
    <w:rsid w:val="008A3AA8"/>
    <w:rsid w:val="008A47A1"/>
    <w:rsid w:val="008A7FEA"/>
    <w:rsid w:val="008B0D22"/>
    <w:rsid w:val="008B17FF"/>
    <w:rsid w:val="008B4428"/>
    <w:rsid w:val="008B6A85"/>
    <w:rsid w:val="008C17D4"/>
    <w:rsid w:val="008C46CE"/>
    <w:rsid w:val="008D0A6A"/>
    <w:rsid w:val="008D0E48"/>
    <w:rsid w:val="008D3145"/>
    <w:rsid w:val="008D6216"/>
    <w:rsid w:val="008F02FD"/>
    <w:rsid w:val="008F0727"/>
    <w:rsid w:val="008F4B87"/>
    <w:rsid w:val="008F4F6F"/>
    <w:rsid w:val="0090356C"/>
    <w:rsid w:val="0090536A"/>
    <w:rsid w:val="00915C64"/>
    <w:rsid w:val="0092024C"/>
    <w:rsid w:val="0092107D"/>
    <w:rsid w:val="00921604"/>
    <w:rsid w:val="00941815"/>
    <w:rsid w:val="00945256"/>
    <w:rsid w:val="00946390"/>
    <w:rsid w:val="0094776D"/>
    <w:rsid w:val="0095227A"/>
    <w:rsid w:val="00952D23"/>
    <w:rsid w:val="00953A9E"/>
    <w:rsid w:val="00953E93"/>
    <w:rsid w:val="0095507F"/>
    <w:rsid w:val="00956A21"/>
    <w:rsid w:val="00960AB3"/>
    <w:rsid w:val="00961F4C"/>
    <w:rsid w:val="0096369A"/>
    <w:rsid w:val="00965177"/>
    <w:rsid w:val="0096526A"/>
    <w:rsid w:val="009729B7"/>
    <w:rsid w:val="00972F45"/>
    <w:rsid w:val="00974B47"/>
    <w:rsid w:val="00981408"/>
    <w:rsid w:val="00982263"/>
    <w:rsid w:val="009833AA"/>
    <w:rsid w:val="009863D5"/>
    <w:rsid w:val="00987413"/>
    <w:rsid w:val="00990AA8"/>
    <w:rsid w:val="00992674"/>
    <w:rsid w:val="009A3386"/>
    <w:rsid w:val="009A478A"/>
    <w:rsid w:val="009A5493"/>
    <w:rsid w:val="009A6F1B"/>
    <w:rsid w:val="009C067C"/>
    <w:rsid w:val="009C1ACB"/>
    <w:rsid w:val="009C2937"/>
    <w:rsid w:val="009C4084"/>
    <w:rsid w:val="009C65EC"/>
    <w:rsid w:val="009D24E7"/>
    <w:rsid w:val="009D2A1B"/>
    <w:rsid w:val="009D441C"/>
    <w:rsid w:val="009E1E55"/>
    <w:rsid w:val="009E1FFD"/>
    <w:rsid w:val="009F02D2"/>
    <w:rsid w:val="009F0A80"/>
    <w:rsid w:val="009F1DD9"/>
    <w:rsid w:val="009F250B"/>
    <w:rsid w:val="009F4E76"/>
    <w:rsid w:val="00A04FB5"/>
    <w:rsid w:val="00A11480"/>
    <w:rsid w:val="00A139D7"/>
    <w:rsid w:val="00A1441F"/>
    <w:rsid w:val="00A25200"/>
    <w:rsid w:val="00A27091"/>
    <w:rsid w:val="00A30060"/>
    <w:rsid w:val="00A32E15"/>
    <w:rsid w:val="00A34DA2"/>
    <w:rsid w:val="00A358B5"/>
    <w:rsid w:val="00A44796"/>
    <w:rsid w:val="00A47E18"/>
    <w:rsid w:val="00A509F6"/>
    <w:rsid w:val="00A50A92"/>
    <w:rsid w:val="00A5444C"/>
    <w:rsid w:val="00A54BB8"/>
    <w:rsid w:val="00A551FF"/>
    <w:rsid w:val="00A560D8"/>
    <w:rsid w:val="00A563D8"/>
    <w:rsid w:val="00A611E3"/>
    <w:rsid w:val="00A628CC"/>
    <w:rsid w:val="00A6378D"/>
    <w:rsid w:val="00A63975"/>
    <w:rsid w:val="00A72DC2"/>
    <w:rsid w:val="00A75D17"/>
    <w:rsid w:val="00A77D9C"/>
    <w:rsid w:val="00A81C8C"/>
    <w:rsid w:val="00A82557"/>
    <w:rsid w:val="00A82FA5"/>
    <w:rsid w:val="00A83272"/>
    <w:rsid w:val="00A8481E"/>
    <w:rsid w:val="00A84CF3"/>
    <w:rsid w:val="00A916C9"/>
    <w:rsid w:val="00A918F1"/>
    <w:rsid w:val="00A93809"/>
    <w:rsid w:val="00A93F51"/>
    <w:rsid w:val="00A97E87"/>
    <w:rsid w:val="00AB0FBF"/>
    <w:rsid w:val="00AB12E7"/>
    <w:rsid w:val="00AB205B"/>
    <w:rsid w:val="00AB6A92"/>
    <w:rsid w:val="00AB7201"/>
    <w:rsid w:val="00AB7DEB"/>
    <w:rsid w:val="00AC3641"/>
    <w:rsid w:val="00AC50D0"/>
    <w:rsid w:val="00AC5C96"/>
    <w:rsid w:val="00AC6331"/>
    <w:rsid w:val="00AC7074"/>
    <w:rsid w:val="00AC796D"/>
    <w:rsid w:val="00AD1177"/>
    <w:rsid w:val="00AD41AC"/>
    <w:rsid w:val="00AD5BB1"/>
    <w:rsid w:val="00AD72BD"/>
    <w:rsid w:val="00AE3009"/>
    <w:rsid w:val="00AE634F"/>
    <w:rsid w:val="00AE7459"/>
    <w:rsid w:val="00AE79D0"/>
    <w:rsid w:val="00AF125D"/>
    <w:rsid w:val="00AF322F"/>
    <w:rsid w:val="00AF4205"/>
    <w:rsid w:val="00AF6A5F"/>
    <w:rsid w:val="00B03690"/>
    <w:rsid w:val="00B11708"/>
    <w:rsid w:val="00B1633F"/>
    <w:rsid w:val="00B25C6D"/>
    <w:rsid w:val="00B307DD"/>
    <w:rsid w:val="00B37A10"/>
    <w:rsid w:val="00B435C9"/>
    <w:rsid w:val="00B4371B"/>
    <w:rsid w:val="00B45505"/>
    <w:rsid w:val="00B468D2"/>
    <w:rsid w:val="00B46BDA"/>
    <w:rsid w:val="00B47BF3"/>
    <w:rsid w:val="00B60723"/>
    <w:rsid w:val="00B727F2"/>
    <w:rsid w:val="00B73EC8"/>
    <w:rsid w:val="00B8203A"/>
    <w:rsid w:val="00B86CD3"/>
    <w:rsid w:val="00BA1757"/>
    <w:rsid w:val="00BA564C"/>
    <w:rsid w:val="00BB2227"/>
    <w:rsid w:val="00BB3FCA"/>
    <w:rsid w:val="00BB7929"/>
    <w:rsid w:val="00BC1730"/>
    <w:rsid w:val="00BC1C4F"/>
    <w:rsid w:val="00BC28EF"/>
    <w:rsid w:val="00BC7DD6"/>
    <w:rsid w:val="00BD1185"/>
    <w:rsid w:val="00BD2439"/>
    <w:rsid w:val="00BD4A58"/>
    <w:rsid w:val="00BE0C22"/>
    <w:rsid w:val="00BE5441"/>
    <w:rsid w:val="00BE56BC"/>
    <w:rsid w:val="00BF23A3"/>
    <w:rsid w:val="00BF3B05"/>
    <w:rsid w:val="00BF3EBB"/>
    <w:rsid w:val="00C01ECF"/>
    <w:rsid w:val="00C108B8"/>
    <w:rsid w:val="00C1184D"/>
    <w:rsid w:val="00C13A16"/>
    <w:rsid w:val="00C16CDA"/>
    <w:rsid w:val="00C20992"/>
    <w:rsid w:val="00C20CFD"/>
    <w:rsid w:val="00C2157A"/>
    <w:rsid w:val="00C2768C"/>
    <w:rsid w:val="00C27945"/>
    <w:rsid w:val="00C27C3A"/>
    <w:rsid w:val="00C521C6"/>
    <w:rsid w:val="00C55E1F"/>
    <w:rsid w:val="00C63EB8"/>
    <w:rsid w:val="00C65E24"/>
    <w:rsid w:val="00C704D0"/>
    <w:rsid w:val="00C726AD"/>
    <w:rsid w:val="00C75344"/>
    <w:rsid w:val="00C769E7"/>
    <w:rsid w:val="00C77614"/>
    <w:rsid w:val="00C82FA7"/>
    <w:rsid w:val="00C848F6"/>
    <w:rsid w:val="00C931D8"/>
    <w:rsid w:val="00C94958"/>
    <w:rsid w:val="00C9509A"/>
    <w:rsid w:val="00CA283E"/>
    <w:rsid w:val="00CA2E1A"/>
    <w:rsid w:val="00CA738D"/>
    <w:rsid w:val="00CB0528"/>
    <w:rsid w:val="00CB13C0"/>
    <w:rsid w:val="00CB2B82"/>
    <w:rsid w:val="00CB466D"/>
    <w:rsid w:val="00CC6EE6"/>
    <w:rsid w:val="00CD1527"/>
    <w:rsid w:val="00CD392E"/>
    <w:rsid w:val="00CD528A"/>
    <w:rsid w:val="00CE0171"/>
    <w:rsid w:val="00CE2FC5"/>
    <w:rsid w:val="00CE4A59"/>
    <w:rsid w:val="00CE56E8"/>
    <w:rsid w:val="00CF35E4"/>
    <w:rsid w:val="00CF398C"/>
    <w:rsid w:val="00CF3A45"/>
    <w:rsid w:val="00CF5EAA"/>
    <w:rsid w:val="00D00DB2"/>
    <w:rsid w:val="00D025B2"/>
    <w:rsid w:val="00D032AB"/>
    <w:rsid w:val="00D0721E"/>
    <w:rsid w:val="00D07BF3"/>
    <w:rsid w:val="00D11B44"/>
    <w:rsid w:val="00D12E60"/>
    <w:rsid w:val="00D15BB6"/>
    <w:rsid w:val="00D16AFD"/>
    <w:rsid w:val="00D1774A"/>
    <w:rsid w:val="00D20F14"/>
    <w:rsid w:val="00D22DF8"/>
    <w:rsid w:val="00D26752"/>
    <w:rsid w:val="00D30827"/>
    <w:rsid w:val="00D3168E"/>
    <w:rsid w:val="00D356EF"/>
    <w:rsid w:val="00D425CF"/>
    <w:rsid w:val="00D42E5A"/>
    <w:rsid w:val="00D44216"/>
    <w:rsid w:val="00D46CFA"/>
    <w:rsid w:val="00D61161"/>
    <w:rsid w:val="00D629D4"/>
    <w:rsid w:val="00D64B40"/>
    <w:rsid w:val="00D7024C"/>
    <w:rsid w:val="00D75E17"/>
    <w:rsid w:val="00D956DC"/>
    <w:rsid w:val="00D95896"/>
    <w:rsid w:val="00DA04C5"/>
    <w:rsid w:val="00DA1B64"/>
    <w:rsid w:val="00DA34BE"/>
    <w:rsid w:val="00DA3D5B"/>
    <w:rsid w:val="00DB38A7"/>
    <w:rsid w:val="00DB5043"/>
    <w:rsid w:val="00DB6907"/>
    <w:rsid w:val="00DB7860"/>
    <w:rsid w:val="00DB7B16"/>
    <w:rsid w:val="00DB7CC9"/>
    <w:rsid w:val="00DC0EA4"/>
    <w:rsid w:val="00DC1F43"/>
    <w:rsid w:val="00DC2715"/>
    <w:rsid w:val="00DC3454"/>
    <w:rsid w:val="00DC7C2A"/>
    <w:rsid w:val="00DD0769"/>
    <w:rsid w:val="00DD08E9"/>
    <w:rsid w:val="00DD0ECA"/>
    <w:rsid w:val="00DD1D9F"/>
    <w:rsid w:val="00DD1F83"/>
    <w:rsid w:val="00DD2905"/>
    <w:rsid w:val="00DD4F8D"/>
    <w:rsid w:val="00DE2BCD"/>
    <w:rsid w:val="00E00ED9"/>
    <w:rsid w:val="00E01DAF"/>
    <w:rsid w:val="00E06A64"/>
    <w:rsid w:val="00E13906"/>
    <w:rsid w:val="00E15269"/>
    <w:rsid w:val="00E21AF6"/>
    <w:rsid w:val="00E21D4A"/>
    <w:rsid w:val="00E2277C"/>
    <w:rsid w:val="00E22BC4"/>
    <w:rsid w:val="00E23953"/>
    <w:rsid w:val="00E30720"/>
    <w:rsid w:val="00E51379"/>
    <w:rsid w:val="00E52704"/>
    <w:rsid w:val="00E5313D"/>
    <w:rsid w:val="00E55040"/>
    <w:rsid w:val="00E5557B"/>
    <w:rsid w:val="00E57C7D"/>
    <w:rsid w:val="00E61239"/>
    <w:rsid w:val="00E63439"/>
    <w:rsid w:val="00E636C2"/>
    <w:rsid w:val="00E63BB3"/>
    <w:rsid w:val="00E64C7B"/>
    <w:rsid w:val="00E662C9"/>
    <w:rsid w:val="00E7318C"/>
    <w:rsid w:val="00E7473D"/>
    <w:rsid w:val="00E7505C"/>
    <w:rsid w:val="00E756F7"/>
    <w:rsid w:val="00E76BCE"/>
    <w:rsid w:val="00E86761"/>
    <w:rsid w:val="00E925F8"/>
    <w:rsid w:val="00E97251"/>
    <w:rsid w:val="00E97600"/>
    <w:rsid w:val="00E97E1D"/>
    <w:rsid w:val="00EA2855"/>
    <w:rsid w:val="00EA7199"/>
    <w:rsid w:val="00EB6802"/>
    <w:rsid w:val="00EB740B"/>
    <w:rsid w:val="00EC12A8"/>
    <w:rsid w:val="00EC21E8"/>
    <w:rsid w:val="00EC4A57"/>
    <w:rsid w:val="00EC52DB"/>
    <w:rsid w:val="00ED2CE5"/>
    <w:rsid w:val="00ED7BA9"/>
    <w:rsid w:val="00EF10F1"/>
    <w:rsid w:val="00EF4C7F"/>
    <w:rsid w:val="00EF5FD8"/>
    <w:rsid w:val="00F00615"/>
    <w:rsid w:val="00F00CB7"/>
    <w:rsid w:val="00F01CD3"/>
    <w:rsid w:val="00F02AF7"/>
    <w:rsid w:val="00F03AAA"/>
    <w:rsid w:val="00F075E5"/>
    <w:rsid w:val="00F11615"/>
    <w:rsid w:val="00F135C9"/>
    <w:rsid w:val="00F15D1D"/>
    <w:rsid w:val="00F17266"/>
    <w:rsid w:val="00F3608B"/>
    <w:rsid w:val="00F362AB"/>
    <w:rsid w:val="00F37B10"/>
    <w:rsid w:val="00F4277B"/>
    <w:rsid w:val="00F478F4"/>
    <w:rsid w:val="00F50AD9"/>
    <w:rsid w:val="00F53954"/>
    <w:rsid w:val="00F60C69"/>
    <w:rsid w:val="00F65314"/>
    <w:rsid w:val="00F65CC2"/>
    <w:rsid w:val="00F66AE7"/>
    <w:rsid w:val="00F700A9"/>
    <w:rsid w:val="00F71299"/>
    <w:rsid w:val="00F828D7"/>
    <w:rsid w:val="00F84720"/>
    <w:rsid w:val="00F855F3"/>
    <w:rsid w:val="00F859DE"/>
    <w:rsid w:val="00F91942"/>
    <w:rsid w:val="00F92617"/>
    <w:rsid w:val="00F957A1"/>
    <w:rsid w:val="00FA019A"/>
    <w:rsid w:val="00FA0350"/>
    <w:rsid w:val="00FA1FD8"/>
    <w:rsid w:val="00FA3B91"/>
    <w:rsid w:val="00FA55B9"/>
    <w:rsid w:val="00FA7626"/>
    <w:rsid w:val="00FA772F"/>
    <w:rsid w:val="00FB533E"/>
    <w:rsid w:val="00FC2384"/>
    <w:rsid w:val="00FC334B"/>
    <w:rsid w:val="00FD3CC7"/>
    <w:rsid w:val="00FD4F3E"/>
    <w:rsid w:val="00FE0E49"/>
    <w:rsid w:val="00FE2B8D"/>
    <w:rsid w:val="00FE2D5D"/>
    <w:rsid w:val="00FF391B"/>
    <w:rsid w:val="00FF524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40C7A3-21C8-453B-A703-E5CA6AC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cs="Times New Roman"/>
      <w:sz w:val="2"/>
    </w:rPr>
  </w:style>
  <w:style w:type="paragraph" w:customStyle="1" w:styleId="ConsPlusNormal">
    <w:name w:val="ConsPlusNormal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651620"/>
    <w:rPr>
      <w:rFonts w:cs="Times New Roman"/>
      <w:sz w:val="24"/>
      <w:szCs w:val="24"/>
    </w:rPr>
  </w:style>
  <w:style w:type="paragraph" w:styleId="a9">
    <w:name w:val="footer"/>
    <w:basedOn w:val="a"/>
    <w:link w:val="aa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651620"/>
    <w:rPr>
      <w:rFonts w:cs="Times New Roman"/>
      <w:sz w:val="24"/>
      <w:szCs w:val="24"/>
    </w:rPr>
  </w:style>
  <w:style w:type="paragraph" w:customStyle="1" w:styleId="ConsNormal">
    <w:name w:val="ConsNormal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Pr>
      <w:rFonts w:cs="Times New Roman"/>
      <w:sz w:val="24"/>
      <w:szCs w:val="24"/>
    </w:rPr>
  </w:style>
  <w:style w:type="paragraph" w:styleId="ad">
    <w:name w:val="Normal (Web)"/>
    <w:basedOn w:val="a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992674"/>
    <w:rPr>
      <w:rFonts w:cs="Times New Roman"/>
    </w:rPr>
  </w:style>
  <w:style w:type="paragraph" w:customStyle="1" w:styleId="text3cl">
    <w:name w:val="text3cl"/>
    <w:basedOn w:val="a"/>
    <w:rsid w:val="00992674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qFormat/>
    <w:locked/>
    <w:rsid w:val="00AF6A5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AF6A5F"/>
    <w:rPr>
      <w:rFonts w:ascii="Cambria" w:hAnsi="Cambria"/>
      <w:sz w:val="24"/>
      <w:szCs w:val="24"/>
      <w:lang w:val="ru-RU" w:eastAsia="en-US" w:bidi="ar-SA"/>
    </w:rPr>
  </w:style>
  <w:style w:type="character" w:styleId="af1">
    <w:name w:val="Emphasis"/>
    <w:basedOn w:val="a0"/>
    <w:qFormat/>
    <w:locked/>
    <w:rsid w:val="00AF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</cp:lastModifiedBy>
  <cp:revision>3</cp:revision>
  <cp:lastPrinted>2017-04-13T10:21:00Z</cp:lastPrinted>
  <dcterms:created xsi:type="dcterms:W3CDTF">2017-04-13T10:35:00Z</dcterms:created>
  <dcterms:modified xsi:type="dcterms:W3CDTF">2017-04-13T11:37:00Z</dcterms:modified>
</cp:coreProperties>
</file>