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9E" w:rsidRPr="00840597" w:rsidRDefault="00230B9E" w:rsidP="00230B9E">
      <w:pPr>
        <w:widowControl w:val="0"/>
        <w:autoSpaceDE w:val="0"/>
        <w:autoSpaceDN w:val="0"/>
        <w:jc w:val="center"/>
        <w:rPr>
          <w:b/>
        </w:rPr>
      </w:pPr>
      <w:r w:rsidRPr="00840597">
        <w:rPr>
          <w:b/>
        </w:rPr>
        <w:t xml:space="preserve">Типовая форма опросного листа при проведении </w:t>
      </w:r>
      <w:proofErr w:type="gramStart"/>
      <w:r w:rsidRPr="00840597">
        <w:rPr>
          <w:b/>
        </w:rPr>
        <w:t>публичных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center"/>
        <w:rPr>
          <w:b/>
        </w:rPr>
      </w:pPr>
      <w:r w:rsidRPr="00840597">
        <w:rPr>
          <w:b/>
        </w:rPr>
        <w:t>консультаций по проекту нормативного правового акта</w:t>
      </w:r>
    </w:p>
    <w:p w:rsidR="00230B9E" w:rsidRPr="00840597" w:rsidRDefault="00230B9E" w:rsidP="00230B9E">
      <w:pPr>
        <w:widowControl w:val="0"/>
        <w:autoSpaceDE w:val="0"/>
        <w:autoSpaceDN w:val="0"/>
        <w:jc w:val="center"/>
      </w:pPr>
      <w:r w:rsidRPr="00840597">
        <w:rPr>
          <w:b/>
        </w:rPr>
        <w:t>администрации Фурмановского муниципального района</w:t>
      </w:r>
    </w:p>
    <w:p w:rsidR="00230B9E" w:rsidRPr="00840597" w:rsidRDefault="00230B9E" w:rsidP="00230B9E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30B9E" w:rsidRPr="00840597" w:rsidTr="002F7B23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E" w:rsidRPr="00840597" w:rsidRDefault="00230B9E" w:rsidP="002F7B23">
            <w:pPr>
              <w:widowControl w:val="0"/>
              <w:autoSpaceDE w:val="0"/>
              <w:autoSpaceDN w:val="0"/>
              <w:jc w:val="both"/>
            </w:pPr>
            <w:r w:rsidRPr="00840597">
              <w:t>Перечень вопросов в рамках проведения публичного обсуждения проекта нормативного правового акта.</w:t>
            </w:r>
          </w:p>
          <w:p w:rsidR="00230B9E" w:rsidRPr="00840597" w:rsidRDefault="00230B9E" w:rsidP="002F7B23">
            <w:pPr>
              <w:widowControl w:val="0"/>
              <w:autoSpaceDE w:val="0"/>
              <w:autoSpaceDN w:val="0"/>
              <w:jc w:val="both"/>
            </w:pPr>
            <w:r w:rsidRPr="00840597"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Pr="00CB6938">
              <w:rPr>
                <w:u w:val="single"/>
                <w:lang w:val="en-US"/>
              </w:rPr>
              <w:t>furmekon</w:t>
            </w:r>
            <w:proofErr w:type="spellEnd"/>
            <w:r w:rsidRPr="00CB6938">
              <w:rPr>
                <w:u w:val="single"/>
              </w:rPr>
              <w:t>@</w:t>
            </w:r>
            <w:r w:rsidRPr="00CB6938">
              <w:rPr>
                <w:u w:val="single"/>
                <w:lang w:val="en-US"/>
              </w:rPr>
              <w:t>mail</w:t>
            </w:r>
            <w:r w:rsidRPr="00CB6938">
              <w:rPr>
                <w:u w:val="single"/>
              </w:rPr>
              <w:t>.</w:t>
            </w:r>
            <w:proofErr w:type="spellStart"/>
            <w:r w:rsidRPr="00CB6938">
              <w:rPr>
                <w:u w:val="single"/>
                <w:lang w:val="en-US"/>
              </w:rPr>
              <w:t>ru</w:t>
            </w:r>
            <w:proofErr w:type="spellEnd"/>
            <w:r>
              <w:t xml:space="preserve"> не позднее </w:t>
            </w:r>
            <w:r w:rsidRPr="00CB6938">
              <w:rPr>
                <w:u w:val="single"/>
              </w:rPr>
              <w:t>01.06.2021г</w:t>
            </w:r>
            <w:r w:rsidRPr="00CB6938">
              <w:rPr>
                <w:u w:val="single"/>
              </w:rPr>
              <w:t>.</w:t>
            </w:r>
          </w:p>
          <w:p w:rsidR="00230B9E" w:rsidRPr="00840597" w:rsidRDefault="00230B9E" w:rsidP="002F7B23">
            <w:pPr>
              <w:widowControl w:val="0"/>
              <w:autoSpaceDE w:val="0"/>
              <w:autoSpaceDN w:val="0"/>
              <w:jc w:val="both"/>
            </w:pPr>
            <w:r w:rsidRPr="00840597">
      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bookmarkStart w:id="0" w:name="_GoBack"/>
            <w:bookmarkEnd w:id="0"/>
          </w:p>
        </w:tc>
      </w:tr>
    </w:tbl>
    <w:p w:rsidR="00230B9E" w:rsidRPr="00840597" w:rsidRDefault="00230B9E" w:rsidP="00230B9E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30B9E" w:rsidRPr="00840597" w:rsidTr="002F7B23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E" w:rsidRPr="00840597" w:rsidRDefault="00230B9E" w:rsidP="002F7B23">
            <w:pPr>
              <w:widowControl w:val="0"/>
              <w:autoSpaceDE w:val="0"/>
              <w:autoSpaceDN w:val="0"/>
              <w:jc w:val="center"/>
            </w:pPr>
            <w:r w:rsidRPr="00840597">
              <w:t>Контактная информация</w:t>
            </w:r>
          </w:p>
          <w:p w:rsidR="00230B9E" w:rsidRPr="00840597" w:rsidRDefault="00230B9E" w:rsidP="002F7B23">
            <w:pPr>
              <w:widowControl w:val="0"/>
              <w:autoSpaceDE w:val="0"/>
              <w:autoSpaceDN w:val="0"/>
              <w:jc w:val="both"/>
            </w:pPr>
            <w:r w:rsidRPr="00840597">
              <w:t>По Вашему желанию укажите:</w:t>
            </w:r>
          </w:p>
          <w:p w:rsidR="00230B9E" w:rsidRPr="00840597" w:rsidRDefault="00230B9E" w:rsidP="002F7B23">
            <w:pPr>
              <w:widowControl w:val="0"/>
              <w:autoSpaceDE w:val="0"/>
              <w:autoSpaceDN w:val="0"/>
              <w:jc w:val="both"/>
            </w:pPr>
            <w:r w:rsidRPr="00840597">
              <w:t>Наименование организации __________________________________________________</w:t>
            </w:r>
          </w:p>
          <w:p w:rsidR="00230B9E" w:rsidRPr="00840597" w:rsidRDefault="00230B9E" w:rsidP="002F7B23">
            <w:pPr>
              <w:widowControl w:val="0"/>
              <w:autoSpaceDE w:val="0"/>
              <w:autoSpaceDN w:val="0"/>
              <w:jc w:val="both"/>
            </w:pPr>
            <w:r w:rsidRPr="00840597">
              <w:t>Сферу деятельности организации _____________________________________________</w:t>
            </w:r>
          </w:p>
          <w:p w:rsidR="00230B9E" w:rsidRPr="00840597" w:rsidRDefault="00230B9E" w:rsidP="002F7B23">
            <w:pPr>
              <w:widowControl w:val="0"/>
              <w:autoSpaceDE w:val="0"/>
              <w:autoSpaceDN w:val="0"/>
              <w:jc w:val="both"/>
            </w:pPr>
            <w:r w:rsidRPr="00840597">
              <w:t>ФИО контактного лица _____________________________________________________</w:t>
            </w:r>
          </w:p>
          <w:p w:rsidR="00230B9E" w:rsidRPr="00840597" w:rsidRDefault="00230B9E" w:rsidP="002F7B23">
            <w:pPr>
              <w:widowControl w:val="0"/>
              <w:autoSpaceDE w:val="0"/>
              <w:autoSpaceDN w:val="0"/>
              <w:jc w:val="both"/>
            </w:pPr>
            <w:r w:rsidRPr="00840597">
              <w:t>Номер контактного телефона ________________________________________________</w:t>
            </w:r>
          </w:p>
          <w:p w:rsidR="00230B9E" w:rsidRPr="00840597" w:rsidRDefault="00230B9E" w:rsidP="002F7B23">
            <w:pPr>
              <w:widowControl w:val="0"/>
              <w:autoSpaceDE w:val="0"/>
              <w:autoSpaceDN w:val="0"/>
              <w:jc w:val="both"/>
            </w:pPr>
            <w:r w:rsidRPr="00840597">
              <w:t>Адрес электронной почты ___________________________________________________</w:t>
            </w:r>
          </w:p>
        </w:tc>
      </w:tr>
    </w:tbl>
    <w:p w:rsidR="00230B9E" w:rsidRPr="00840597" w:rsidRDefault="00230B9E" w:rsidP="00230B9E">
      <w:pPr>
        <w:widowControl w:val="0"/>
        <w:autoSpaceDE w:val="0"/>
        <w:autoSpaceDN w:val="0"/>
        <w:jc w:val="both"/>
      </w:pP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1.  На  решение  какой проблемы, на Ваш взгляд, направлено предлагаемое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регулирование? Актуальна ли данная проблема сегодня?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2.  Насколько корректно разработчик проекта нормативного правового акта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определил  те факторы, которые обуславливают необходимость </w:t>
      </w:r>
      <w:proofErr w:type="gramStart"/>
      <w:r w:rsidRPr="00840597"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вмешательства?  Насколько  цель  предлагаемого  регулирования соотносится </w:t>
      </w:r>
      <w:proofErr w:type="gramStart"/>
      <w:r w:rsidRPr="0084059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проблемой,  на решение которой оно направлено? Достигнет ли, на Ваш взгляд,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предлагаемое  нормативное  правовое регулирование тех целей, на которые оно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направлено?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 w:rsidRPr="00840597">
        <w:rPr>
          <w:rFonts w:ascii="Courier New" w:hAnsi="Courier New" w:cs="Courier New"/>
          <w:sz w:val="20"/>
          <w:szCs w:val="20"/>
        </w:rPr>
        <w:t xml:space="preserve">Является  ли выбранный вариант решения проблемы оптимальным (в </w:t>
      </w:r>
      <w:proofErr w:type="spellStart"/>
      <w:r w:rsidRPr="00840597">
        <w:rPr>
          <w:rFonts w:ascii="Courier New" w:hAnsi="Courier New" w:cs="Courier New"/>
          <w:sz w:val="20"/>
          <w:szCs w:val="20"/>
        </w:rPr>
        <w:t>т.ч</w:t>
      </w:r>
      <w:proofErr w:type="spellEnd"/>
      <w:r w:rsidRPr="00840597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с  точки  зрения выгод и издержек для общества в целом)? Существуют ли иные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варианты  достижения  заявленных целей государственного регулирования? Если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да, выделите те из них, которые, по Вашему мнению, были бы менее </w:t>
      </w:r>
      <w:proofErr w:type="spellStart"/>
      <w:r w:rsidRPr="00840597">
        <w:rPr>
          <w:rFonts w:ascii="Courier New" w:hAnsi="Courier New" w:cs="Courier New"/>
          <w:sz w:val="20"/>
          <w:szCs w:val="20"/>
        </w:rPr>
        <w:t>затратны</w:t>
      </w:r>
      <w:proofErr w:type="spellEnd"/>
      <w:r w:rsidRPr="00840597">
        <w:rPr>
          <w:rFonts w:ascii="Courier New" w:hAnsi="Courier New" w:cs="Courier New"/>
          <w:sz w:val="20"/>
          <w:szCs w:val="20"/>
        </w:rPr>
        <w:t xml:space="preserve"> и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(или) более эффективны.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4.   </w:t>
      </w:r>
      <w:proofErr w:type="gramStart"/>
      <w:r w:rsidRPr="00840597">
        <w:rPr>
          <w:rFonts w:ascii="Courier New" w:hAnsi="Courier New" w:cs="Courier New"/>
          <w:sz w:val="20"/>
          <w:szCs w:val="20"/>
        </w:rPr>
        <w:t>Какие,   по   Вашей   оценке,   субъекты   предпринимательской   и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97">
        <w:rPr>
          <w:rFonts w:ascii="Courier New" w:hAnsi="Courier New" w:cs="Courier New"/>
          <w:sz w:val="20"/>
          <w:szCs w:val="20"/>
        </w:rPr>
        <w:t>инвестиционной деятельности будут затронуты предлагаемым регулированием (по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видам субъектов, по отраслям)?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5.  Повлияет  ли  введение  предлагаемого регулирования на </w:t>
      </w:r>
      <w:proofErr w:type="gramStart"/>
      <w:r w:rsidRPr="00840597">
        <w:rPr>
          <w:rFonts w:ascii="Courier New" w:hAnsi="Courier New" w:cs="Courier New"/>
          <w:sz w:val="20"/>
          <w:szCs w:val="20"/>
        </w:rPr>
        <w:t>конкурентную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среду   в   отрасли,  будет  ли  способствовать  необоснованному  изменению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расстановки  сил  в  отрасли?  Если  да, то как? Приведите, по возможности,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количественные оценки.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6.   Оцените,   насколько   полно   и   точно   отражены   обязанности,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ответственность субъектов государственного регулирования, а также насколько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понятно прописаны административные процедуры, реализуемые органами местного</w:t>
      </w:r>
    </w:p>
    <w:p w:rsidR="00230B9E" w:rsidRPr="00840597" w:rsidRDefault="00230B9E" w:rsidP="00230B9E">
      <w:pPr>
        <w:widowControl w:val="0"/>
        <w:autoSpaceDE w:val="0"/>
        <w:autoSpaceDN w:val="0"/>
        <w:ind w:right="423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самоуправления  Фурмановского муниципального района, насколько точно и недвусмысленно прописаны властные  функции  и 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</w:t>
      </w:r>
      <w:r w:rsidRPr="00840597">
        <w:rPr>
          <w:rFonts w:ascii="Courier New" w:hAnsi="Courier New" w:cs="Courier New"/>
          <w:sz w:val="20"/>
          <w:szCs w:val="20"/>
        </w:rPr>
        <w:lastRenderedPageBreak/>
        <w:t>правовые акты.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7.  Существуют  ли  в  предлагаемом проекте нормативного правового акта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положения,  которые  необоснованно затрудняют ведение </w:t>
      </w:r>
      <w:proofErr w:type="gramStart"/>
      <w:r w:rsidRPr="00840597"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 w:rsidRPr="00840597">
        <w:rPr>
          <w:rFonts w:ascii="Courier New" w:hAnsi="Courier New" w:cs="Courier New"/>
          <w:sz w:val="20"/>
          <w:szCs w:val="20"/>
        </w:rPr>
        <w:t xml:space="preserve"> и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инвестиционной  деятельности?  Приведите  обоснования по каждому указанному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положению, дополнительно определив: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-   имеется  ли  смысловое  противоречие  с  целями  регулирования  или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существующей  проблемой  либо  положение  не  способствует достижению целей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регулирования;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- имеются ли технические ошибки;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-   приводит   ли   исполнение  положений  регулирования  к  </w:t>
      </w:r>
      <w:proofErr w:type="gramStart"/>
      <w:r w:rsidRPr="00840597">
        <w:rPr>
          <w:rFonts w:ascii="Courier New" w:hAnsi="Courier New" w:cs="Courier New"/>
          <w:sz w:val="20"/>
          <w:szCs w:val="20"/>
        </w:rPr>
        <w:t>избыточным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действиям     или,     наоборот,     ограничивает     действия    субъектов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предпринимательской и инвестиционной деятельности;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-  создает  ли  исполнение  положений  регулирования существенные риски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ведения  предпринимательской и инвестиционной деятельности, способствует ли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возникновению  необоснованных  полномочий  органов  местного самоуправления</w:t>
      </w:r>
    </w:p>
    <w:p w:rsidR="00230B9E" w:rsidRPr="00840597" w:rsidRDefault="00230B9E" w:rsidP="00230B9E">
      <w:pPr>
        <w:widowControl w:val="0"/>
        <w:autoSpaceDE w:val="0"/>
        <w:autoSpaceDN w:val="0"/>
        <w:ind w:right="423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Фурмановского муниципального района  и должностных лиц, допускает ли возможность избирательного применения норм;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-   приводит   ли   к   невозможности   совершения   законных  действий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97">
        <w:rPr>
          <w:rFonts w:ascii="Courier New" w:hAnsi="Courier New" w:cs="Courier New"/>
          <w:sz w:val="20"/>
          <w:szCs w:val="20"/>
        </w:rPr>
        <w:t>предпринимателей  или инвесторов (например, в связи с отсутствием требуемой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новым   регулированием   инфраструктуры,  </w:t>
      </w:r>
      <w:proofErr w:type="gramStart"/>
      <w:r w:rsidRPr="00840597">
        <w:rPr>
          <w:rFonts w:ascii="Courier New" w:hAnsi="Courier New" w:cs="Courier New"/>
          <w:sz w:val="20"/>
          <w:szCs w:val="20"/>
        </w:rPr>
        <w:t>организационных</w:t>
      </w:r>
      <w:proofErr w:type="gramEnd"/>
      <w:r w:rsidRPr="00840597">
        <w:rPr>
          <w:rFonts w:ascii="Courier New" w:hAnsi="Courier New" w:cs="Courier New"/>
          <w:sz w:val="20"/>
          <w:szCs w:val="20"/>
        </w:rPr>
        <w:t xml:space="preserve">  или  технических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условий,   технологий),   вводит   ли   неоптимальный  режим  осуществления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операционной деятельности;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-  соответствует  ли  обычаям  деловой практики, сложившейся в отрасли,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либо существующим международным практикам, используемым в данный момент.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8.  К каким последствиям может привести принятие нового регулирования </w:t>
      </w:r>
      <w:proofErr w:type="gramStart"/>
      <w:r w:rsidRPr="00840597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части   невозможности  исполнения  юридическими  лицами  и  индивидуальными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предпринимателями  дополнительных  обязанностей,  возникновения  избыточных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административных   и   иных   ограничений   и  обязанностей  для  субъектов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предпринимательской  и  инвестиционной  деятельности?  Приведите конкретные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примеры.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9.   </w:t>
      </w:r>
      <w:proofErr w:type="gramStart"/>
      <w:r w:rsidRPr="00840597">
        <w:rPr>
          <w:rFonts w:ascii="Courier New" w:hAnsi="Courier New" w:cs="Courier New"/>
          <w:sz w:val="20"/>
          <w:szCs w:val="20"/>
        </w:rPr>
        <w:t>Оцените   издержки/упущенную  выгоду  (прямого,  административного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характера) субъектов  предпринимательской  деятельности,  возникающие  </w:t>
      </w:r>
      <w:proofErr w:type="gramStart"/>
      <w:r w:rsidRPr="00840597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97">
        <w:rPr>
          <w:rFonts w:ascii="Courier New" w:hAnsi="Courier New" w:cs="Courier New"/>
          <w:sz w:val="20"/>
          <w:szCs w:val="20"/>
        </w:rPr>
        <w:t>введении</w:t>
      </w:r>
      <w:proofErr w:type="gramEnd"/>
      <w:r w:rsidRPr="00840597">
        <w:rPr>
          <w:rFonts w:ascii="Courier New" w:hAnsi="Courier New" w:cs="Courier New"/>
          <w:sz w:val="20"/>
          <w:szCs w:val="20"/>
        </w:rPr>
        <w:t xml:space="preserve">  предлагаемого регулирования. Отдельно укажите временные издержки,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которые  понесут  субъекты  предпринимательской  деятельности как следствие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необходимости   соблюдения   административных   процедур,   предусмотренных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проектом  предлагаемого  регулирования.  Какие  из  указанных  издержек  Вы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считаете  избыточными/бесполезными и почему? Если возможно, оцените затраты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97">
        <w:rPr>
          <w:rFonts w:ascii="Courier New" w:hAnsi="Courier New" w:cs="Courier New"/>
          <w:sz w:val="20"/>
          <w:szCs w:val="20"/>
        </w:rPr>
        <w:t>по  выполнению  вновь  вводимых  требований количественно (в часах рабочего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времени, в денежном эквиваленте и проч.).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10.  Какие,  на  Ваш  взгляд,  могут  возникнуть проблемы и трудности </w:t>
      </w:r>
      <w:proofErr w:type="gramStart"/>
      <w:r w:rsidRPr="0084059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контролем   соблюдения  требований  и  норм,  вводимых  данным  нормативным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правовым  актом? Является ли предлагаемое регулирование недискриминационным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по  отношению  ко всем его адресатам, то есть все ли потенциальные адресаты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регулирования   окажутся   в   одинаковых   условиях  после  его  введения?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Предусмотрен  ли  в  нем  механизм  защиты  прав  хозяйствующих  субъектов?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Существуют   ли,   на  Ваш  взгляд,  особенности  при  контроле  соблюдения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требований  вновь  вводимого  регулирования  различными  группами адресатов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регулирования?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11.  Требуется ли переходный период для вступления в силу предлагаемого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регулирования (если да, какова его продолжительность), какие ограничения по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срокам введения нового регулирования необходимо учесть?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12.  Какие,  на  Ваш  взгляд,  целесообразно  применить  исключения  по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lastRenderedPageBreak/>
        <w:t>введению   регулирования   в   отношении  отдельных  групп  лиц,  приведите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соответствующее обоснование.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13  -  n.  Специальные  вопросы, касающиеся конкретных положений и норм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рассматриваемого  проекта  нормативного правового акта, отношение к которым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регулирующему органу необходимо прояснить.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 xml:space="preserve">    n  +  1.  Иные  предложения  и  замечания,  которые,  по Вашему мнению,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целесообразно учесть в рамках оценки регулирующего воздействия.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30B9E" w:rsidRPr="00840597" w:rsidRDefault="00230B9E" w:rsidP="00230B9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30B9E" w:rsidRDefault="00230B9E" w:rsidP="00230B9E"/>
    <w:p w:rsidR="008D3A0A" w:rsidRDefault="008D3A0A"/>
    <w:sectPr w:rsidR="008D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F8"/>
    <w:rsid w:val="000D15F8"/>
    <w:rsid w:val="00230B9E"/>
    <w:rsid w:val="00706F6D"/>
    <w:rsid w:val="008D3A0A"/>
    <w:rsid w:val="00CB6938"/>
    <w:rsid w:val="00E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2021-05-14T08:12:00Z</dcterms:created>
  <dcterms:modified xsi:type="dcterms:W3CDTF">2021-05-14T08:29:00Z</dcterms:modified>
</cp:coreProperties>
</file>